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DA" w:rsidRPr="00573ED3" w:rsidRDefault="00385E65"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r>
        <w:rPr>
          <w:noProof/>
        </w:rPr>
        <w:drawing>
          <wp:anchor distT="0" distB="0" distL="114300" distR="114300" simplePos="0" relativeHeight="251590144" behindDoc="0" locked="0" layoutInCell="1" allowOverlap="1">
            <wp:simplePos x="0" y="0"/>
            <wp:positionH relativeFrom="column">
              <wp:posOffset>-310515</wp:posOffset>
            </wp:positionH>
            <wp:positionV relativeFrom="paragraph">
              <wp:posOffset>-244475</wp:posOffset>
            </wp:positionV>
            <wp:extent cx="1085850" cy="1095375"/>
            <wp:effectExtent l="0" t="0" r="0" b="0"/>
            <wp:wrapNone/>
            <wp:docPr id="108"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anchor>
        </w:drawing>
      </w:r>
      <w:r w:rsidR="001454DA" w:rsidRPr="00573ED3">
        <w:rPr>
          <w:rFonts w:ascii="Calibri" w:eastAsia="Calibri" w:hAnsi="Calibri" w:cs="Calibri"/>
          <w:b/>
          <w:color w:val="0D0D0D"/>
          <w:sz w:val="24"/>
          <w:szCs w:val="24"/>
        </w:rPr>
        <w:t>,                  ПРИРОДОМАТЕМАТИЧЕСКА ГИМНАЗИЯ “ПРОФ. ЕМАНУИЛ ИВАНОВ”</w:t>
      </w:r>
    </w:p>
    <w:p w:rsidR="001454DA" w:rsidRPr="00573ED3" w:rsidRDefault="001454DA" w:rsidP="001454DA">
      <w:pPr>
        <w:pBdr>
          <w:top w:val="nil"/>
          <w:left w:val="nil"/>
          <w:bottom w:val="single" w:sz="4" w:space="4" w:color="4F81BD"/>
          <w:right w:val="nil"/>
          <w:between w:val="nil"/>
        </w:pBdr>
        <w:ind w:left="1418" w:right="-28" w:hanging="936"/>
        <w:jc w:val="center"/>
        <w:rPr>
          <w:rFonts w:ascii="Calibri" w:eastAsia="Calibri" w:hAnsi="Calibri" w:cs="Calibri"/>
          <w:b/>
          <w:i/>
          <w:color w:val="0D0D0D"/>
          <w:sz w:val="24"/>
          <w:szCs w:val="24"/>
        </w:rPr>
      </w:pPr>
      <w:r w:rsidRPr="00573ED3">
        <w:rPr>
          <w:rFonts w:ascii="Calibri" w:eastAsia="Calibri" w:hAnsi="Calibri" w:cs="Calibri"/>
          <w:b/>
          <w:i/>
          <w:color w:val="0D0D0D"/>
          <w:sz w:val="24"/>
          <w:szCs w:val="24"/>
        </w:rPr>
        <w:t xml:space="preserve">2500, гр. Кюстендил, ул. “Проф. Георги Паспалев” № 11;              </w:t>
      </w:r>
    </w:p>
    <w:p w:rsidR="001454DA" w:rsidRPr="00573ED3" w:rsidRDefault="001454DA" w:rsidP="001454DA">
      <w:pPr>
        <w:pBdr>
          <w:top w:val="nil"/>
          <w:left w:val="nil"/>
          <w:bottom w:val="single" w:sz="4" w:space="4" w:color="4F81BD"/>
          <w:right w:val="nil"/>
          <w:between w:val="nil"/>
        </w:pBdr>
        <w:ind w:left="1418" w:right="-28" w:hanging="936"/>
        <w:jc w:val="center"/>
        <w:rPr>
          <w:rFonts w:ascii="Calibri" w:eastAsia="Calibri" w:hAnsi="Calibri" w:cs="Calibri"/>
          <w:b/>
          <w:i/>
          <w:color w:val="0D0D0D"/>
          <w:sz w:val="24"/>
          <w:szCs w:val="24"/>
        </w:rPr>
      </w:pPr>
      <w:r w:rsidRPr="00573ED3">
        <w:rPr>
          <w:rFonts w:ascii="Calibri" w:eastAsia="Calibri" w:hAnsi="Calibri" w:cs="Calibri"/>
          <w:b/>
          <w:i/>
          <w:color w:val="0D0D0D"/>
          <w:sz w:val="24"/>
          <w:szCs w:val="24"/>
        </w:rPr>
        <w:t xml:space="preserve">                       тел.: 078/ 55-22-59,  0886 414 810,  </w:t>
      </w:r>
      <w:proofErr w:type="spellStart"/>
      <w:r w:rsidRPr="00573ED3">
        <w:rPr>
          <w:rFonts w:ascii="Calibri" w:eastAsia="Calibri" w:hAnsi="Calibri" w:cs="Calibri"/>
          <w:b/>
          <w:i/>
          <w:color w:val="0D0D0D"/>
          <w:sz w:val="24"/>
          <w:szCs w:val="24"/>
        </w:rPr>
        <w:t>e-mail</w:t>
      </w:r>
      <w:proofErr w:type="spellEnd"/>
      <w:r w:rsidRPr="00573ED3">
        <w:rPr>
          <w:rFonts w:ascii="Calibri" w:eastAsia="Calibri" w:hAnsi="Calibri" w:cs="Calibri"/>
          <w:b/>
          <w:i/>
          <w:color w:val="0D0D0D"/>
          <w:sz w:val="24"/>
          <w:szCs w:val="24"/>
        </w:rPr>
        <w:t xml:space="preserve">: </w:t>
      </w:r>
      <w:hyperlink r:id="rId9">
        <w:r w:rsidRPr="00573ED3">
          <w:rPr>
            <w:rFonts w:ascii="Calibri" w:eastAsia="Calibri" w:hAnsi="Calibri" w:cs="Calibri"/>
            <w:b/>
            <w:i/>
            <w:color w:val="0D0D0D"/>
            <w:sz w:val="24"/>
            <w:szCs w:val="24"/>
            <w:u w:val="single"/>
          </w:rPr>
          <w:t>office@pmgkn.com</w:t>
        </w:r>
      </w:hyperlink>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1454DA" w:rsidP="001454DA">
      <w:pPr>
        <w:pBdr>
          <w:top w:val="nil"/>
          <w:left w:val="nil"/>
          <w:bottom w:val="nil"/>
          <w:right w:val="nil"/>
          <w:between w:val="nil"/>
        </w:pBdr>
        <w:spacing w:before="120"/>
        <w:ind w:left="-142" w:right="-28"/>
        <w:jc w:val="center"/>
        <w:rPr>
          <w:rFonts w:ascii="Calibri" w:eastAsia="Calibri" w:hAnsi="Calibri" w:cs="Calibri"/>
          <w:b/>
          <w:color w:val="0D0D0D"/>
          <w:sz w:val="24"/>
          <w:szCs w:val="24"/>
        </w:rPr>
      </w:pPr>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502E26"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r w:rsidRPr="00502E26">
        <w:rPr>
          <w:rFonts w:ascii="Calibri" w:hAnsi="Calibri" w:cs="Calibri"/>
          <w:noProof/>
          <w:color w:val="0D0D0D"/>
          <w:sz w:val="24"/>
          <w:szCs w:val="24"/>
        </w:rPr>
        <w:pict>
          <v:rect id="Правоъгълник 1" o:spid="_x0000_s1026" style="position:absolute;left:0;text-align:left;margin-left:90pt;margin-top:14pt;width:290.6pt;height:49.35pt;z-index:251591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" filled="f" stroked="f">
            <v:path arrowok="t"/>
            <v:textbox inset="2.53958mm,2.53958mm,2.53958mm,2.53958mm">
              <w:txbxContent>
                <w:p w:rsidR="0057029D" w:rsidRPr="00E56E2F" w:rsidRDefault="0057029D" w:rsidP="001454DA">
                  <w:pPr>
                    <w:jc w:val="center"/>
                    <w:textDirection w:val="btLr"/>
                    <w:rPr>
                      <w:b/>
                    </w:rPr>
                  </w:pPr>
                  <w:r w:rsidRPr="00E56E2F">
                    <w:rPr>
                      <w:rFonts w:ascii="Arial" w:eastAsia="Arial" w:hAnsi="Arial" w:cs="Arial"/>
                      <w:b/>
                      <w:color w:val="336699"/>
                      <w:sz w:val="52"/>
                      <w:szCs w:val="52"/>
                    </w:rPr>
                    <w:t>ПРАВИЛНИК</w:t>
                  </w:r>
                </w:p>
              </w:txbxContent>
            </v:textbox>
          </v:rect>
        </w:pict>
      </w:r>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1454DA" w:rsidP="001454DA">
      <w:pPr>
        <w:spacing w:before="120"/>
        <w:ind w:right="-28"/>
        <w:jc w:val="center"/>
        <w:rPr>
          <w:rFonts w:ascii="Calibri" w:eastAsia="Calibri" w:hAnsi="Calibri" w:cs="Calibri"/>
          <w:b/>
          <w:color w:val="0D0D0D"/>
          <w:sz w:val="24"/>
          <w:szCs w:val="24"/>
        </w:rPr>
      </w:pPr>
      <w:r w:rsidRPr="00573ED3">
        <w:rPr>
          <w:rFonts w:ascii="Calibri" w:eastAsia="Calibri" w:hAnsi="Calibri" w:cs="Calibri"/>
          <w:b/>
          <w:color w:val="0D0D0D"/>
          <w:sz w:val="24"/>
          <w:szCs w:val="24"/>
        </w:rPr>
        <w:t>ЗА ДЕЙНОСТТА НА</w:t>
      </w:r>
    </w:p>
    <w:p w:rsidR="001454DA" w:rsidRPr="00573ED3" w:rsidRDefault="001454DA" w:rsidP="001454DA">
      <w:pPr>
        <w:spacing w:before="120"/>
        <w:ind w:right="-28"/>
        <w:jc w:val="center"/>
        <w:rPr>
          <w:rFonts w:ascii="Calibri" w:eastAsia="Calibri" w:hAnsi="Calibri" w:cs="Calibri"/>
          <w:b/>
          <w:color w:val="0D0D0D"/>
          <w:sz w:val="24"/>
          <w:szCs w:val="24"/>
        </w:rPr>
      </w:pPr>
      <w:r w:rsidRPr="00573ED3">
        <w:rPr>
          <w:rFonts w:ascii="Calibri" w:eastAsia="Calibri" w:hAnsi="Calibri" w:cs="Calibri"/>
          <w:b/>
          <w:color w:val="0D0D0D"/>
          <w:sz w:val="24"/>
          <w:szCs w:val="24"/>
        </w:rPr>
        <w:t>ПМГ „ПРОФ. ЕМАНУИЛ ИВАНОВ”- КЮСТЕНДИЛ</w:t>
      </w:r>
    </w:p>
    <w:p w:rsidR="001454DA" w:rsidRPr="00573ED3" w:rsidRDefault="001454DA" w:rsidP="001454DA">
      <w:pPr>
        <w:spacing w:before="120"/>
        <w:ind w:right="-28"/>
        <w:jc w:val="center"/>
        <w:rPr>
          <w:rFonts w:ascii="Calibri" w:eastAsia="Calibri" w:hAnsi="Calibri" w:cs="Calibri"/>
          <w:b/>
          <w:color w:val="0D0D0D"/>
          <w:sz w:val="24"/>
          <w:szCs w:val="24"/>
        </w:rPr>
      </w:pPr>
    </w:p>
    <w:p w:rsidR="001454DA" w:rsidRPr="00573ED3" w:rsidRDefault="001454DA" w:rsidP="001454DA">
      <w:pPr>
        <w:spacing w:before="120"/>
        <w:ind w:right="-28"/>
        <w:jc w:val="center"/>
        <w:rPr>
          <w:rFonts w:ascii="Calibri" w:eastAsia="Calibri" w:hAnsi="Calibri" w:cs="Calibri"/>
          <w:b/>
          <w:color w:val="0D0D0D"/>
          <w:sz w:val="24"/>
          <w:szCs w:val="24"/>
        </w:rPr>
      </w:pPr>
      <w:r w:rsidRPr="00573ED3">
        <w:rPr>
          <w:rFonts w:ascii="Calibri" w:eastAsia="Calibri" w:hAnsi="Calibri" w:cs="Calibri"/>
          <w:b/>
          <w:color w:val="0D0D0D"/>
          <w:sz w:val="24"/>
          <w:szCs w:val="24"/>
        </w:rPr>
        <w:t>ЗА УЧЕБНАТА 2019/2020 ГОДИНА</w:t>
      </w:r>
    </w:p>
    <w:p w:rsidR="001454DA" w:rsidRPr="00573ED3" w:rsidRDefault="001454DA" w:rsidP="001454DA">
      <w:pPr>
        <w:pBdr>
          <w:top w:val="nil"/>
          <w:left w:val="nil"/>
          <w:bottom w:val="nil"/>
          <w:right w:val="nil"/>
          <w:between w:val="nil"/>
        </w:pBdr>
        <w:spacing w:before="120"/>
        <w:ind w:right="-28"/>
        <w:jc w:val="center"/>
        <w:rPr>
          <w:rFonts w:ascii="Calibri" w:eastAsia="Calibri" w:hAnsi="Calibri" w:cs="Calibri"/>
          <w:b/>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right="-28"/>
        <w:jc w:val="center"/>
        <w:rPr>
          <w:rFonts w:ascii="Calibri" w:eastAsia="Calibri" w:hAnsi="Calibri" w:cs="Calibri"/>
          <w:color w:val="0D0D0D"/>
          <w:sz w:val="24"/>
          <w:szCs w:val="24"/>
        </w:rPr>
      </w:pPr>
    </w:p>
    <w:p w:rsidR="001454DA" w:rsidRPr="00573ED3" w:rsidRDefault="001454DA" w:rsidP="001454DA">
      <w:pPr>
        <w:spacing w:before="120"/>
        <w:ind w:right="-28"/>
        <w:jc w:val="center"/>
        <w:rPr>
          <w:rFonts w:ascii="Calibri" w:eastAsia="Calibri" w:hAnsi="Calibri" w:cs="Calibri"/>
          <w:color w:val="0D0D0D"/>
          <w:sz w:val="24"/>
          <w:szCs w:val="24"/>
        </w:rPr>
      </w:pPr>
    </w:p>
    <w:p w:rsidR="001454DA" w:rsidRPr="00573ED3" w:rsidRDefault="001454DA" w:rsidP="001454DA">
      <w:pPr>
        <w:spacing w:before="120"/>
        <w:ind w:right="-28"/>
        <w:jc w:val="center"/>
        <w:rPr>
          <w:rFonts w:ascii="Calibri" w:eastAsia="Calibri" w:hAnsi="Calibri" w:cs="Calibri"/>
          <w:color w:val="0D0D0D"/>
          <w:sz w:val="24"/>
          <w:szCs w:val="24"/>
        </w:rPr>
      </w:pPr>
    </w:p>
    <w:p w:rsidR="001454DA" w:rsidRPr="00573ED3" w:rsidRDefault="001454DA" w:rsidP="001454DA">
      <w:pPr>
        <w:spacing w:before="120"/>
        <w:ind w:right="-28"/>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left="3043" w:right="-28" w:hanging="1875"/>
        <w:jc w:val="center"/>
        <w:rPr>
          <w:rFonts w:ascii="Calibri" w:eastAsia="Calibri" w:hAnsi="Calibri" w:cs="Calibri"/>
          <w:color w:val="0D0D0D"/>
          <w:sz w:val="24"/>
          <w:szCs w:val="24"/>
        </w:rPr>
      </w:pPr>
    </w:p>
    <w:p w:rsidR="001454DA" w:rsidRPr="00573ED3" w:rsidRDefault="001454DA" w:rsidP="001454DA">
      <w:pPr>
        <w:spacing w:before="120"/>
        <w:ind w:right="-28"/>
        <w:jc w:val="center"/>
        <w:rPr>
          <w:rFonts w:ascii="Calibri" w:eastAsia="Calibri" w:hAnsi="Calibri" w:cs="Calibri"/>
          <w:b/>
          <w:color w:val="0D0D0D"/>
          <w:sz w:val="24"/>
          <w:szCs w:val="24"/>
        </w:rPr>
      </w:pPr>
      <w:r w:rsidRPr="00573ED3">
        <w:rPr>
          <w:rFonts w:ascii="Calibri" w:eastAsia="Calibri" w:hAnsi="Calibri" w:cs="Calibri"/>
          <w:b/>
          <w:color w:val="0D0D0D"/>
          <w:sz w:val="24"/>
          <w:szCs w:val="24"/>
        </w:rPr>
        <w:t>Настоящият правилник е приет с решение на педагогическия съвет-</w:t>
      </w:r>
    </w:p>
    <w:p w:rsidR="001454DA" w:rsidRPr="00573ED3" w:rsidRDefault="001454DA" w:rsidP="001454DA">
      <w:pPr>
        <w:spacing w:before="120"/>
        <w:ind w:right="-28"/>
        <w:jc w:val="center"/>
        <w:rPr>
          <w:rFonts w:ascii="Calibri" w:eastAsia="Calibri" w:hAnsi="Calibri" w:cs="Calibri"/>
          <w:b/>
          <w:color w:val="0D0D0D"/>
          <w:sz w:val="24"/>
          <w:szCs w:val="24"/>
          <w:lang w:val="en-US"/>
        </w:rPr>
      </w:pPr>
      <w:r w:rsidRPr="00573ED3">
        <w:rPr>
          <w:rFonts w:ascii="Calibri" w:eastAsia="Calibri" w:hAnsi="Calibri" w:cs="Calibri"/>
          <w:b/>
          <w:color w:val="0D0D0D"/>
          <w:sz w:val="24"/>
          <w:szCs w:val="24"/>
        </w:rPr>
        <w:t>протокол № 13 от 10 септември 2019 година</w:t>
      </w:r>
    </w:p>
    <w:p w:rsidR="001454DA" w:rsidRPr="00573ED3" w:rsidRDefault="001454DA" w:rsidP="001454DA">
      <w:pPr>
        <w:spacing w:before="120"/>
        <w:ind w:right="-28"/>
        <w:rPr>
          <w:rFonts w:ascii="Calibri" w:eastAsia="Calibri" w:hAnsi="Calibri" w:cs="Calibri"/>
          <w:b/>
          <w:color w:val="0D0D0D"/>
          <w:sz w:val="24"/>
          <w:szCs w:val="24"/>
          <w:lang w:val="en-US"/>
        </w:rPr>
      </w:pPr>
    </w:p>
    <w:p w:rsidR="001454DA" w:rsidRPr="00573ED3" w:rsidRDefault="001454DA" w:rsidP="001454DA">
      <w:pPr>
        <w:spacing w:before="120"/>
        <w:ind w:right="-28"/>
        <w:rPr>
          <w:rFonts w:ascii="Calibri" w:eastAsia="Calibri" w:hAnsi="Calibri" w:cs="Calibri"/>
          <w:b/>
          <w:color w:val="0D0D0D"/>
          <w:sz w:val="24"/>
          <w:szCs w:val="24"/>
          <w:lang w:val="en-US"/>
        </w:rPr>
      </w:pPr>
    </w:p>
    <w:p w:rsidR="001454DA" w:rsidRPr="00573ED3" w:rsidRDefault="001454DA" w:rsidP="001454DA">
      <w:pPr>
        <w:spacing w:before="120"/>
        <w:ind w:right="-28"/>
        <w:rPr>
          <w:rFonts w:ascii="Calibri" w:eastAsia="Calibri" w:hAnsi="Calibri" w:cs="Calibri"/>
          <w:b/>
          <w:color w:val="0D0D0D"/>
          <w:sz w:val="24"/>
          <w:szCs w:val="24"/>
          <w:lang w:val="en-US"/>
        </w:rPr>
      </w:pPr>
    </w:p>
    <w:p w:rsidR="001454DA" w:rsidRPr="00573ED3" w:rsidRDefault="001454DA" w:rsidP="001454DA">
      <w:pPr>
        <w:rPr>
          <w:rFonts w:ascii="Calibri" w:hAnsi="Calibri" w:cs="Calibri"/>
          <w:b/>
          <w:color w:val="0D0D0D"/>
          <w:sz w:val="24"/>
          <w:szCs w:val="24"/>
          <w:lang w:val="en-US"/>
        </w:rPr>
      </w:pPr>
      <w:bookmarkStart w:id="0" w:name="НАЧАЛО"/>
      <w:bookmarkStart w:id="1" w:name="_GoBack"/>
      <w:r w:rsidRPr="00573ED3">
        <w:rPr>
          <w:rFonts w:ascii="Calibri" w:hAnsi="Calibri" w:cs="Calibri"/>
          <w:b/>
          <w:color w:val="0D0D0D"/>
          <w:sz w:val="24"/>
          <w:szCs w:val="24"/>
        </w:rPr>
        <w:lastRenderedPageBreak/>
        <w:t>С</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Ъ</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Д</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Ъ</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Р</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Ж</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А</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Н</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И</w:t>
      </w:r>
      <w:r w:rsidRPr="00573ED3">
        <w:rPr>
          <w:rFonts w:ascii="Calibri" w:hAnsi="Calibri" w:cs="Calibri"/>
          <w:b/>
          <w:color w:val="0D0D0D"/>
          <w:sz w:val="24"/>
          <w:szCs w:val="24"/>
          <w:lang w:val="en-US"/>
        </w:rPr>
        <w:t xml:space="preserve"> </w:t>
      </w:r>
      <w:r w:rsidRPr="00573ED3">
        <w:rPr>
          <w:rFonts w:ascii="Calibri" w:hAnsi="Calibri" w:cs="Calibri"/>
          <w:b/>
          <w:color w:val="0D0D0D"/>
          <w:sz w:val="24"/>
          <w:szCs w:val="24"/>
        </w:rPr>
        <w:t>Е</w:t>
      </w:r>
    </w:p>
    <w:bookmarkEnd w:id="0"/>
    <w:bookmarkEnd w:id="1"/>
    <w:p w:rsidR="001454DA" w:rsidRPr="00573ED3" w:rsidRDefault="001454DA" w:rsidP="001454DA">
      <w:pPr>
        <w:rPr>
          <w:rFonts w:ascii="Calibri" w:hAnsi="Calibri" w:cs="Calibri"/>
          <w:color w:val="0D0D0D"/>
          <w:sz w:val="24"/>
          <w:szCs w:val="24"/>
          <w:lang w:val="en-US"/>
        </w:rPr>
      </w:pPr>
    </w:p>
    <w:p w:rsidR="001454DA" w:rsidRPr="00573ED3" w:rsidRDefault="00502E26" w:rsidP="001454DA">
      <w:pPr>
        <w:rPr>
          <w:rFonts w:ascii="Calibri" w:hAnsi="Calibri" w:cs="Calibri"/>
          <w:color w:val="0D0D0D"/>
          <w:sz w:val="24"/>
          <w:szCs w:val="24"/>
        </w:rPr>
      </w:pPr>
      <w:hyperlink w:anchor="Ч1" w:history="1">
        <w:r w:rsidR="001454DA" w:rsidRPr="00573ED3">
          <w:rPr>
            <w:rStyle w:val="ab"/>
            <w:rFonts w:ascii="Calibri" w:hAnsi="Calibri" w:cs="Calibri"/>
            <w:b/>
            <w:sz w:val="24"/>
            <w:szCs w:val="24"/>
          </w:rPr>
          <w:t>ЧАСТ ПЪРВА. ОБЩИ ПОЛОЖЕНИЯ</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1Г1"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w:t>
        </w:r>
        <w:r w:rsidRPr="00573ED3">
          <w:rPr>
            <w:rStyle w:val="ab"/>
            <w:rFonts w:ascii="Calibri" w:hAnsi="Calibri" w:cs="Calibri"/>
            <w:sz w:val="24"/>
            <w:szCs w:val="24"/>
          </w:rPr>
          <w:t>.</w:t>
        </w:r>
        <w:r w:rsidRPr="00573ED3">
          <w:rPr>
            <w:rStyle w:val="ab"/>
            <w:rFonts w:ascii="Calibri" w:hAnsi="Calibri" w:cs="Calibri"/>
            <w:sz w:val="24"/>
            <w:szCs w:val="24"/>
            <w:lang w:val="en-US"/>
          </w:rPr>
          <w:t xml:space="preserve"> </w:t>
        </w:r>
        <w:r w:rsidRPr="00573ED3">
          <w:rPr>
            <w:rStyle w:val="ab"/>
            <w:rFonts w:ascii="Calibri" w:hAnsi="Calibri" w:cs="Calibri"/>
            <w:sz w:val="24"/>
            <w:szCs w:val="24"/>
          </w:rPr>
          <w:t>Устройство и статут</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1Г2" w:history="1">
        <w:r w:rsidRPr="00573ED3">
          <w:rPr>
            <w:rStyle w:val="ab"/>
            <w:rFonts w:ascii="Calibri" w:hAnsi="Calibri" w:cs="Calibri"/>
            <w:sz w:val="24"/>
            <w:szCs w:val="24"/>
          </w:rPr>
          <w:t>Глава</w:t>
        </w:r>
        <w:r w:rsidRPr="00573ED3">
          <w:rPr>
            <w:rStyle w:val="ab"/>
            <w:rFonts w:ascii="Calibri" w:hAnsi="Calibri" w:cs="Calibri"/>
            <w:sz w:val="24"/>
            <w:szCs w:val="24"/>
            <w:lang w:val="en-US"/>
          </w:rPr>
          <w:t xml:space="preserve"> II</w:t>
        </w:r>
        <w:r w:rsidRPr="00573ED3">
          <w:rPr>
            <w:rStyle w:val="ab"/>
            <w:rFonts w:ascii="Calibri" w:hAnsi="Calibri" w:cs="Calibri"/>
            <w:sz w:val="24"/>
            <w:szCs w:val="24"/>
          </w:rPr>
          <w:t>.</w:t>
        </w:r>
        <w:r w:rsidRPr="00573ED3">
          <w:rPr>
            <w:rStyle w:val="ab"/>
            <w:rFonts w:ascii="Calibri" w:hAnsi="Calibri" w:cs="Calibri"/>
            <w:sz w:val="24"/>
            <w:szCs w:val="24"/>
            <w:lang w:val="en-US"/>
          </w:rPr>
          <w:t xml:space="preserve"> </w:t>
        </w:r>
        <w:r w:rsidRPr="00573ED3">
          <w:rPr>
            <w:rStyle w:val="ab"/>
            <w:rFonts w:ascii="Calibri" w:hAnsi="Calibri" w:cs="Calibri"/>
            <w:sz w:val="24"/>
            <w:szCs w:val="24"/>
          </w:rPr>
          <w:t>Структура, състав и управление на училището</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1Г2Р1"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w:t>
        </w:r>
        <w:r w:rsidRPr="00573ED3">
          <w:rPr>
            <w:rStyle w:val="ab"/>
            <w:rFonts w:ascii="Calibri" w:hAnsi="Calibri" w:cs="Calibri"/>
            <w:sz w:val="24"/>
            <w:szCs w:val="24"/>
          </w:rPr>
          <w:t>. Органи за управление и контрол</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1Г2Р2"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 xml:space="preserve"> II</w:t>
        </w:r>
        <w:r w:rsidRPr="00573ED3">
          <w:rPr>
            <w:rStyle w:val="ab"/>
            <w:rFonts w:ascii="Calibri" w:hAnsi="Calibri" w:cs="Calibri"/>
            <w:sz w:val="24"/>
            <w:szCs w:val="24"/>
          </w:rPr>
          <w:t>.</w:t>
        </w:r>
        <w:r w:rsidRPr="00573ED3">
          <w:rPr>
            <w:rStyle w:val="ab"/>
            <w:rFonts w:ascii="Calibri" w:hAnsi="Calibri" w:cs="Calibri"/>
            <w:sz w:val="24"/>
            <w:szCs w:val="24"/>
            <w:lang w:val="en-US"/>
          </w:rPr>
          <w:t xml:space="preserve"> </w:t>
        </w:r>
        <w:r w:rsidRPr="00573ED3">
          <w:rPr>
            <w:rStyle w:val="ab"/>
            <w:rFonts w:ascii="Calibri" w:hAnsi="Calibri" w:cs="Calibri"/>
            <w:sz w:val="24"/>
            <w:szCs w:val="24"/>
          </w:rPr>
          <w:t>Органи за съуправление</w:t>
        </w:r>
      </w:hyperlink>
    </w:p>
    <w:p w:rsidR="001454DA" w:rsidRPr="00573ED3" w:rsidRDefault="001454DA" w:rsidP="001454DA">
      <w:pPr>
        <w:rPr>
          <w:rFonts w:ascii="Calibri" w:hAnsi="Calibri" w:cs="Calibri"/>
          <w:color w:val="FF0000"/>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1Г2Р3"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III</w:t>
        </w:r>
        <w:r w:rsidRPr="00573ED3">
          <w:rPr>
            <w:rStyle w:val="ab"/>
            <w:rFonts w:ascii="Calibri" w:hAnsi="Calibri" w:cs="Calibri"/>
            <w:sz w:val="24"/>
            <w:szCs w:val="24"/>
          </w:rPr>
          <w:t xml:space="preserve">. </w:t>
        </w:r>
        <w:r w:rsidRPr="00573ED3">
          <w:rPr>
            <w:rStyle w:val="ab"/>
            <w:rFonts w:ascii="Calibri" w:hAnsi="Calibri" w:cs="Calibri"/>
            <w:sz w:val="24"/>
            <w:szCs w:val="24"/>
            <w:lang w:val="en-US"/>
          </w:rPr>
          <w:t xml:space="preserve"> </w:t>
        </w:r>
        <w:r w:rsidRPr="00573ED3">
          <w:rPr>
            <w:rStyle w:val="ab"/>
            <w:rFonts w:ascii="Calibri" w:hAnsi="Calibri" w:cs="Calibri"/>
            <w:sz w:val="24"/>
            <w:szCs w:val="24"/>
          </w:rPr>
          <w:t>Помощни органи</w:t>
        </w:r>
      </w:hyperlink>
      <w:r w:rsidR="00962017" w:rsidRPr="00573ED3">
        <w:rPr>
          <w:rFonts w:ascii="Calibri" w:hAnsi="Calibri" w:cs="Calibri"/>
          <w:color w:val="FF0000"/>
          <w:sz w:val="24"/>
          <w:szCs w:val="24"/>
        </w:rPr>
        <w:t xml:space="preserve"> </w:t>
      </w:r>
    </w:p>
    <w:p w:rsidR="001454DA" w:rsidRPr="00573ED3" w:rsidRDefault="00502E26" w:rsidP="001454DA">
      <w:pPr>
        <w:rPr>
          <w:rFonts w:ascii="Calibri" w:hAnsi="Calibri" w:cs="Calibri"/>
          <w:b/>
          <w:color w:val="0D0D0D"/>
          <w:sz w:val="24"/>
          <w:szCs w:val="24"/>
        </w:rPr>
      </w:pPr>
      <w:hyperlink w:anchor="Ч2" w:history="1">
        <w:r w:rsidR="001454DA" w:rsidRPr="00573ED3">
          <w:rPr>
            <w:rStyle w:val="ab"/>
            <w:rFonts w:ascii="Calibri" w:hAnsi="Calibri" w:cs="Calibri"/>
            <w:b/>
            <w:sz w:val="24"/>
            <w:szCs w:val="24"/>
          </w:rPr>
          <w:t>ЧАСТ В</w:t>
        </w:r>
        <w:r w:rsidR="007C246B" w:rsidRPr="00573ED3">
          <w:rPr>
            <w:rStyle w:val="ab"/>
            <w:rFonts w:ascii="Calibri" w:hAnsi="Calibri" w:cs="Calibri"/>
            <w:b/>
            <w:sz w:val="24"/>
            <w:szCs w:val="24"/>
          </w:rPr>
          <w:t>ТОРА. ОРГАНИЗАЦИЯ НА ДЕЙНОСТИТЕ</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2Г1"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w:t>
        </w:r>
        <w:r w:rsidRPr="00573ED3">
          <w:rPr>
            <w:rStyle w:val="ab"/>
            <w:rFonts w:ascii="Calibri" w:hAnsi="Calibri" w:cs="Calibri"/>
            <w:sz w:val="24"/>
            <w:szCs w:val="24"/>
          </w:rPr>
          <w:t>. Прием и преместване на ученици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2Г2"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II</w:t>
        </w:r>
        <w:r w:rsidRPr="00573ED3">
          <w:rPr>
            <w:rStyle w:val="ab"/>
            <w:rFonts w:ascii="Calibri" w:hAnsi="Calibri" w:cs="Calibri"/>
            <w:sz w:val="24"/>
            <w:szCs w:val="24"/>
          </w:rPr>
          <w:t>. Училищна подготовка</w:t>
        </w:r>
      </w:hyperlink>
      <w:r w:rsidRPr="00573ED3">
        <w:rPr>
          <w:rFonts w:ascii="Calibri" w:hAnsi="Calibri" w:cs="Calibri"/>
          <w:color w:val="0D0D0D"/>
          <w:sz w:val="24"/>
          <w:szCs w:val="24"/>
        </w:rPr>
        <w:t xml:space="preserve"> </w:t>
      </w:r>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2Г3"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III</w:t>
        </w:r>
        <w:r w:rsidR="007C246B" w:rsidRPr="00573ED3">
          <w:rPr>
            <w:rStyle w:val="ab"/>
            <w:rFonts w:ascii="Calibri" w:hAnsi="Calibri" w:cs="Calibri"/>
            <w:sz w:val="24"/>
            <w:szCs w:val="24"/>
          </w:rPr>
          <w:t>. Учебен план</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2Г4"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IV</w:t>
        </w:r>
        <w:r w:rsidRPr="00573ED3">
          <w:rPr>
            <w:rStyle w:val="ab"/>
            <w:rFonts w:ascii="Calibri" w:hAnsi="Calibri" w:cs="Calibri"/>
            <w:sz w:val="24"/>
            <w:szCs w:val="24"/>
          </w:rPr>
          <w:t>. Организация на дейностите в училището</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2Г4Р1"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w:t>
        </w:r>
        <w:r w:rsidR="007C246B" w:rsidRPr="00573ED3">
          <w:rPr>
            <w:rStyle w:val="ab"/>
            <w:rFonts w:ascii="Calibri" w:hAnsi="Calibri" w:cs="Calibri"/>
            <w:sz w:val="24"/>
            <w:szCs w:val="24"/>
          </w:rPr>
          <w:t>. Учебно и неучебно време</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2Г4Р2" w:history="1">
        <w:r w:rsidRPr="00573ED3">
          <w:rPr>
            <w:rStyle w:val="ab"/>
            <w:rFonts w:ascii="Calibri" w:hAnsi="Calibri" w:cs="Calibri"/>
            <w:sz w:val="24"/>
            <w:szCs w:val="24"/>
          </w:rPr>
          <w:t>Раздел</w:t>
        </w:r>
        <w:r w:rsidRPr="00573ED3">
          <w:rPr>
            <w:rStyle w:val="ab"/>
            <w:rFonts w:ascii="Calibri" w:hAnsi="Calibri" w:cs="Calibri"/>
            <w:sz w:val="24"/>
            <w:szCs w:val="24"/>
            <w:lang w:val="en-US"/>
          </w:rPr>
          <w:t xml:space="preserve"> II</w:t>
        </w:r>
        <w:r w:rsidRPr="00573ED3">
          <w:rPr>
            <w:rStyle w:val="ab"/>
            <w:rFonts w:ascii="Calibri" w:hAnsi="Calibri" w:cs="Calibri"/>
            <w:sz w:val="24"/>
            <w:szCs w:val="24"/>
          </w:rPr>
          <w:t>. Организиране на учебния час за спортни дейности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2Г4Р3"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III</w:t>
        </w:r>
        <w:r w:rsidRPr="00573ED3">
          <w:rPr>
            <w:rStyle w:val="ab"/>
            <w:rFonts w:ascii="Calibri" w:hAnsi="Calibri" w:cs="Calibri"/>
            <w:sz w:val="24"/>
            <w:szCs w:val="24"/>
          </w:rPr>
          <w:t>. Проекти, по които работи училището</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2Г5"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V</w:t>
        </w:r>
        <w:r w:rsidR="007C246B" w:rsidRPr="00573ED3">
          <w:rPr>
            <w:rStyle w:val="ab"/>
            <w:rFonts w:ascii="Calibri" w:hAnsi="Calibri" w:cs="Calibri"/>
            <w:sz w:val="24"/>
            <w:szCs w:val="24"/>
          </w:rPr>
          <w:t>. Форми на обучение</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2Г5Р1"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w:t>
        </w:r>
        <w:r w:rsidR="007C246B" w:rsidRPr="00573ED3">
          <w:rPr>
            <w:rStyle w:val="ab"/>
            <w:rFonts w:ascii="Calibri" w:hAnsi="Calibri" w:cs="Calibri"/>
            <w:sz w:val="24"/>
            <w:szCs w:val="24"/>
          </w:rPr>
          <w:t>. Общи положения</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2Г5Р2"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II</w:t>
        </w:r>
        <w:r w:rsidRPr="00573ED3">
          <w:rPr>
            <w:rStyle w:val="ab"/>
            <w:rFonts w:ascii="Calibri" w:hAnsi="Calibri" w:cs="Calibri"/>
            <w:sz w:val="24"/>
            <w:szCs w:val="24"/>
          </w:rPr>
          <w:t>. Орг</w:t>
        </w:r>
        <w:r w:rsidR="007C246B" w:rsidRPr="00573ED3">
          <w:rPr>
            <w:rStyle w:val="ab"/>
            <w:rFonts w:ascii="Calibri" w:hAnsi="Calibri" w:cs="Calibri"/>
            <w:sz w:val="24"/>
            <w:szCs w:val="24"/>
          </w:rPr>
          <w:t>анизация на формите на обучение</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2Г6" w:history="1">
        <w:r w:rsidRPr="00573ED3">
          <w:rPr>
            <w:rStyle w:val="ab"/>
            <w:rFonts w:ascii="Calibri" w:hAnsi="Calibri" w:cs="Calibri"/>
            <w:sz w:val="24"/>
            <w:szCs w:val="24"/>
          </w:rPr>
          <w:t>Глава</w:t>
        </w:r>
        <w:r w:rsidRPr="00573ED3">
          <w:rPr>
            <w:rStyle w:val="ab"/>
            <w:rFonts w:ascii="Calibri" w:hAnsi="Calibri" w:cs="Calibri"/>
            <w:sz w:val="24"/>
            <w:szCs w:val="24"/>
            <w:lang w:val="en-US"/>
          </w:rPr>
          <w:t xml:space="preserve"> VI</w:t>
        </w:r>
        <w:r w:rsidRPr="00573ED3">
          <w:rPr>
            <w:rStyle w:val="ab"/>
            <w:rFonts w:ascii="Calibri" w:hAnsi="Calibri" w:cs="Calibri"/>
            <w:sz w:val="24"/>
            <w:szCs w:val="24"/>
          </w:rPr>
          <w:t>. Проверка и оценяване на резултатите от обучението</w:t>
        </w:r>
      </w:hyperlink>
    </w:p>
    <w:p w:rsidR="001454DA" w:rsidRPr="00573ED3" w:rsidRDefault="00502E26" w:rsidP="001454DA">
      <w:pPr>
        <w:rPr>
          <w:rFonts w:ascii="Calibri" w:hAnsi="Calibri" w:cs="Calibri"/>
          <w:b/>
          <w:color w:val="0D0D0D"/>
          <w:sz w:val="24"/>
          <w:szCs w:val="24"/>
        </w:rPr>
      </w:pPr>
      <w:hyperlink w:anchor="Ч3" w:history="1">
        <w:r w:rsidR="001454DA" w:rsidRPr="00573ED3">
          <w:rPr>
            <w:rStyle w:val="ab"/>
            <w:rFonts w:ascii="Calibri" w:hAnsi="Calibri" w:cs="Calibri"/>
            <w:b/>
            <w:sz w:val="24"/>
            <w:szCs w:val="24"/>
          </w:rPr>
          <w:t>ЧАСТ ТРЕТА. УЧАСТНИЦИ В УЧИЛИЩНОТО ОБУЧЕНИЕ</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3Г1"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w:t>
        </w:r>
        <w:r w:rsidRPr="00573ED3">
          <w:rPr>
            <w:rStyle w:val="ab"/>
            <w:rFonts w:ascii="Calibri" w:hAnsi="Calibri" w:cs="Calibri"/>
            <w:sz w:val="24"/>
            <w:szCs w:val="24"/>
          </w:rPr>
          <w:t>. Ученици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1Р1"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w:t>
        </w:r>
        <w:r w:rsidR="00A55FD9" w:rsidRPr="00573ED3">
          <w:rPr>
            <w:rStyle w:val="ab"/>
            <w:rFonts w:ascii="Calibri" w:hAnsi="Calibri" w:cs="Calibri"/>
            <w:sz w:val="24"/>
            <w:szCs w:val="24"/>
          </w:rPr>
          <w:t>. Права и задължения. Отсъствия</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1Р2"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II</w:t>
        </w:r>
        <w:r w:rsidRPr="00573ED3">
          <w:rPr>
            <w:rStyle w:val="ab"/>
            <w:rFonts w:ascii="Calibri" w:hAnsi="Calibri" w:cs="Calibri"/>
            <w:sz w:val="24"/>
            <w:szCs w:val="24"/>
          </w:rPr>
          <w:t>. Подкрепа на ли</w:t>
        </w:r>
        <w:r w:rsidR="008F021E" w:rsidRPr="00573ED3">
          <w:rPr>
            <w:rStyle w:val="ab"/>
            <w:rFonts w:ascii="Calibri" w:hAnsi="Calibri" w:cs="Calibri"/>
            <w:sz w:val="24"/>
            <w:szCs w:val="24"/>
          </w:rPr>
          <w:t>чностното развитие на учениците</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1Р3"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III</w:t>
        </w:r>
        <w:r w:rsidR="00A55FD9" w:rsidRPr="00573ED3">
          <w:rPr>
            <w:rStyle w:val="ab"/>
            <w:rFonts w:ascii="Calibri" w:hAnsi="Calibri" w:cs="Calibri"/>
            <w:sz w:val="24"/>
            <w:szCs w:val="24"/>
          </w:rPr>
          <w:t>. Стипендии и награди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1Р4"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IV</w:t>
        </w:r>
        <w:r w:rsidR="00A55FD9" w:rsidRPr="00573ED3">
          <w:rPr>
            <w:rStyle w:val="ab"/>
            <w:rFonts w:ascii="Calibri" w:hAnsi="Calibri" w:cs="Calibri"/>
            <w:sz w:val="24"/>
            <w:szCs w:val="24"/>
          </w:rPr>
          <w:t>. Санкции на учениците</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3Г2"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II</w:t>
        </w:r>
        <w:r w:rsidRPr="00573ED3">
          <w:rPr>
            <w:rStyle w:val="ab"/>
            <w:rFonts w:ascii="Calibri" w:hAnsi="Calibri" w:cs="Calibri"/>
            <w:sz w:val="24"/>
            <w:szCs w:val="24"/>
          </w:rPr>
          <w:t>. Родители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3Г3"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III</w:t>
        </w:r>
        <w:r w:rsidRPr="00573ED3">
          <w:rPr>
            <w:rStyle w:val="ab"/>
            <w:rFonts w:ascii="Calibri" w:hAnsi="Calibri" w:cs="Calibri"/>
            <w:sz w:val="24"/>
            <w:szCs w:val="24"/>
          </w:rPr>
          <w:t>. Учители и други педагогически специалисти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3Р1"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w:t>
        </w:r>
        <w:r w:rsidRPr="00573ED3">
          <w:rPr>
            <w:rStyle w:val="ab"/>
            <w:rFonts w:ascii="Calibri" w:hAnsi="Calibri" w:cs="Calibri"/>
            <w:sz w:val="24"/>
            <w:szCs w:val="24"/>
          </w:rPr>
          <w:t>. Учители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3Р2"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II</w:t>
        </w:r>
        <w:r w:rsidRPr="00573ED3">
          <w:rPr>
            <w:rStyle w:val="ab"/>
            <w:rFonts w:ascii="Calibri" w:hAnsi="Calibri" w:cs="Calibri"/>
            <w:sz w:val="24"/>
            <w:szCs w:val="24"/>
          </w:rPr>
          <w:t>. Класни ръководители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3Р3"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III</w:t>
        </w:r>
        <w:r w:rsidRPr="00573ED3">
          <w:rPr>
            <w:rStyle w:val="ab"/>
            <w:rFonts w:ascii="Calibri" w:hAnsi="Calibri" w:cs="Calibri"/>
            <w:sz w:val="24"/>
            <w:szCs w:val="24"/>
          </w:rPr>
          <w:t>. Дежурни учители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3Р4"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IV</w:t>
        </w:r>
        <w:r w:rsidRPr="00573ED3">
          <w:rPr>
            <w:rStyle w:val="ab"/>
            <w:rFonts w:ascii="Calibri" w:hAnsi="Calibri" w:cs="Calibri"/>
            <w:sz w:val="24"/>
            <w:szCs w:val="24"/>
          </w:rPr>
          <w:t>. Директор</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3Р5"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V</w:t>
        </w:r>
        <w:r w:rsidRPr="00573ED3">
          <w:rPr>
            <w:rStyle w:val="ab"/>
            <w:rFonts w:ascii="Calibri" w:hAnsi="Calibri" w:cs="Calibri"/>
            <w:sz w:val="24"/>
            <w:szCs w:val="24"/>
          </w:rPr>
          <w:t>. Заместник-директор</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3Р6"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VI</w:t>
        </w:r>
        <w:r w:rsidRPr="00573ED3">
          <w:rPr>
            <w:rStyle w:val="ab"/>
            <w:rFonts w:ascii="Calibri" w:hAnsi="Calibri" w:cs="Calibri"/>
            <w:sz w:val="24"/>
            <w:szCs w:val="24"/>
          </w:rPr>
          <w:t>. Училищен психолог</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r w:rsidRPr="00573ED3">
        <w:rPr>
          <w:rFonts w:ascii="Calibri" w:hAnsi="Calibri" w:cs="Calibri"/>
          <w:color w:val="0D0D0D"/>
          <w:sz w:val="24"/>
          <w:szCs w:val="24"/>
        </w:rPr>
        <w:tab/>
      </w:r>
      <w:hyperlink w:anchor="Ч3Г3Р7" w:history="1">
        <w:r w:rsidRPr="00573ED3">
          <w:rPr>
            <w:rStyle w:val="ab"/>
            <w:rFonts w:ascii="Calibri" w:hAnsi="Calibri" w:cs="Calibri"/>
            <w:sz w:val="24"/>
            <w:szCs w:val="24"/>
          </w:rPr>
          <w:t xml:space="preserve">Раздел </w:t>
        </w:r>
        <w:r w:rsidRPr="00573ED3">
          <w:rPr>
            <w:rStyle w:val="ab"/>
            <w:rFonts w:ascii="Calibri" w:hAnsi="Calibri" w:cs="Calibri"/>
            <w:sz w:val="24"/>
            <w:szCs w:val="24"/>
            <w:lang w:val="en-US"/>
          </w:rPr>
          <w:t>VII</w:t>
        </w:r>
        <w:r w:rsidRPr="00573ED3">
          <w:rPr>
            <w:rStyle w:val="ab"/>
            <w:rFonts w:ascii="Calibri" w:hAnsi="Calibri" w:cs="Calibri"/>
            <w:sz w:val="24"/>
            <w:szCs w:val="24"/>
          </w:rPr>
          <w:t>. Ръководител направление „Информационни и комуникационни технологии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3Г4"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IV</w:t>
        </w:r>
        <w:r w:rsidRPr="00573ED3">
          <w:rPr>
            <w:rStyle w:val="ab"/>
            <w:rFonts w:ascii="Calibri" w:hAnsi="Calibri" w:cs="Calibri"/>
            <w:sz w:val="24"/>
            <w:szCs w:val="24"/>
          </w:rPr>
          <w:t xml:space="preserve">. Повишаване квалификацията на учителите, директорите и другите </w:t>
        </w:r>
        <w:r w:rsidR="00A55FD9" w:rsidRPr="00573ED3">
          <w:rPr>
            <w:rStyle w:val="ab"/>
            <w:rFonts w:ascii="Calibri" w:hAnsi="Calibri" w:cs="Calibri"/>
            <w:sz w:val="24"/>
            <w:szCs w:val="24"/>
          </w:rPr>
          <w:t>педагогически специалисти</w:t>
        </w:r>
      </w:hyperlink>
    </w:p>
    <w:p w:rsidR="001454DA" w:rsidRPr="00573ED3" w:rsidRDefault="001454DA" w:rsidP="001454DA">
      <w:pPr>
        <w:rPr>
          <w:rFonts w:ascii="Calibri" w:hAnsi="Calibri" w:cs="Calibri"/>
          <w:color w:val="0D0D0D"/>
          <w:sz w:val="24"/>
          <w:szCs w:val="24"/>
        </w:rPr>
      </w:pPr>
      <w:r w:rsidRPr="00573ED3">
        <w:rPr>
          <w:rFonts w:ascii="Calibri" w:hAnsi="Calibri" w:cs="Calibri"/>
          <w:color w:val="0D0D0D"/>
          <w:sz w:val="24"/>
          <w:szCs w:val="24"/>
        </w:rPr>
        <w:tab/>
      </w:r>
      <w:hyperlink w:anchor="Ч3Г5" w:history="1">
        <w:r w:rsidRPr="00573ED3">
          <w:rPr>
            <w:rStyle w:val="ab"/>
            <w:rFonts w:ascii="Calibri" w:hAnsi="Calibri" w:cs="Calibri"/>
            <w:sz w:val="24"/>
            <w:szCs w:val="24"/>
          </w:rPr>
          <w:t xml:space="preserve">Глава </w:t>
        </w:r>
        <w:r w:rsidRPr="00573ED3">
          <w:rPr>
            <w:rStyle w:val="ab"/>
            <w:rFonts w:ascii="Calibri" w:hAnsi="Calibri" w:cs="Calibri"/>
            <w:sz w:val="24"/>
            <w:szCs w:val="24"/>
            <w:lang w:val="en-US"/>
          </w:rPr>
          <w:t>V</w:t>
        </w:r>
        <w:r w:rsidRPr="00573ED3">
          <w:rPr>
            <w:rStyle w:val="ab"/>
            <w:rFonts w:ascii="Calibri" w:hAnsi="Calibri" w:cs="Calibri"/>
            <w:sz w:val="24"/>
            <w:szCs w:val="24"/>
          </w:rPr>
          <w:t>. Кариерно развитие</w:t>
        </w:r>
        <w:r w:rsidR="00A55FD9" w:rsidRPr="00573ED3">
          <w:rPr>
            <w:rStyle w:val="ab"/>
            <w:rFonts w:ascii="Calibri" w:hAnsi="Calibri" w:cs="Calibri"/>
            <w:sz w:val="24"/>
            <w:szCs w:val="24"/>
          </w:rPr>
          <w:t xml:space="preserve"> на педагогическите специалисти</w:t>
        </w:r>
      </w:hyperlink>
    </w:p>
    <w:p w:rsidR="001454DA" w:rsidRPr="00573ED3" w:rsidRDefault="00502E26" w:rsidP="001454DA">
      <w:pPr>
        <w:rPr>
          <w:rFonts w:ascii="Calibri" w:hAnsi="Calibri" w:cs="Calibri"/>
          <w:b/>
          <w:color w:val="0D0D0D"/>
          <w:sz w:val="24"/>
          <w:szCs w:val="24"/>
        </w:rPr>
      </w:pPr>
      <w:hyperlink w:anchor="Ч4" w:history="1">
        <w:r w:rsidR="001454DA" w:rsidRPr="00573ED3">
          <w:rPr>
            <w:rStyle w:val="ab"/>
            <w:rFonts w:ascii="Calibri" w:hAnsi="Calibri" w:cs="Calibri"/>
            <w:b/>
            <w:sz w:val="24"/>
            <w:szCs w:val="24"/>
          </w:rPr>
          <w:t xml:space="preserve">ЧАСТ </w:t>
        </w:r>
        <w:r w:rsidR="00A55FD9" w:rsidRPr="00573ED3">
          <w:rPr>
            <w:rStyle w:val="ab"/>
            <w:rFonts w:ascii="Calibri" w:hAnsi="Calibri" w:cs="Calibri"/>
            <w:b/>
            <w:sz w:val="24"/>
            <w:szCs w:val="24"/>
          </w:rPr>
          <w:t>ЧЕТВЪРТА. УЧИЛИЩНА ДОКУМЕНТАЦИЯ</w:t>
        </w:r>
      </w:hyperlink>
    </w:p>
    <w:p w:rsidR="001454DA" w:rsidRPr="00573ED3" w:rsidRDefault="00502E26" w:rsidP="001454DA">
      <w:pPr>
        <w:rPr>
          <w:rFonts w:ascii="Calibri" w:hAnsi="Calibri" w:cs="Calibri"/>
          <w:b/>
          <w:color w:val="0D0D0D"/>
          <w:sz w:val="24"/>
          <w:szCs w:val="24"/>
        </w:rPr>
      </w:pPr>
      <w:hyperlink w:anchor="Ч5" w:history="1">
        <w:r w:rsidR="001454DA" w:rsidRPr="00573ED3">
          <w:rPr>
            <w:rStyle w:val="ab"/>
            <w:rFonts w:ascii="Calibri" w:hAnsi="Calibri" w:cs="Calibri"/>
            <w:b/>
            <w:sz w:val="24"/>
            <w:szCs w:val="24"/>
          </w:rPr>
          <w:t>ЧАСТ ПЕТА. ФИНАНСИРАНЕ</w:t>
        </w:r>
      </w:hyperlink>
    </w:p>
    <w:p w:rsidR="0020777B" w:rsidRPr="00573ED3" w:rsidRDefault="00502E26" w:rsidP="001454DA">
      <w:pPr>
        <w:rPr>
          <w:rStyle w:val="ab"/>
          <w:rFonts w:ascii="Calibri" w:hAnsi="Calibri" w:cs="Calibri"/>
          <w:sz w:val="24"/>
          <w:szCs w:val="24"/>
        </w:rPr>
      </w:pPr>
      <w:hyperlink w:anchor="ДР" w:history="1">
        <w:r w:rsidR="001454DA" w:rsidRPr="00573ED3">
          <w:rPr>
            <w:rStyle w:val="ab"/>
            <w:rFonts w:ascii="Calibri" w:hAnsi="Calibri" w:cs="Calibri"/>
            <w:sz w:val="24"/>
            <w:szCs w:val="24"/>
          </w:rPr>
          <w:t>ДОПЪЛНИТЕЛНИ РАЗПОРЕДБИ</w:t>
        </w:r>
      </w:hyperlink>
    </w:p>
    <w:p w:rsidR="0020777B" w:rsidRPr="00573ED3" w:rsidRDefault="00502E26" w:rsidP="001454DA">
      <w:pPr>
        <w:rPr>
          <w:rFonts w:ascii="Calibri" w:hAnsi="Calibri" w:cs="Calibri"/>
          <w:color w:val="0000FF"/>
          <w:sz w:val="24"/>
          <w:szCs w:val="24"/>
          <w:u w:val="single"/>
        </w:rPr>
      </w:pPr>
      <w:hyperlink w:anchor="приложения" w:history="1">
        <w:r w:rsidR="0020777B" w:rsidRPr="00573ED3">
          <w:rPr>
            <w:rStyle w:val="ab"/>
            <w:rFonts w:ascii="Calibri" w:hAnsi="Calibri" w:cs="Calibri"/>
            <w:sz w:val="24"/>
            <w:szCs w:val="24"/>
          </w:rPr>
          <w:t>ПРИЛОЖЕНИЯ -списък</w:t>
        </w:r>
      </w:hyperlink>
    </w:p>
    <w:p w:rsidR="00CB2FED" w:rsidRPr="00573ED3" w:rsidRDefault="00CB2FED" w:rsidP="001454DA">
      <w:pPr>
        <w:rPr>
          <w:rFonts w:ascii="Calibri" w:hAnsi="Calibri" w:cs="Calibri"/>
          <w:color w:val="0D0D0D"/>
          <w:sz w:val="24"/>
          <w:szCs w:val="24"/>
        </w:rPr>
      </w:pPr>
    </w:p>
    <w:p w:rsidR="00CB2FED" w:rsidRPr="00573ED3" w:rsidRDefault="00CB2FED" w:rsidP="001454DA">
      <w:pPr>
        <w:rPr>
          <w:rFonts w:ascii="Calibri" w:hAnsi="Calibri" w:cs="Calibri"/>
          <w:color w:val="0D0D0D"/>
          <w:sz w:val="24"/>
          <w:szCs w:val="24"/>
        </w:rPr>
      </w:pPr>
    </w:p>
    <w:p w:rsidR="00CB2FED" w:rsidRPr="00573ED3" w:rsidRDefault="00CB2FED" w:rsidP="001454DA">
      <w:pPr>
        <w:rPr>
          <w:rFonts w:ascii="Calibri" w:hAnsi="Calibri" w:cs="Calibri"/>
          <w:color w:val="0D0D0D"/>
          <w:sz w:val="24"/>
          <w:szCs w:val="24"/>
        </w:rPr>
      </w:pPr>
    </w:p>
    <w:p w:rsidR="001454DA" w:rsidRPr="00573ED3" w:rsidRDefault="001454DA" w:rsidP="00684262">
      <w:pPr>
        <w:pBdr>
          <w:top w:val="nil"/>
          <w:left w:val="nil"/>
          <w:bottom w:val="nil"/>
          <w:right w:val="nil"/>
          <w:between w:val="nil"/>
        </w:pBdr>
        <w:tabs>
          <w:tab w:val="left" w:pos="0"/>
        </w:tabs>
        <w:spacing w:after="120"/>
        <w:ind w:right="1"/>
        <w:rPr>
          <w:rFonts w:ascii="Calibri" w:eastAsia="Calibri" w:hAnsi="Calibri" w:cs="Calibri"/>
          <w:b/>
          <w:color w:val="0D0D0D"/>
          <w:sz w:val="28"/>
          <w:szCs w:val="24"/>
          <w:u w:val="single"/>
          <w:lang w:val="en-US"/>
        </w:rPr>
      </w:pPr>
    </w:p>
    <w:p w:rsidR="001454DA" w:rsidRPr="00573ED3" w:rsidRDefault="001454DA" w:rsidP="00684262">
      <w:pPr>
        <w:pBdr>
          <w:top w:val="nil"/>
          <w:left w:val="nil"/>
          <w:bottom w:val="nil"/>
          <w:right w:val="nil"/>
          <w:between w:val="nil"/>
        </w:pBdr>
        <w:tabs>
          <w:tab w:val="left" w:pos="0"/>
        </w:tabs>
        <w:spacing w:after="120"/>
        <w:ind w:right="1"/>
        <w:rPr>
          <w:rFonts w:ascii="Calibri" w:eastAsia="Calibri" w:hAnsi="Calibri" w:cs="Calibri"/>
          <w:b/>
          <w:color w:val="0D0D0D"/>
          <w:sz w:val="28"/>
          <w:szCs w:val="24"/>
          <w:u w:val="single"/>
          <w:lang w:val="en-US"/>
        </w:rPr>
      </w:pPr>
    </w:p>
    <w:p w:rsidR="00CC573C" w:rsidRPr="00573ED3" w:rsidRDefault="00CC573C" w:rsidP="00684262">
      <w:pPr>
        <w:pBdr>
          <w:top w:val="nil"/>
          <w:left w:val="nil"/>
          <w:bottom w:val="nil"/>
          <w:right w:val="nil"/>
          <w:between w:val="nil"/>
        </w:pBdr>
        <w:tabs>
          <w:tab w:val="left" w:pos="0"/>
        </w:tabs>
        <w:spacing w:after="120"/>
        <w:ind w:right="1"/>
        <w:rPr>
          <w:rFonts w:ascii="Calibri" w:eastAsia="Calibri" w:hAnsi="Calibri" w:cs="Calibri"/>
          <w:b/>
          <w:color w:val="0D0D0D"/>
          <w:sz w:val="28"/>
          <w:szCs w:val="24"/>
          <w:u w:val="single"/>
        </w:rPr>
      </w:pPr>
      <w:bookmarkStart w:id="2" w:name="Ч1"/>
      <w:r w:rsidRPr="00573ED3">
        <w:rPr>
          <w:rFonts w:ascii="Calibri" w:eastAsia="Calibri" w:hAnsi="Calibri" w:cs="Calibri"/>
          <w:b/>
          <w:color w:val="0D0D0D"/>
          <w:sz w:val="28"/>
          <w:szCs w:val="24"/>
          <w:u w:val="single"/>
        </w:rPr>
        <w:lastRenderedPageBreak/>
        <w:t>ЧАСТ ПЪРВА.  ОБЩИ ПОЛОЖЕНИЯ</w:t>
      </w:r>
    </w:p>
    <w:bookmarkEnd w:id="2"/>
    <w:p w:rsidR="00CC573C" w:rsidRPr="00573ED3" w:rsidRDefault="00D50E46" w:rsidP="00684262">
      <w:pPr>
        <w:pBdr>
          <w:top w:val="nil"/>
          <w:left w:val="nil"/>
          <w:bottom w:val="nil"/>
          <w:right w:val="nil"/>
          <w:between w:val="nil"/>
        </w:pBdr>
        <w:tabs>
          <w:tab w:val="left" w:pos="851"/>
        </w:tabs>
        <w:spacing w:after="120"/>
        <w:ind w:right="1" w:hanging="256"/>
        <w:jc w:val="both"/>
        <w:rPr>
          <w:rFonts w:ascii="Calibri" w:eastAsia="Calibri" w:hAnsi="Calibri" w:cs="Calibri"/>
          <w:i/>
          <w:color w:val="0D0D0D"/>
          <w:sz w:val="24"/>
          <w:szCs w:val="24"/>
        </w:rPr>
      </w:pPr>
      <w:r w:rsidRPr="00573ED3">
        <w:rPr>
          <w:rFonts w:ascii="Calibri" w:eastAsia="Calibri" w:hAnsi="Calibri" w:cs="Calibri"/>
          <w:i/>
          <w:color w:val="0D0D0D"/>
          <w:sz w:val="24"/>
          <w:szCs w:val="24"/>
        </w:rPr>
        <w:tab/>
      </w:r>
      <w:r w:rsidRPr="00573ED3">
        <w:rPr>
          <w:rFonts w:ascii="Calibri" w:eastAsia="Calibri" w:hAnsi="Calibri" w:cs="Calibri"/>
          <w:i/>
          <w:color w:val="0D0D0D"/>
          <w:sz w:val="24"/>
          <w:szCs w:val="24"/>
          <w:lang w:val="en-US"/>
        </w:rPr>
        <w:t xml:space="preserve">           </w:t>
      </w:r>
      <w:r w:rsidR="00CC573C" w:rsidRPr="00573ED3">
        <w:rPr>
          <w:rFonts w:ascii="Calibri" w:eastAsia="Calibri" w:hAnsi="Calibri" w:cs="Calibri"/>
          <w:i/>
          <w:color w:val="0D0D0D"/>
          <w:sz w:val="24"/>
          <w:szCs w:val="24"/>
        </w:rPr>
        <w:t>Природоматематическа гимназия „Проф. Емануил Иванов“ – град Кюстендил, е профилирана гимназия, създадена със Заповед Д-14 от 1973 година на Министерството на народната просвета като „Окръжна математическа гимназия“. Заповед №РД-14-30 от 30.05.1988 година на Министерството на културата и народната просвета я определя като „Природоматематическа гимназия с разширено изучаване на английски език“. В последствие Министерството на образованието и науката определя пълното название на училището като Природоматематическа гимназия „Проф. Емануил Иванов“ – град Кюстендил.</w:t>
      </w:r>
    </w:p>
    <w:p w:rsidR="00CC573C" w:rsidRPr="00573ED3" w:rsidRDefault="00CC573C" w:rsidP="00684262">
      <w:pPr>
        <w:tabs>
          <w:tab w:val="left" w:pos="1672"/>
        </w:tabs>
        <w:spacing w:after="120"/>
        <w:ind w:right="1"/>
        <w:jc w:val="both"/>
        <w:rPr>
          <w:rFonts w:ascii="Calibri" w:eastAsia="Calibri" w:hAnsi="Calibri" w:cs="Calibri"/>
          <w:b/>
          <w:color w:val="0D0D0D"/>
          <w:sz w:val="24"/>
          <w:szCs w:val="24"/>
          <w:u w:val="single"/>
        </w:rPr>
      </w:pPr>
      <w:bookmarkStart w:id="3" w:name="_gjdgxs" w:colFirst="0" w:colLast="0"/>
      <w:bookmarkStart w:id="4" w:name="Ч1Г1"/>
      <w:bookmarkEnd w:id="3"/>
      <w:r w:rsidRPr="00573ED3">
        <w:rPr>
          <w:rFonts w:ascii="Calibri" w:eastAsia="Calibri" w:hAnsi="Calibri" w:cs="Calibri"/>
          <w:b/>
          <w:color w:val="0D0D0D"/>
          <w:sz w:val="24"/>
          <w:szCs w:val="24"/>
          <w:u w:val="single"/>
        </w:rPr>
        <w:t>ГЛАВА I.  УСТРОЙСТВО  И  СТАТУТ</w:t>
      </w:r>
      <w:bookmarkEnd w:id="4"/>
    </w:p>
    <w:p w:rsidR="00CC573C" w:rsidRPr="00573ED3" w:rsidRDefault="00CC573C" w:rsidP="00684262">
      <w:pPr>
        <w:pBdr>
          <w:top w:val="nil"/>
          <w:left w:val="nil"/>
          <w:bottom w:val="nil"/>
          <w:right w:val="nil"/>
          <w:between w:val="nil"/>
        </w:pBdr>
        <w:tabs>
          <w:tab w:val="left" w:pos="1418"/>
          <w:tab w:val="left" w:pos="1560"/>
          <w:tab w:val="left" w:pos="1843"/>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 </w:t>
      </w:r>
      <w:r w:rsidRPr="00573ED3">
        <w:rPr>
          <w:rFonts w:ascii="Calibri" w:eastAsia="Calibri" w:hAnsi="Calibri" w:cs="Calibri"/>
          <w:color w:val="0D0D0D"/>
          <w:sz w:val="24"/>
          <w:szCs w:val="24"/>
        </w:rPr>
        <w:t>(1) Този правилник урежда устройството, функциите, организацията, управлението и финансирането на Природоматематическа гимназия “Проф. Емануил Иванов” - Кюстендил.</w:t>
      </w:r>
    </w:p>
    <w:p w:rsidR="00CC573C" w:rsidRPr="00573ED3" w:rsidRDefault="00CC573C" w:rsidP="00684262">
      <w:pPr>
        <w:pBdr>
          <w:top w:val="nil"/>
          <w:left w:val="nil"/>
          <w:bottom w:val="nil"/>
          <w:right w:val="nil"/>
          <w:between w:val="nil"/>
        </w:pBdr>
        <w:tabs>
          <w:tab w:val="left" w:pos="1418"/>
          <w:tab w:val="left" w:pos="1560"/>
          <w:tab w:val="left" w:pos="184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Правилникът се прилага за цялата училищна общност  - учениците, учителите, директорите и другите педагогически специалисти, родителите, както и непедагогическите специалисти.</w:t>
      </w:r>
    </w:p>
    <w:p w:rsidR="00CC573C" w:rsidRPr="00573ED3" w:rsidRDefault="00CC573C" w:rsidP="00684262">
      <w:pPr>
        <w:pBdr>
          <w:top w:val="nil"/>
          <w:left w:val="nil"/>
          <w:bottom w:val="nil"/>
          <w:right w:val="nil"/>
          <w:between w:val="nil"/>
        </w:pBdr>
        <w:tabs>
          <w:tab w:val="left" w:pos="1418"/>
          <w:tab w:val="left" w:pos="1560"/>
          <w:tab w:val="left" w:pos="184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(3) Подготовката в ПМГ – Кюстендил, осигурява усвояването на общообразователния минимум на знания и умения на по-високо равнище чрез  задължителна, разширена, допълнителна и профилирана подготовка съгласно държавните образователни стандарти.</w:t>
      </w:r>
    </w:p>
    <w:p w:rsidR="00CC573C" w:rsidRPr="00573ED3" w:rsidRDefault="00CC573C" w:rsidP="00684262">
      <w:pPr>
        <w:pBdr>
          <w:top w:val="nil"/>
          <w:left w:val="nil"/>
          <w:bottom w:val="nil"/>
          <w:right w:val="nil"/>
          <w:between w:val="nil"/>
        </w:pBdr>
        <w:tabs>
          <w:tab w:val="left" w:pos="1418"/>
          <w:tab w:val="left" w:pos="1560"/>
          <w:tab w:val="left" w:pos="184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(4) Обучението е взаимен процес, изискващ активното участие на всички членове на училищната общност – учители, ученици, администрация и учители, при  спазване на  следните принципи:</w:t>
      </w:r>
    </w:p>
    <w:p w:rsidR="00CC573C" w:rsidRPr="00573ED3" w:rsidRDefault="00CC573C" w:rsidP="00684262">
      <w:pPr>
        <w:pStyle w:val="a3"/>
        <w:numPr>
          <w:ilvl w:val="0"/>
          <w:numId w:val="24"/>
        </w:numPr>
        <w:pBdr>
          <w:top w:val="nil"/>
          <w:left w:val="nil"/>
          <w:bottom w:val="nil"/>
          <w:right w:val="nil"/>
          <w:between w:val="nil"/>
        </w:pBdr>
        <w:tabs>
          <w:tab w:val="left" w:pos="1418"/>
          <w:tab w:val="left" w:pos="1560"/>
          <w:tab w:val="left" w:pos="1843"/>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отговорност</w:t>
      </w:r>
      <w:r w:rsidRPr="00573ED3">
        <w:rPr>
          <w:rFonts w:ascii="Calibri" w:eastAsia="Calibri" w:hAnsi="Calibri" w:cs="Calibri"/>
          <w:color w:val="0D0D0D"/>
          <w:sz w:val="24"/>
          <w:szCs w:val="24"/>
        </w:rPr>
        <w:t xml:space="preserve"> – всеки от нас е длъжен да изпълнява задълженията си и е отговорен за действията си;</w:t>
      </w:r>
    </w:p>
    <w:p w:rsidR="00CC573C" w:rsidRPr="00573ED3" w:rsidRDefault="00CC573C" w:rsidP="00684262">
      <w:pPr>
        <w:pStyle w:val="a3"/>
        <w:numPr>
          <w:ilvl w:val="0"/>
          <w:numId w:val="24"/>
        </w:numPr>
        <w:pBdr>
          <w:top w:val="nil"/>
          <w:left w:val="nil"/>
          <w:bottom w:val="nil"/>
          <w:right w:val="nil"/>
          <w:between w:val="nil"/>
        </w:pBdr>
        <w:tabs>
          <w:tab w:val="left" w:pos="1418"/>
          <w:tab w:val="left" w:pos="1560"/>
          <w:tab w:val="left" w:pos="1843"/>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чест</w:t>
      </w:r>
      <w:r w:rsidRPr="00573ED3">
        <w:rPr>
          <w:rFonts w:ascii="Calibri" w:eastAsia="Calibri" w:hAnsi="Calibri" w:cs="Calibri"/>
          <w:color w:val="0D0D0D"/>
          <w:sz w:val="24"/>
          <w:szCs w:val="24"/>
        </w:rPr>
        <w:t xml:space="preserve"> – всеки от нас цени честността и разбира важността на доверието;</w:t>
      </w:r>
    </w:p>
    <w:p w:rsidR="00CC573C" w:rsidRPr="00573ED3" w:rsidRDefault="00CC573C" w:rsidP="00684262">
      <w:pPr>
        <w:pStyle w:val="a3"/>
        <w:numPr>
          <w:ilvl w:val="0"/>
          <w:numId w:val="24"/>
        </w:numPr>
        <w:pBdr>
          <w:top w:val="nil"/>
          <w:left w:val="nil"/>
          <w:bottom w:val="nil"/>
          <w:right w:val="nil"/>
          <w:between w:val="nil"/>
        </w:pBdr>
        <w:tabs>
          <w:tab w:val="left" w:pos="1418"/>
          <w:tab w:val="left" w:pos="1560"/>
          <w:tab w:val="left" w:pos="1843"/>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уважение</w:t>
      </w:r>
      <w:r w:rsidRPr="00573ED3">
        <w:rPr>
          <w:rFonts w:ascii="Calibri" w:eastAsia="Calibri" w:hAnsi="Calibri" w:cs="Calibri"/>
          <w:color w:val="0D0D0D"/>
          <w:sz w:val="24"/>
          <w:szCs w:val="24"/>
        </w:rPr>
        <w:t xml:space="preserve"> – всеки от нас се отнася с другите така, както би искал те да се отнасят с него;</w:t>
      </w:r>
    </w:p>
    <w:p w:rsidR="00CC573C" w:rsidRPr="00573ED3" w:rsidRDefault="00CC573C" w:rsidP="00684262">
      <w:pPr>
        <w:pStyle w:val="a3"/>
        <w:numPr>
          <w:ilvl w:val="0"/>
          <w:numId w:val="24"/>
        </w:numPr>
        <w:pBdr>
          <w:top w:val="nil"/>
          <w:left w:val="nil"/>
          <w:bottom w:val="nil"/>
          <w:right w:val="nil"/>
          <w:between w:val="nil"/>
        </w:pBdr>
        <w:tabs>
          <w:tab w:val="left" w:pos="1418"/>
          <w:tab w:val="left" w:pos="1560"/>
          <w:tab w:val="left" w:pos="1843"/>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толерантност</w:t>
      </w:r>
      <w:r w:rsidRPr="00573ED3">
        <w:rPr>
          <w:rFonts w:ascii="Calibri" w:eastAsia="Calibri" w:hAnsi="Calibri" w:cs="Calibri"/>
          <w:color w:val="0D0D0D"/>
          <w:sz w:val="24"/>
          <w:szCs w:val="24"/>
        </w:rPr>
        <w:t xml:space="preserve"> – не допускаме дискриминация, основана на раса, народност, пол, етническа принадлежност, социален произход, вероизповедание, обществено положение, увреждане или друг статус.</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 </w:t>
      </w:r>
      <w:r w:rsidRPr="00573ED3">
        <w:rPr>
          <w:rFonts w:ascii="Calibri" w:eastAsia="Calibri" w:hAnsi="Calibri" w:cs="Calibri"/>
          <w:color w:val="0D0D0D"/>
          <w:sz w:val="24"/>
          <w:szCs w:val="24"/>
        </w:rPr>
        <w:t>Цел на настоящия правилник е да гарантира, че дейността на ПМГ “Проф. Емануил Иванов” е в съответствие със  Закона  за  предучилищното и училищно образование (</w:t>
      </w:r>
      <w:r w:rsidRPr="00573ED3">
        <w:rPr>
          <w:rFonts w:ascii="Calibri" w:eastAsia="Calibri" w:hAnsi="Calibri" w:cs="Calibri"/>
          <w:i/>
          <w:color w:val="0D0D0D"/>
          <w:sz w:val="24"/>
          <w:szCs w:val="24"/>
        </w:rPr>
        <w:t>Обн. ДВ, бр. 79 от 13.10.2015 г, в сила от 01.08.2016; последно изменение бр. 108 от 29.12.2018г., в сила от 01.01.2019 г</w:t>
      </w:r>
      <w:r w:rsidRPr="00573ED3">
        <w:rPr>
          <w:rFonts w:ascii="Calibri" w:eastAsia="Calibri" w:hAnsi="Calibri" w:cs="Calibri"/>
          <w:color w:val="0D0D0D"/>
          <w:sz w:val="24"/>
          <w:szCs w:val="24"/>
        </w:rPr>
        <w:t>.), държавните образователни стандарти (</w:t>
      </w:r>
      <w:r w:rsidRPr="00573ED3">
        <w:rPr>
          <w:rFonts w:ascii="Calibri" w:eastAsia="Calibri" w:hAnsi="Calibri" w:cs="Calibri"/>
          <w:i/>
          <w:color w:val="0D0D0D"/>
          <w:sz w:val="24"/>
          <w:szCs w:val="24"/>
        </w:rPr>
        <w:t>чл. 22 от ЗПУО</w:t>
      </w:r>
      <w:r w:rsidRPr="00573ED3">
        <w:rPr>
          <w:rFonts w:ascii="Calibri" w:eastAsia="Calibri" w:hAnsi="Calibri" w:cs="Calibri"/>
          <w:color w:val="0D0D0D"/>
          <w:sz w:val="24"/>
          <w:szCs w:val="24"/>
        </w:rPr>
        <w:t>) и действащите към момента в системата на образованието подзаконови актове.</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3. </w:t>
      </w:r>
      <w:r w:rsidRPr="00573ED3">
        <w:rPr>
          <w:rFonts w:ascii="Calibri" w:eastAsia="Calibri" w:hAnsi="Calibri" w:cs="Calibri"/>
          <w:color w:val="0D0D0D"/>
          <w:sz w:val="24"/>
          <w:szCs w:val="24"/>
        </w:rPr>
        <w:t xml:space="preserve">(1) ПМГ “Проф. Емануил Иванов” е юридическо лице ( </w:t>
      </w:r>
      <w:r w:rsidRPr="00573ED3">
        <w:rPr>
          <w:rFonts w:ascii="Calibri" w:eastAsia="Calibri" w:hAnsi="Calibri" w:cs="Calibri"/>
          <w:i/>
          <w:color w:val="0D0D0D"/>
          <w:sz w:val="24"/>
          <w:szCs w:val="24"/>
        </w:rPr>
        <w:t>чл. 29. (1) от ЗПУО</w:t>
      </w:r>
      <w:r w:rsidRPr="00573ED3">
        <w:rPr>
          <w:rFonts w:ascii="Calibri" w:eastAsia="Calibri" w:hAnsi="Calibri" w:cs="Calibri"/>
          <w:color w:val="0D0D0D"/>
          <w:sz w:val="24"/>
          <w:szCs w:val="24"/>
        </w:rPr>
        <w:t>) на бюджетна издръжка (</w:t>
      </w:r>
      <w:r w:rsidRPr="00573ED3">
        <w:rPr>
          <w:rFonts w:ascii="Calibri" w:eastAsia="Calibri" w:hAnsi="Calibri" w:cs="Calibri"/>
          <w:i/>
          <w:color w:val="0D0D0D"/>
          <w:sz w:val="24"/>
          <w:szCs w:val="24"/>
        </w:rPr>
        <w:t>съгласно ЗДБРБ</w:t>
      </w:r>
      <w:r w:rsidRPr="00573ED3">
        <w:rPr>
          <w:rFonts w:ascii="Calibri" w:eastAsia="Calibri" w:hAnsi="Calibri" w:cs="Calibri"/>
          <w:color w:val="0D0D0D"/>
          <w:sz w:val="24"/>
          <w:szCs w:val="24"/>
        </w:rPr>
        <w:t>) и е второстепенен разпоредител с бюджетни кредити.</w:t>
      </w:r>
    </w:p>
    <w:p w:rsidR="00CC573C" w:rsidRPr="00573ED3" w:rsidRDefault="00CC573C" w:rsidP="00684262">
      <w:pPr>
        <w:numPr>
          <w:ilvl w:val="0"/>
          <w:numId w:val="6"/>
        </w:numPr>
        <w:pBdr>
          <w:top w:val="nil"/>
          <w:left w:val="nil"/>
          <w:bottom w:val="nil"/>
          <w:right w:val="nil"/>
          <w:between w:val="nil"/>
        </w:pBdr>
        <w:tabs>
          <w:tab w:val="left" w:pos="965"/>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Седалището и адресът на управление са: гр. Кюстендил,  ул. “Проф. Георги Паспалев” № 11.</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4. </w:t>
      </w:r>
      <w:r w:rsidRPr="00573ED3">
        <w:rPr>
          <w:rFonts w:ascii="Calibri" w:eastAsia="Calibri" w:hAnsi="Calibri" w:cs="Calibri"/>
          <w:color w:val="0D0D0D"/>
          <w:sz w:val="24"/>
          <w:szCs w:val="24"/>
        </w:rPr>
        <w:t xml:space="preserve">(1) ПМГ “Проф. Емануил Иванов” осъществява своята дейност въз основа на принципа на автономията и в съответствие с нормативните актове </w:t>
      </w:r>
      <w:r w:rsidRPr="00573ED3">
        <w:rPr>
          <w:rFonts w:ascii="Calibri" w:eastAsia="Calibri" w:hAnsi="Calibri" w:cs="Calibri"/>
          <w:i/>
          <w:color w:val="0D0D0D"/>
          <w:sz w:val="24"/>
          <w:szCs w:val="24"/>
        </w:rPr>
        <w:t>(чл. 28, ал.1 от ЗПУО</w:t>
      </w:r>
      <w:r w:rsidRPr="00573ED3">
        <w:rPr>
          <w:rFonts w:ascii="Calibri" w:eastAsia="Calibri" w:hAnsi="Calibri" w:cs="Calibri"/>
          <w:color w:val="0D0D0D"/>
          <w:sz w:val="24"/>
          <w:szCs w:val="24"/>
        </w:rPr>
        <w:t>), като:</w:t>
      </w:r>
    </w:p>
    <w:p w:rsidR="00CC573C" w:rsidRPr="00573ED3" w:rsidRDefault="00CC573C" w:rsidP="00684262">
      <w:pPr>
        <w:numPr>
          <w:ilvl w:val="1"/>
          <w:numId w:val="6"/>
        </w:numPr>
        <w:pBdr>
          <w:top w:val="nil"/>
          <w:left w:val="nil"/>
          <w:bottom w:val="nil"/>
          <w:right w:val="nil"/>
          <w:between w:val="nil"/>
        </w:pBdr>
        <w:tabs>
          <w:tab w:val="left" w:pos="567"/>
        </w:tabs>
        <w:spacing w:after="120"/>
        <w:ind w:left="284" w:right="1" w:firstLine="1"/>
        <w:jc w:val="both"/>
        <w:rPr>
          <w:rFonts w:ascii="Calibri" w:hAnsi="Calibri" w:cs="Calibri"/>
          <w:color w:val="0D0D0D"/>
          <w:sz w:val="24"/>
          <w:szCs w:val="24"/>
        </w:rPr>
      </w:pPr>
      <w:r w:rsidRPr="00573ED3">
        <w:rPr>
          <w:rFonts w:ascii="Calibri" w:eastAsia="Calibri" w:hAnsi="Calibri" w:cs="Calibri"/>
          <w:color w:val="0D0D0D"/>
          <w:sz w:val="24"/>
          <w:szCs w:val="24"/>
        </w:rPr>
        <w:t>определя свои политики за развитието си в съответствие със законите на страната;</w:t>
      </w:r>
    </w:p>
    <w:p w:rsidR="00CC573C" w:rsidRPr="00573ED3" w:rsidRDefault="00502E26" w:rsidP="00684262">
      <w:pPr>
        <w:numPr>
          <w:ilvl w:val="1"/>
          <w:numId w:val="6"/>
        </w:numPr>
        <w:pBdr>
          <w:top w:val="nil"/>
          <w:left w:val="nil"/>
          <w:bottom w:val="nil"/>
          <w:right w:val="nil"/>
          <w:between w:val="nil"/>
        </w:pBdr>
        <w:tabs>
          <w:tab w:val="left" w:pos="567"/>
        </w:tabs>
        <w:spacing w:after="120"/>
        <w:ind w:left="284" w:right="1" w:firstLine="1"/>
        <w:jc w:val="both"/>
        <w:rPr>
          <w:rFonts w:ascii="Calibri" w:hAnsi="Calibri" w:cs="Calibri"/>
          <w:color w:val="0D0D0D"/>
          <w:sz w:val="24"/>
          <w:szCs w:val="24"/>
        </w:rPr>
      </w:pPr>
      <w:r w:rsidRPr="00502E26">
        <w:rPr>
          <w:rFonts w:ascii="Calibri" w:eastAsia="Calibri" w:hAnsi="Calibri" w:cs="Calibri"/>
          <w:noProof/>
          <w:color w:val="0D0D0D"/>
          <w:sz w:val="24"/>
          <w:szCs w:val="24"/>
        </w:rPr>
        <w:pict>
          <v:shapetype id="_x0000_t202" coordsize="21600,21600" o:spt="202" path="m,l,21600r21600,l21600,xe">
            <v:stroke joinstyle="miter"/>
            <v:path gradientshapeok="t" o:connecttype="rect"/>
          </v:shapetype>
          <v:shape id="Text Box 12" o:spid="_x0000_s1027" type="#_x0000_t202" href="#НАЧАЛО" style="position:absolute;left:0;text-align:left;margin-left:427.85pt;margin-top:37.1pt;width:53.25pt;height:19.2pt;z-index:251595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E48QIAADI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" o:button="t" fillcolor="#92cddc" strokecolor="#92cddc" strokeweight="1pt">
            <v:fill color2="#daeef3" o:detectmouseclick="t" angle="135" focus="50%" type="gradient"/>
            <v:shadow on="t" color="#205867" opacity=".5" offset="1pt"/>
            <v:textbox>
              <w:txbxContent>
                <w:p w:rsidR="0057029D" w:rsidRPr="00573ED3" w:rsidRDefault="00502E26" w:rsidP="00441E20">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 xml:space="preserve">урежда устройството и дейността си в правилник в съответствие със ЗПУО и </w:t>
      </w:r>
      <w:r w:rsidR="00CC573C" w:rsidRPr="00573ED3">
        <w:rPr>
          <w:rFonts w:ascii="Calibri" w:eastAsia="Calibri" w:hAnsi="Calibri" w:cs="Calibri"/>
          <w:color w:val="0D0D0D"/>
          <w:sz w:val="24"/>
          <w:szCs w:val="24"/>
        </w:rPr>
        <w:lastRenderedPageBreak/>
        <w:t>подзаконовите актове по прилагането му;</w:t>
      </w:r>
    </w:p>
    <w:p w:rsidR="00CC573C" w:rsidRPr="00573ED3" w:rsidRDefault="00CC573C" w:rsidP="00684262">
      <w:pPr>
        <w:numPr>
          <w:ilvl w:val="1"/>
          <w:numId w:val="6"/>
        </w:numPr>
        <w:pBdr>
          <w:top w:val="nil"/>
          <w:left w:val="nil"/>
          <w:bottom w:val="nil"/>
          <w:right w:val="nil"/>
          <w:between w:val="nil"/>
        </w:pBdr>
        <w:tabs>
          <w:tab w:val="left" w:pos="567"/>
        </w:tabs>
        <w:spacing w:after="120"/>
        <w:ind w:left="284" w:right="1" w:firstLine="1"/>
        <w:jc w:val="both"/>
        <w:rPr>
          <w:rFonts w:ascii="Calibri" w:hAnsi="Calibri" w:cs="Calibri"/>
          <w:color w:val="0D0D0D"/>
          <w:sz w:val="24"/>
          <w:szCs w:val="24"/>
        </w:rPr>
      </w:pPr>
      <w:r w:rsidRPr="00573ED3">
        <w:rPr>
          <w:rFonts w:ascii="Calibri" w:eastAsia="Calibri" w:hAnsi="Calibri" w:cs="Calibri"/>
          <w:color w:val="0D0D0D"/>
          <w:sz w:val="24"/>
          <w:szCs w:val="24"/>
        </w:rPr>
        <w:t>избира организацията, методите и средствата на обучение за осигуряване на качествено образование;</w:t>
      </w:r>
    </w:p>
    <w:p w:rsidR="00CC573C" w:rsidRPr="00573ED3" w:rsidRDefault="00CC573C" w:rsidP="00684262">
      <w:pPr>
        <w:numPr>
          <w:ilvl w:val="1"/>
          <w:numId w:val="6"/>
        </w:numPr>
        <w:pBdr>
          <w:top w:val="nil"/>
          <w:left w:val="nil"/>
          <w:bottom w:val="nil"/>
          <w:right w:val="nil"/>
          <w:between w:val="nil"/>
        </w:pBdr>
        <w:tabs>
          <w:tab w:val="left" w:pos="567"/>
        </w:tabs>
        <w:spacing w:after="120"/>
        <w:ind w:left="284" w:right="1" w:firstLine="1"/>
        <w:jc w:val="both"/>
        <w:rPr>
          <w:rFonts w:ascii="Calibri" w:hAnsi="Calibri" w:cs="Calibri"/>
          <w:color w:val="0D0D0D"/>
          <w:sz w:val="24"/>
          <w:szCs w:val="24"/>
        </w:rPr>
      </w:pPr>
      <w:r w:rsidRPr="00573ED3">
        <w:rPr>
          <w:rFonts w:ascii="Calibri" w:eastAsia="Calibri" w:hAnsi="Calibri" w:cs="Calibri"/>
          <w:color w:val="0D0D0D"/>
          <w:sz w:val="24"/>
          <w:szCs w:val="24"/>
        </w:rPr>
        <w:t>определя свои символи и ритуали в съответствие с принципите на националната идентичност и култура, както и други отличителни знаци;</w:t>
      </w:r>
    </w:p>
    <w:p w:rsidR="00CC573C" w:rsidRPr="00573ED3" w:rsidRDefault="00CC573C" w:rsidP="00684262">
      <w:pPr>
        <w:numPr>
          <w:ilvl w:val="1"/>
          <w:numId w:val="6"/>
        </w:numPr>
        <w:pBdr>
          <w:top w:val="nil"/>
          <w:left w:val="nil"/>
          <w:bottom w:val="nil"/>
          <w:right w:val="nil"/>
          <w:between w:val="nil"/>
        </w:pBdr>
        <w:tabs>
          <w:tab w:val="left" w:pos="567"/>
        </w:tabs>
        <w:spacing w:after="120"/>
        <w:ind w:left="284" w:right="1" w:firstLine="1"/>
        <w:jc w:val="both"/>
        <w:rPr>
          <w:rFonts w:ascii="Calibri" w:hAnsi="Calibri" w:cs="Calibri"/>
          <w:color w:val="0D0D0D"/>
          <w:sz w:val="24"/>
          <w:szCs w:val="24"/>
        </w:rPr>
      </w:pPr>
      <w:r w:rsidRPr="00573ED3">
        <w:rPr>
          <w:rFonts w:ascii="Calibri" w:eastAsia="Calibri" w:hAnsi="Calibri" w:cs="Calibri"/>
          <w:color w:val="0D0D0D"/>
          <w:sz w:val="24"/>
          <w:szCs w:val="24"/>
        </w:rPr>
        <w:t xml:space="preserve">от учебната 2019/2020 година ПМГ „Проф. Емануил Иванов”е </w:t>
      </w:r>
      <w:r w:rsidRPr="00573ED3">
        <w:rPr>
          <w:rFonts w:ascii="Calibri" w:eastAsia="Calibri" w:hAnsi="Calibri" w:cs="Calibri"/>
          <w:b/>
          <w:color w:val="0D0D0D"/>
          <w:sz w:val="24"/>
          <w:szCs w:val="24"/>
        </w:rPr>
        <w:t>иновативно училище</w:t>
      </w:r>
      <w:r w:rsidRPr="00573ED3">
        <w:rPr>
          <w:rFonts w:ascii="Calibri" w:eastAsia="Calibri" w:hAnsi="Calibri" w:cs="Calibri"/>
          <w:color w:val="0D0D0D"/>
          <w:sz w:val="24"/>
          <w:szCs w:val="24"/>
        </w:rPr>
        <w:t xml:space="preserve"> (</w:t>
      </w:r>
      <w:r w:rsidRPr="00573ED3">
        <w:rPr>
          <w:rFonts w:ascii="Calibri" w:eastAsia="Calibri" w:hAnsi="Calibri" w:cs="Calibri"/>
          <w:i/>
          <w:color w:val="0D0D0D"/>
          <w:sz w:val="24"/>
          <w:szCs w:val="24"/>
        </w:rPr>
        <w:t>Решение №479 на Министерския съвет от 5 август 2019 година за приемане на  Списък на иновативните училища в Република България за учебната 2019/2020 година; чл. 38, ал. 7 и 8 от ЗПУО;</w:t>
      </w:r>
      <w:r w:rsidRPr="00573ED3">
        <w:rPr>
          <w:rFonts w:ascii="Calibri" w:eastAsia="Calibri" w:hAnsi="Calibri" w:cs="Calibri"/>
          <w:color w:val="0D0D0D"/>
          <w:sz w:val="24"/>
          <w:szCs w:val="24"/>
        </w:rPr>
        <w:t xml:space="preserve"> </w:t>
      </w:r>
      <w:r w:rsidRPr="00573ED3">
        <w:rPr>
          <w:rFonts w:ascii="Calibri" w:eastAsia="Calibri" w:hAnsi="Calibri" w:cs="Calibri"/>
          <w:i/>
          <w:color w:val="0D0D0D"/>
          <w:sz w:val="24"/>
          <w:szCs w:val="24"/>
        </w:rPr>
        <w:t xml:space="preserve">чл. 70 от Наредба №9 от 19.082016 г., обн. ДВ, бр. 68 от 30.08.2016 г., в сила от 30.08.2016, последно изм. и доп. бр. 7 от 22.01.2019 г </w:t>
      </w:r>
      <w:r w:rsidRPr="00573ED3">
        <w:rPr>
          <w:rFonts w:ascii="Calibri" w:eastAsia="Calibri" w:hAnsi="Calibri" w:cs="Calibri"/>
          <w:color w:val="0D0D0D"/>
          <w:sz w:val="24"/>
          <w:szCs w:val="24"/>
        </w:rPr>
        <w:t>), което постига подобряване на качеството на образованието, като:</w:t>
      </w:r>
    </w:p>
    <w:p w:rsidR="00CC573C" w:rsidRPr="00573ED3" w:rsidRDefault="00CC573C" w:rsidP="00684262">
      <w:pPr>
        <w:pStyle w:val="a3"/>
        <w:numPr>
          <w:ilvl w:val="0"/>
          <w:numId w:val="25"/>
        </w:num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разработва и въвежда иновативни елементи по отношение на организацията и/или съдържанието на обучението; </w:t>
      </w:r>
    </w:p>
    <w:p w:rsidR="00CC573C" w:rsidRPr="00573ED3" w:rsidRDefault="00CC573C" w:rsidP="00684262">
      <w:pPr>
        <w:pStyle w:val="a3"/>
        <w:numPr>
          <w:ilvl w:val="0"/>
          <w:numId w:val="25"/>
        </w:num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организира по нов или усъвършенстван начин управлението, обучението и учебната среда;</w:t>
      </w:r>
    </w:p>
    <w:p w:rsidR="00CC573C" w:rsidRPr="00573ED3" w:rsidRDefault="00CC573C" w:rsidP="00684262">
      <w:pPr>
        <w:pStyle w:val="a3"/>
        <w:numPr>
          <w:ilvl w:val="0"/>
          <w:numId w:val="25"/>
        </w:num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използва нови методи на преподаване;</w:t>
      </w:r>
    </w:p>
    <w:p w:rsidR="00CC573C" w:rsidRPr="00573ED3" w:rsidRDefault="00CC573C" w:rsidP="00684262">
      <w:pPr>
        <w:pStyle w:val="a3"/>
        <w:numPr>
          <w:ilvl w:val="0"/>
          <w:numId w:val="25"/>
        </w:num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разработва по нов начин учебно съдържание, учебни програми и учебни планове.</w:t>
      </w:r>
    </w:p>
    <w:p w:rsidR="00CC573C" w:rsidRPr="00573ED3" w:rsidRDefault="00CC573C" w:rsidP="00684262">
      <w:pPr>
        <w:pBdr>
          <w:top w:val="nil"/>
          <w:left w:val="nil"/>
          <w:bottom w:val="nil"/>
          <w:right w:val="nil"/>
          <w:between w:val="nil"/>
        </w:pBdr>
        <w:tabs>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Автономията на училището включва и правото на училището да определя профилите, както и самостоятелно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r w:rsidRPr="00573ED3">
        <w:rPr>
          <w:rFonts w:ascii="Calibri" w:eastAsia="Calibri" w:hAnsi="Calibri" w:cs="Calibri"/>
          <w:i/>
          <w:color w:val="0D0D0D"/>
          <w:sz w:val="24"/>
          <w:szCs w:val="24"/>
        </w:rPr>
        <w:t>(чл. 28, ал.2 от ЗПУО</w:t>
      </w:r>
      <w:r w:rsidRPr="00573ED3">
        <w:rPr>
          <w:rFonts w:ascii="Calibri" w:eastAsia="Calibri" w:hAnsi="Calibri" w:cs="Calibri"/>
          <w:color w:val="0D0D0D"/>
          <w:sz w:val="24"/>
          <w:szCs w:val="24"/>
        </w:rPr>
        <w:t>).</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5. </w:t>
      </w:r>
      <w:r w:rsidRPr="00573ED3">
        <w:rPr>
          <w:rFonts w:ascii="Calibri" w:eastAsia="Calibri" w:hAnsi="Calibri" w:cs="Calibri"/>
          <w:color w:val="0D0D0D"/>
          <w:sz w:val="24"/>
          <w:szCs w:val="24"/>
        </w:rPr>
        <w:t xml:space="preserve">(1) Статутът на училището е профилирана </w:t>
      </w:r>
      <w:r w:rsidRPr="00573ED3">
        <w:rPr>
          <w:rFonts w:ascii="Calibri" w:eastAsia="Calibri" w:hAnsi="Calibri" w:cs="Calibri"/>
          <w:b/>
          <w:color w:val="0D0D0D"/>
          <w:sz w:val="24"/>
          <w:szCs w:val="24"/>
        </w:rPr>
        <w:t>природоматематическа</w:t>
      </w:r>
      <w:r w:rsidRPr="00573ED3">
        <w:rPr>
          <w:rFonts w:ascii="Calibri" w:eastAsia="Calibri" w:hAnsi="Calibri" w:cs="Calibri"/>
          <w:color w:val="0D0D0D"/>
          <w:sz w:val="24"/>
          <w:szCs w:val="24"/>
        </w:rPr>
        <w:t xml:space="preserve"> гимназия с полудневна организация на учебния ден( </w:t>
      </w:r>
      <w:r w:rsidRPr="00573ED3">
        <w:rPr>
          <w:rFonts w:ascii="Calibri" w:eastAsia="Calibri" w:hAnsi="Calibri" w:cs="Calibri"/>
          <w:i/>
          <w:color w:val="0D0D0D"/>
          <w:sz w:val="24"/>
          <w:szCs w:val="24"/>
        </w:rPr>
        <w:t>чл. 31, ал. 5 от ЗПУО – за името на училището, чл. 102, ал. 1 от ЗПУО – за вида на организацията на учебния ден</w:t>
      </w:r>
      <w:r w:rsidRPr="00573ED3">
        <w:rPr>
          <w:rFonts w:ascii="Calibri" w:eastAsia="Calibri" w:hAnsi="Calibri" w:cs="Calibri"/>
          <w:color w:val="0D0D0D"/>
          <w:sz w:val="24"/>
          <w:szCs w:val="24"/>
        </w:rPr>
        <w:t>).</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ПМГ “Проф. Емануил Иванов” е общинско училище, в което се обучават ученици:</w:t>
      </w:r>
    </w:p>
    <w:p w:rsidR="00CC573C" w:rsidRPr="00573ED3" w:rsidRDefault="00CC573C" w:rsidP="00684262">
      <w:pPr>
        <w:pStyle w:val="a3"/>
        <w:numPr>
          <w:ilvl w:val="0"/>
          <w:numId w:val="26"/>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от V до VII – в прогимназиален етап на основно образование</w:t>
      </w:r>
    </w:p>
    <w:p w:rsidR="00CC573C" w:rsidRPr="00573ED3" w:rsidRDefault="00CC573C" w:rsidP="00684262">
      <w:pPr>
        <w:pStyle w:val="a3"/>
        <w:numPr>
          <w:ilvl w:val="0"/>
          <w:numId w:val="26"/>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от VIII  до  XII клас –  в първи и втори гимназиален етап на средно образование.</w:t>
      </w:r>
    </w:p>
    <w:p w:rsidR="00CC573C" w:rsidRPr="00573ED3" w:rsidRDefault="00CC573C" w:rsidP="00684262">
      <w:pPr>
        <w:pStyle w:val="a3"/>
        <w:pBdr>
          <w:top w:val="nil"/>
          <w:left w:val="nil"/>
          <w:bottom w:val="nil"/>
          <w:right w:val="nil"/>
          <w:between w:val="nil"/>
        </w:pBdr>
        <w:spacing w:after="120"/>
        <w:ind w:left="2190" w:right="1"/>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38, ал. 1, т. 3, свързана с ал. 3 от ЗПУО; чл. 73, ал.2 и 3 от ЗПУО</w:t>
      </w:r>
      <w:r w:rsidRPr="00573ED3">
        <w:rPr>
          <w:rFonts w:ascii="Calibri" w:eastAsia="Calibri" w:hAnsi="Calibri" w:cs="Calibri"/>
          <w:color w:val="0D0D0D"/>
          <w:sz w:val="24"/>
          <w:szCs w:val="24"/>
        </w:rPr>
        <w:t>)</w:t>
      </w: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         Чл.6. </w:t>
      </w:r>
      <w:r w:rsidRPr="00573ED3">
        <w:rPr>
          <w:rFonts w:ascii="Calibri" w:eastAsia="Calibri" w:hAnsi="Calibri" w:cs="Calibri"/>
          <w:color w:val="0D0D0D"/>
          <w:sz w:val="24"/>
          <w:szCs w:val="24"/>
        </w:rPr>
        <w:t xml:space="preserve">(1) Официалната интернет страница на училището е </w:t>
      </w:r>
      <w:hyperlink r:id="rId10">
        <w:r w:rsidRPr="00573ED3">
          <w:rPr>
            <w:rFonts w:ascii="Calibri" w:eastAsia="Calibri" w:hAnsi="Calibri" w:cs="Calibri"/>
            <w:color w:val="0D0D0D"/>
            <w:sz w:val="24"/>
            <w:szCs w:val="24"/>
            <w:u w:val="single"/>
          </w:rPr>
          <w:t>http://www.pmgkn.com</w:t>
        </w:r>
      </w:hyperlink>
      <w:r w:rsidRPr="00573ED3">
        <w:rPr>
          <w:rFonts w:ascii="Calibri" w:eastAsia="Calibri" w:hAnsi="Calibri" w:cs="Calibri"/>
          <w:color w:val="0D0D0D"/>
          <w:sz w:val="24"/>
          <w:szCs w:val="24"/>
        </w:rPr>
        <w:t>.</w:t>
      </w: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(2) </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ПМГ ”Проф. Емануил Иванов” има :</w:t>
      </w:r>
    </w:p>
    <w:p w:rsidR="00CC573C" w:rsidRPr="00573ED3" w:rsidRDefault="00CC573C" w:rsidP="00684262">
      <w:pPr>
        <w:widowControl/>
        <w:numPr>
          <w:ilvl w:val="0"/>
          <w:numId w:val="13"/>
        </w:numP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Лого;</w:t>
      </w:r>
    </w:p>
    <w:p w:rsidR="00CC573C" w:rsidRPr="00573ED3" w:rsidRDefault="00CC573C" w:rsidP="00684262">
      <w:pPr>
        <w:widowControl/>
        <w:numPr>
          <w:ilvl w:val="0"/>
          <w:numId w:val="13"/>
        </w:numP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Знаме;</w:t>
      </w:r>
    </w:p>
    <w:p w:rsidR="00CC573C" w:rsidRPr="00573ED3" w:rsidRDefault="00CC573C" w:rsidP="00684262">
      <w:pPr>
        <w:widowControl/>
        <w:numPr>
          <w:ilvl w:val="0"/>
          <w:numId w:val="13"/>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Ритуали:</w:t>
      </w:r>
    </w:p>
    <w:p w:rsidR="00CC573C" w:rsidRPr="00573ED3" w:rsidRDefault="00CC573C" w:rsidP="00684262">
      <w:pPr>
        <w:widowControl/>
        <w:numPr>
          <w:ilvl w:val="1"/>
          <w:numId w:val="13"/>
        </w:numPr>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откриване на учебната година и посрещане на новите випуски;</w:t>
      </w:r>
    </w:p>
    <w:p w:rsidR="00CC573C" w:rsidRPr="00573ED3" w:rsidRDefault="00CC573C" w:rsidP="00684262">
      <w:pPr>
        <w:widowControl/>
        <w:numPr>
          <w:ilvl w:val="1"/>
          <w:numId w:val="13"/>
        </w:numPr>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празник на училището;</w:t>
      </w:r>
    </w:p>
    <w:p w:rsidR="00CC573C" w:rsidRPr="00573ED3" w:rsidRDefault="00CC573C" w:rsidP="00684262">
      <w:pPr>
        <w:widowControl/>
        <w:numPr>
          <w:ilvl w:val="1"/>
          <w:numId w:val="13"/>
        </w:numPr>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Ден на ПМГ ”Проф. Емануил Иванов“ – в навечерието на 24 май;</w:t>
      </w:r>
    </w:p>
    <w:p w:rsidR="00CC573C" w:rsidRPr="00573ED3" w:rsidRDefault="00CC573C" w:rsidP="00684262">
      <w:pPr>
        <w:widowControl/>
        <w:numPr>
          <w:ilvl w:val="1"/>
          <w:numId w:val="13"/>
        </w:numPr>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изпращане на абитуриентите и предаване на знамето на училището на нова знаменна група;</w:t>
      </w:r>
    </w:p>
    <w:p w:rsidR="00CC573C" w:rsidRPr="00573ED3" w:rsidRDefault="00502E26" w:rsidP="00684262">
      <w:pPr>
        <w:widowControl/>
        <w:numPr>
          <w:ilvl w:val="1"/>
          <w:numId w:val="13"/>
        </w:numPr>
        <w:spacing w:after="120"/>
        <w:ind w:right="1"/>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22" o:spid="_x0000_s1028" type="#_x0000_t202" href="#НАЧАЛО" style="position:absolute;left:0;text-align:left;margin-left:427.45pt;margin-top:35.7pt;width:53.25pt;height:19.2pt;z-index:251596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8gIAADI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BNCZ++8gIAADIGAAAOAAAAAAAAAAAAAAAAAC4CAABkcnMvZTJvRG9j&#10;LnhtbFBLAQItABQABgAIAAAAIQCnPZvS3AAAAAk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церемония по дипломирането на випуска на училището.</w:t>
      </w:r>
      <w:r w:rsidR="00FC4B95" w:rsidRPr="00573ED3">
        <w:rPr>
          <w:noProof/>
          <w:color w:val="FFFFFF"/>
        </w:rPr>
        <w:t xml:space="preserve"> </w:t>
      </w:r>
    </w:p>
    <w:p w:rsidR="00CC573C" w:rsidRPr="00573ED3" w:rsidRDefault="00CC573C" w:rsidP="00684262">
      <w:pPr>
        <w:pStyle w:val="a3"/>
        <w:numPr>
          <w:ilvl w:val="0"/>
          <w:numId w:val="6"/>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Използването на логото на ПМГ “Проф. Емануил Иванов” във връзка с издаването на официални документи става с разрешението на директора.</w:t>
      </w:r>
    </w:p>
    <w:p w:rsidR="00684262" w:rsidRPr="00573ED3" w:rsidRDefault="00684262" w:rsidP="00684262">
      <w:pPr>
        <w:pStyle w:val="a3"/>
        <w:pBdr>
          <w:top w:val="nil"/>
          <w:left w:val="nil"/>
          <w:bottom w:val="nil"/>
          <w:right w:val="nil"/>
          <w:between w:val="nil"/>
        </w:pBdr>
        <w:spacing w:after="120"/>
        <w:ind w:left="849" w:right="1"/>
        <w:jc w:val="both"/>
        <w:rPr>
          <w:rFonts w:ascii="Calibri" w:eastAsia="Calibri" w:hAnsi="Calibri" w:cs="Calibri"/>
          <w:color w:val="0D0D0D"/>
          <w:sz w:val="24"/>
          <w:szCs w:val="24"/>
        </w:rPr>
      </w:pPr>
    </w:p>
    <w:p w:rsidR="00CC573C" w:rsidRPr="00573ED3" w:rsidRDefault="00CC573C" w:rsidP="00684262">
      <w:pPr>
        <w:spacing w:after="120"/>
        <w:ind w:right="1"/>
        <w:jc w:val="both"/>
        <w:rPr>
          <w:rFonts w:ascii="Calibri" w:eastAsia="Calibri" w:hAnsi="Calibri" w:cs="Calibri"/>
          <w:b/>
          <w:color w:val="0D0D0D"/>
          <w:sz w:val="24"/>
          <w:szCs w:val="24"/>
          <w:u w:val="single"/>
        </w:rPr>
      </w:pPr>
      <w:bookmarkStart w:id="5" w:name="Ч1Г2"/>
      <w:r w:rsidRPr="00573ED3">
        <w:rPr>
          <w:rFonts w:ascii="Calibri" w:eastAsia="Calibri" w:hAnsi="Calibri" w:cs="Calibri"/>
          <w:b/>
          <w:color w:val="0D0D0D"/>
          <w:sz w:val="24"/>
          <w:szCs w:val="24"/>
          <w:u w:val="single"/>
        </w:rPr>
        <w:t>ГЛАВА II. СТРУКТУРА, СЪСТАВ И УПРАВЛЕНИЕ НА УЧИЛИЩЕТО</w:t>
      </w:r>
    </w:p>
    <w:bookmarkEnd w:id="5"/>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7. </w:t>
      </w:r>
      <w:r w:rsidRPr="00573ED3">
        <w:rPr>
          <w:rFonts w:ascii="Calibri" w:eastAsia="Calibri" w:hAnsi="Calibri" w:cs="Calibri"/>
          <w:color w:val="0D0D0D"/>
          <w:sz w:val="24"/>
          <w:szCs w:val="24"/>
        </w:rPr>
        <w:t>(1) Общата организационна структура на училището включва органи за управление и контрол, органи за съуправление и помощни консултативни органи, педагогически специалисти, административен персонал, помощно-обслужващ персонал.</w:t>
      </w:r>
    </w:p>
    <w:p w:rsidR="00CC573C" w:rsidRPr="00573ED3" w:rsidRDefault="00CC573C" w:rsidP="00684262">
      <w:pPr>
        <w:numPr>
          <w:ilvl w:val="0"/>
          <w:numId w:val="7"/>
        </w:numPr>
        <w:pBdr>
          <w:top w:val="nil"/>
          <w:left w:val="nil"/>
          <w:bottom w:val="nil"/>
          <w:right w:val="nil"/>
          <w:between w:val="nil"/>
        </w:pBdr>
        <w:tabs>
          <w:tab w:val="left" w:pos="426"/>
          <w:tab w:val="left" w:pos="851"/>
        </w:tabs>
        <w:spacing w:after="120"/>
        <w:ind w:left="567" w:right="1" w:firstLine="0"/>
        <w:jc w:val="both"/>
        <w:rPr>
          <w:rFonts w:ascii="Calibri" w:hAnsi="Calibri" w:cs="Calibri"/>
          <w:color w:val="0D0D0D"/>
          <w:sz w:val="24"/>
          <w:szCs w:val="24"/>
        </w:rPr>
      </w:pPr>
      <w:r w:rsidRPr="00573ED3">
        <w:rPr>
          <w:rFonts w:ascii="Calibri" w:eastAsia="Calibri" w:hAnsi="Calibri" w:cs="Calibri"/>
          <w:color w:val="0D0D0D"/>
          <w:sz w:val="24"/>
          <w:szCs w:val="24"/>
        </w:rPr>
        <w:t xml:space="preserve"> Органи за управление и контрол:</w:t>
      </w:r>
    </w:p>
    <w:p w:rsidR="00CC573C" w:rsidRPr="00573ED3" w:rsidRDefault="00CC573C" w:rsidP="00684262">
      <w:pPr>
        <w:numPr>
          <w:ilvl w:val="1"/>
          <w:numId w:val="27"/>
        </w:numPr>
        <w:pBdr>
          <w:top w:val="nil"/>
          <w:left w:val="nil"/>
          <w:bottom w:val="nil"/>
          <w:right w:val="nil"/>
          <w:between w:val="nil"/>
        </w:pBdr>
        <w:tabs>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Директор</w:t>
      </w:r>
    </w:p>
    <w:p w:rsidR="00CC573C" w:rsidRPr="00573ED3" w:rsidRDefault="00CC573C" w:rsidP="00684262">
      <w:pPr>
        <w:numPr>
          <w:ilvl w:val="1"/>
          <w:numId w:val="27"/>
        </w:numPr>
        <w:pBdr>
          <w:top w:val="nil"/>
          <w:left w:val="nil"/>
          <w:bottom w:val="nil"/>
          <w:right w:val="nil"/>
          <w:between w:val="nil"/>
        </w:pBdr>
        <w:tabs>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Заместник-директор по учебната дейност (ЗДУД)</w:t>
      </w:r>
    </w:p>
    <w:p w:rsidR="00CC573C" w:rsidRPr="00573ED3" w:rsidRDefault="00CC573C" w:rsidP="00684262">
      <w:pPr>
        <w:numPr>
          <w:ilvl w:val="1"/>
          <w:numId w:val="27"/>
        </w:numPr>
        <w:pBdr>
          <w:top w:val="nil"/>
          <w:left w:val="nil"/>
          <w:bottom w:val="nil"/>
          <w:right w:val="nil"/>
          <w:between w:val="nil"/>
        </w:pBdr>
        <w:tabs>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Заместник-директор по приобщаващо образование (ЗДПО)</w:t>
      </w:r>
    </w:p>
    <w:p w:rsidR="00CC573C" w:rsidRPr="00573ED3" w:rsidRDefault="00CC573C" w:rsidP="00684262">
      <w:pPr>
        <w:numPr>
          <w:ilvl w:val="1"/>
          <w:numId w:val="27"/>
        </w:numPr>
        <w:pBdr>
          <w:top w:val="nil"/>
          <w:left w:val="nil"/>
          <w:bottom w:val="nil"/>
          <w:right w:val="nil"/>
          <w:between w:val="nil"/>
        </w:pBdr>
        <w:tabs>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Главен счетоводител</w:t>
      </w:r>
    </w:p>
    <w:p w:rsidR="00CC573C" w:rsidRPr="00573ED3" w:rsidRDefault="00CC573C" w:rsidP="00684262">
      <w:pPr>
        <w:numPr>
          <w:ilvl w:val="1"/>
          <w:numId w:val="27"/>
        </w:numPr>
        <w:pBdr>
          <w:top w:val="nil"/>
          <w:left w:val="nil"/>
          <w:bottom w:val="nil"/>
          <w:right w:val="nil"/>
          <w:between w:val="nil"/>
        </w:pBdr>
        <w:tabs>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Педагогически съвет</w:t>
      </w:r>
    </w:p>
    <w:p w:rsidR="00CC573C" w:rsidRPr="00573ED3" w:rsidRDefault="00CC573C" w:rsidP="00684262">
      <w:pPr>
        <w:pBdr>
          <w:top w:val="nil"/>
          <w:left w:val="nil"/>
          <w:bottom w:val="nil"/>
          <w:right w:val="nil"/>
          <w:between w:val="nil"/>
        </w:pBdr>
        <w:tabs>
          <w:tab w:val="left" w:pos="426"/>
          <w:tab w:val="left" w:pos="851"/>
        </w:tabs>
        <w:spacing w:after="120"/>
        <w:ind w:left="568" w:right="1"/>
        <w:jc w:val="both"/>
        <w:rPr>
          <w:rFonts w:ascii="Calibri" w:hAnsi="Calibri" w:cs="Calibri"/>
          <w:color w:val="0D0D0D"/>
          <w:sz w:val="24"/>
          <w:szCs w:val="24"/>
        </w:rPr>
      </w:pPr>
      <w:r w:rsidRPr="00573ED3">
        <w:rPr>
          <w:rFonts w:ascii="Calibri" w:eastAsia="Calibri" w:hAnsi="Calibri" w:cs="Calibri"/>
          <w:color w:val="0D0D0D"/>
          <w:sz w:val="24"/>
          <w:szCs w:val="24"/>
        </w:rPr>
        <w:t>(3) Органи за съуправление:</w:t>
      </w:r>
    </w:p>
    <w:p w:rsidR="00CC573C" w:rsidRPr="00573ED3" w:rsidRDefault="00CC573C" w:rsidP="00684262">
      <w:pPr>
        <w:numPr>
          <w:ilvl w:val="0"/>
          <w:numId w:val="28"/>
        </w:numPr>
        <w:pBdr>
          <w:top w:val="nil"/>
          <w:left w:val="nil"/>
          <w:bottom w:val="nil"/>
          <w:right w:val="nil"/>
          <w:between w:val="nil"/>
        </w:pBdr>
        <w:tabs>
          <w:tab w:val="left" w:pos="851"/>
          <w:tab w:val="left" w:pos="993"/>
          <w:tab w:val="left" w:pos="1134"/>
          <w:tab w:val="left" w:pos="1276"/>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Обществен съвет</w:t>
      </w:r>
    </w:p>
    <w:p w:rsidR="00CC573C" w:rsidRPr="00573ED3" w:rsidRDefault="00CC573C" w:rsidP="00684262">
      <w:pPr>
        <w:numPr>
          <w:ilvl w:val="0"/>
          <w:numId w:val="28"/>
        </w:numPr>
        <w:pBdr>
          <w:top w:val="nil"/>
          <w:left w:val="nil"/>
          <w:bottom w:val="nil"/>
          <w:right w:val="nil"/>
          <w:between w:val="nil"/>
        </w:pBdr>
        <w:tabs>
          <w:tab w:val="left" w:pos="851"/>
          <w:tab w:val="left" w:pos="993"/>
          <w:tab w:val="left" w:pos="1134"/>
          <w:tab w:val="left" w:pos="1276"/>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Общо събрание</w:t>
      </w:r>
    </w:p>
    <w:p w:rsidR="00CC573C" w:rsidRPr="00573ED3" w:rsidRDefault="00CC573C" w:rsidP="00684262">
      <w:pPr>
        <w:numPr>
          <w:ilvl w:val="0"/>
          <w:numId w:val="28"/>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Училищно настоятелство</w:t>
      </w:r>
    </w:p>
    <w:p w:rsidR="00CC573C" w:rsidRPr="00573ED3" w:rsidRDefault="00CC573C" w:rsidP="00684262">
      <w:pPr>
        <w:numPr>
          <w:ilvl w:val="0"/>
          <w:numId w:val="28"/>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Ученически съвет</w:t>
      </w:r>
    </w:p>
    <w:p w:rsidR="00CC573C" w:rsidRPr="00573ED3" w:rsidRDefault="00CC573C" w:rsidP="00684262">
      <w:pPr>
        <w:numPr>
          <w:ilvl w:val="0"/>
          <w:numId w:val="28"/>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Родителски съвети</w:t>
      </w:r>
    </w:p>
    <w:p w:rsidR="00CC573C" w:rsidRPr="00573ED3" w:rsidRDefault="00CC573C" w:rsidP="00684262">
      <w:pPr>
        <w:pBdr>
          <w:top w:val="nil"/>
          <w:left w:val="nil"/>
          <w:bottom w:val="nil"/>
          <w:right w:val="nil"/>
          <w:between w:val="nil"/>
        </w:pBdr>
        <w:tabs>
          <w:tab w:val="left" w:pos="426"/>
          <w:tab w:val="left" w:pos="851"/>
        </w:tabs>
        <w:spacing w:after="120"/>
        <w:ind w:left="568" w:right="1"/>
        <w:jc w:val="both"/>
        <w:rPr>
          <w:rFonts w:ascii="Calibri" w:hAnsi="Calibri" w:cs="Calibri"/>
          <w:color w:val="0D0D0D"/>
          <w:sz w:val="24"/>
          <w:szCs w:val="24"/>
        </w:rPr>
      </w:pPr>
      <w:r w:rsidRPr="00573ED3">
        <w:rPr>
          <w:rFonts w:ascii="Calibri" w:eastAsia="Calibri" w:hAnsi="Calibri" w:cs="Calibri"/>
          <w:color w:val="0D0D0D"/>
          <w:sz w:val="24"/>
          <w:szCs w:val="24"/>
        </w:rPr>
        <w:t>(4) Помощни органи:</w:t>
      </w:r>
    </w:p>
    <w:p w:rsidR="00CC573C" w:rsidRPr="00573ED3" w:rsidRDefault="00CC573C" w:rsidP="00684262">
      <w:pPr>
        <w:numPr>
          <w:ilvl w:val="1"/>
          <w:numId w:val="29"/>
        </w:numPr>
        <w:pBdr>
          <w:top w:val="nil"/>
          <w:left w:val="nil"/>
          <w:bottom w:val="nil"/>
          <w:right w:val="nil"/>
          <w:between w:val="nil"/>
        </w:pBdr>
        <w:tabs>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Координационен съвет по приобщаващо образование;</w:t>
      </w:r>
    </w:p>
    <w:p w:rsidR="00CC573C" w:rsidRPr="00573ED3" w:rsidRDefault="00CC573C" w:rsidP="00684262">
      <w:pPr>
        <w:numPr>
          <w:ilvl w:val="1"/>
          <w:numId w:val="29"/>
        </w:numPr>
        <w:pBdr>
          <w:top w:val="nil"/>
          <w:left w:val="nil"/>
          <w:bottom w:val="nil"/>
          <w:right w:val="nil"/>
          <w:between w:val="nil"/>
        </w:pBdr>
        <w:tabs>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Постоянни комисии;</w:t>
      </w:r>
    </w:p>
    <w:p w:rsidR="00CC573C" w:rsidRPr="00573ED3" w:rsidRDefault="00CC573C" w:rsidP="00684262">
      <w:pPr>
        <w:numPr>
          <w:ilvl w:val="1"/>
          <w:numId w:val="29"/>
        </w:numPr>
        <w:pBdr>
          <w:top w:val="nil"/>
          <w:left w:val="nil"/>
          <w:bottom w:val="nil"/>
          <w:right w:val="nil"/>
          <w:between w:val="nil"/>
        </w:pBdr>
        <w:tabs>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Катедри по културно-образователни области и методически обединения.</w:t>
      </w:r>
    </w:p>
    <w:p w:rsidR="00CC573C" w:rsidRPr="00573ED3" w:rsidRDefault="00CC573C" w:rsidP="00684262">
      <w:pPr>
        <w:numPr>
          <w:ilvl w:val="1"/>
          <w:numId w:val="29"/>
        </w:numPr>
        <w:pBdr>
          <w:top w:val="nil"/>
          <w:left w:val="nil"/>
          <w:bottom w:val="nil"/>
          <w:right w:val="nil"/>
          <w:between w:val="nil"/>
        </w:pBdr>
        <w:tabs>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Тематични екипи</w:t>
      </w:r>
    </w:p>
    <w:p w:rsidR="00CC573C" w:rsidRPr="00573ED3" w:rsidRDefault="00CC573C" w:rsidP="00684262">
      <w:pPr>
        <w:pBdr>
          <w:top w:val="nil"/>
          <w:left w:val="nil"/>
          <w:bottom w:val="nil"/>
          <w:right w:val="nil"/>
          <w:between w:val="nil"/>
        </w:pBdr>
        <w:tabs>
          <w:tab w:val="left" w:pos="426"/>
          <w:tab w:val="left" w:pos="851"/>
          <w:tab w:val="left" w:pos="1276"/>
        </w:tabs>
        <w:spacing w:after="120"/>
        <w:ind w:left="568" w:right="1"/>
        <w:jc w:val="both"/>
        <w:rPr>
          <w:rFonts w:ascii="Calibri" w:hAnsi="Calibri" w:cs="Calibri"/>
          <w:color w:val="0D0D0D"/>
          <w:sz w:val="24"/>
          <w:szCs w:val="24"/>
        </w:rPr>
      </w:pPr>
      <w:r w:rsidRPr="00573ED3">
        <w:rPr>
          <w:rFonts w:ascii="Calibri" w:eastAsia="Calibri" w:hAnsi="Calibri" w:cs="Calibri"/>
          <w:color w:val="0D0D0D"/>
          <w:sz w:val="24"/>
          <w:szCs w:val="24"/>
        </w:rPr>
        <w:t>(5) Педагогически специалисти:</w:t>
      </w:r>
    </w:p>
    <w:p w:rsidR="00CC573C" w:rsidRPr="00573ED3" w:rsidRDefault="00CC573C" w:rsidP="00684262">
      <w:pPr>
        <w:numPr>
          <w:ilvl w:val="1"/>
          <w:numId w:val="30"/>
        </w:numPr>
        <w:pBdr>
          <w:top w:val="nil"/>
          <w:left w:val="nil"/>
          <w:bottom w:val="nil"/>
          <w:right w:val="nil"/>
          <w:between w:val="nil"/>
        </w:pBdr>
        <w:tabs>
          <w:tab w:val="left" w:pos="284"/>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Директор</w:t>
      </w:r>
    </w:p>
    <w:p w:rsidR="00CC573C" w:rsidRPr="00573ED3" w:rsidRDefault="00CC573C" w:rsidP="00684262">
      <w:pPr>
        <w:numPr>
          <w:ilvl w:val="1"/>
          <w:numId w:val="30"/>
        </w:numPr>
        <w:pBdr>
          <w:top w:val="nil"/>
          <w:left w:val="nil"/>
          <w:bottom w:val="nil"/>
          <w:right w:val="nil"/>
          <w:between w:val="nil"/>
        </w:pBdr>
        <w:tabs>
          <w:tab w:val="left" w:pos="284"/>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Заместник-директор по учебната дейност (ЗДУД)</w:t>
      </w:r>
    </w:p>
    <w:p w:rsidR="00CC573C" w:rsidRPr="00573ED3" w:rsidRDefault="00CC573C" w:rsidP="00684262">
      <w:pPr>
        <w:numPr>
          <w:ilvl w:val="1"/>
          <w:numId w:val="30"/>
        </w:numPr>
        <w:pBdr>
          <w:top w:val="nil"/>
          <w:left w:val="nil"/>
          <w:bottom w:val="nil"/>
          <w:right w:val="nil"/>
          <w:between w:val="nil"/>
        </w:pBdr>
        <w:tabs>
          <w:tab w:val="left" w:pos="284"/>
          <w:tab w:val="left" w:pos="851"/>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Заместник-директор по приобщаващо образование (ЗДПО)</w:t>
      </w:r>
    </w:p>
    <w:p w:rsidR="00CC573C" w:rsidRPr="00573ED3" w:rsidRDefault="00CC573C" w:rsidP="00684262">
      <w:pPr>
        <w:numPr>
          <w:ilvl w:val="1"/>
          <w:numId w:val="30"/>
        </w:numPr>
        <w:pBdr>
          <w:top w:val="nil"/>
          <w:left w:val="nil"/>
          <w:bottom w:val="nil"/>
          <w:right w:val="nil"/>
          <w:between w:val="nil"/>
        </w:pBdr>
        <w:tabs>
          <w:tab w:val="left" w:pos="284"/>
          <w:tab w:val="left" w:pos="851"/>
          <w:tab w:val="left" w:pos="1134"/>
          <w:tab w:val="left" w:pos="1276"/>
        </w:tabs>
        <w:spacing w:after="120"/>
        <w:ind w:right="1"/>
        <w:rPr>
          <w:rFonts w:ascii="Calibri" w:hAnsi="Calibri" w:cs="Calibri"/>
          <w:color w:val="0D0D0D"/>
          <w:sz w:val="24"/>
          <w:szCs w:val="24"/>
        </w:rPr>
      </w:pPr>
      <w:r w:rsidRPr="00573ED3">
        <w:rPr>
          <w:rFonts w:ascii="Calibri" w:eastAsia="Calibri" w:hAnsi="Calibri" w:cs="Calibri"/>
          <w:color w:val="0D0D0D"/>
          <w:sz w:val="24"/>
          <w:szCs w:val="24"/>
        </w:rPr>
        <w:t>Ръководител на направление "Информационни и комуникационни технологии”</w:t>
      </w:r>
    </w:p>
    <w:p w:rsidR="00CC573C" w:rsidRPr="00573ED3" w:rsidRDefault="00CC573C" w:rsidP="00684262">
      <w:pPr>
        <w:numPr>
          <w:ilvl w:val="1"/>
          <w:numId w:val="30"/>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Главен учител</w:t>
      </w:r>
    </w:p>
    <w:p w:rsidR="00CC573C" w:rsidRPr="00573ED3" w:rsidRDefault="00CC573C" w:rsidP="00684262">
      <w:pPr>
        <w:numPr>
          <w:ilvl w:val="1"/>
          <w:numId w:val="30"/>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Старши учители</w:t>
      </w:r>
    </w:p>
    <w:p w:rsidR="00CC573C" w:rsidRPr="00573ED3" w:rsidRDefault="00CC573C" w:rsidP="00684262">
      <w:pPr>
        <w:numPr>
          <w:ilvl w:val="1"/>
          <w:numId w:val="30"/>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Учители</w:t>
      </w:r>
    </w:p>
    <w:p w:rsidR="00CC573C" w:rsidRPr="00573ED3" w:rsidRDefault="00CC573C" w:rsidP="00684262">
      <w:pPr>
        <w:numPr>
          <w:ilvl w:val="1"/>
          <w:numId w:val="30"/>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Училищен психолог</w:t>
      </w:r>
    </w:p>
    <w:p w:rsidR="00CC573C" w:rsidRPr="00573ED3" w:rsidRDefault="00CC573C" w:rsidP="00684262">
      <w:pPr>
        <w:pStyle w:val="a3"/>
        <w:numPr>
          <w:ilvl w:val="0"/>
          <w:numId w:val="37"/>
        </w:numPr>
        <w:pBdr>
          <w:top w:val="nil"/>
          <w:left w:val="nil"/>
          <w:bottom w:val="nil"/>
          <w:right w:val="nil"/>
          <w:between w:val="nil"/>
        </w:pBdr>
        <w:tabs>
          <w:tab w:val="left" w:pos="426"/>
          <w:tab w:val="left" w:pos="851"/>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 xml:space="preserve"> Административен персонал:</w:t>
      </w:r>
    </w:p>
    <w:p w:rsidR="00CC573C" w:rsidRPr="00573ED3" w:rsidRDefault="00502E26" w:rsidP="00684262">
      <w:pPr>
        <w:numPr>
          <w:ilvl w:val="1"/>
          <w:numId w:val="31"/>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23" o:spid="_x0000_s1029" type="#_x0000_t202" href="#НАЧАЛО" style="position:absolute;left:0;text-align:left;margin-left:427.85pt;margin-top:56pt;width:53.25pt;height:19.2pt;z-index:251597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4+8QIAADI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Z&#10;ECNFOuDoke88+qh3qBjG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AV7I4+8QIAADIGAAAOAAAAAAAAAAAAAAAAAC4CAABkcnMvZTJvRG9j&#10;LnhtbFBLAQItABQABgAIAAAAIQC4nHdP3QAAAAoBAAAPAAAAAAAAAAAAAAAAAEs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Главен счетоводител;</w:t>
      </w:r>
    </w:p>
    <w:p w:rsidR="00CC573C" w:rsidRPr="00573ED3" w:rsidRDefault="00CC573C" w:rsidP="00684262">
      <w:pPr>
        <w:numPr>
          <w:ilvl w:val="1"/>
          <w:numId w:val="31"/>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lastRenderedPageBreak/>
        <w:t>Технически сътрудник;</w:t>
      </w:r>
    </w:p>
    <w:p w:rsidR="00CC573C" w:rsidRPr="00573ED3" w:rsidRDefault="00CC573C" w:rsidP="00684262">
      <w:pPr>
        <w:numPr>
          <w:ilvl w:val="1"/>
          <w:numId w:val="31"/>
        </w:numPr>
        <w:pBdr>
          <w:top w:val="nil"/>
          <w:left w:val="nil"/>
          <w:bottom w:val="nil"/>
          <w:right w:val="nil"/>
          <w:between w:val="nil"/>
        </w:pBdr>
        <w:tabs>
          <w:tab w:val="left" w:pos="851"/>
          <w:tab w:val="left" w:pos="993"/>
          <w:tab w:val="left" w:pos="1134"/>
          <w:tab w:val="left" w:pos="1276"/>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Касиер - домакин;</w:t>
      </w:r>
    </w:p>
    <w:p w:rsidR="00CC573C" w:rsidRPr="00573ED3" w:rsidRDefault="00CC573C" w:rsidP="00684262">
      <w:pPr>
        <w:pBdr>
          <w:top w:val="nil"/>
          <w:left w:val="nil"/>
          <w:bottom w:val="nil"/>
          <w:right w:val="nil"/>
          <w:between w:val="nil"/>
        </w:pBdr>
        <w:tabs>
          <w:tab w:val="left" w:pos="426"/>
          <w:tab w:val="left" w:pos="709"/>
          <w:tab w:val="left" w:pos="851"/>
        </w:tabs>
        <w:spacing w:after="120"/>
        <w:ind w:left="568" w:right="1"/>
        <w:jc w:val="both"/>
        <w:rPr>
          <w:rFonts w:ascii="Calibri" w:hAnsi="Calibri" w:cs="Calibri"/>
          <w:color w:val="0D0D0D"/>
          <w:sz w:val="24"/>
          <w:szCs w:val="24"/>
        </w:rPr>
      </w:pPr>
      <w:r w:rsidRPr="00573ED3">
        <w:rPr>
          <w:rFonts w:ascii="Calibri" w:eastAsia="Calibri" w:hAnsi="Calibri" w:cs="Calibri"/>
          <w:color w:val="0D0D0D"/>
          <w:sz w:val="24"/>
          <w:szCs w:val="24"/>
        </w:rPr>
        <w:t>(7)Помощно-обслужващ персонал:</w:t>
      </w:r>
    </w:p>
    <w:p w:rsidR="00CC573C" w:rsidRPr="00573ED3" w:rsidRDefault="00CC573C" w:rsidP="00684262">
      <w:pPr>
        <w:numPr>
          <w:ilvl w:val="1"/>
          <w:numId w:val="32"/>
        </w:numPr>
        <w:pBdr>
          <w:top w:val="nil"/>
          <w:left w:val="nil"/>
          <w:bottom w:val="nil"/>
          <w:right w:val="nil"/>
          <w:between w:val="nil"/>
        </w:pBdr>
        <w:tabs>
          <w:tab w:val="left" w:pos="851"/>
          <w:tab w:val="left" w:pos="993"/>
          <w:tab w:val="left" w:pos="1134"/>
          <w:tab w:val="left" w:pos="1276"/>
          <w:tab w:val="left" w:pos="1418"/>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Хигиенисти;</w:t>
      </w:r>
    </w:p>
    <w:p w:rsidR="00CC573C" w:rsidRPr="00573ED3" w:rsidRDefault="00CC573C" w:rsidP="00684262">
      <w:pPr>
        <w:numPr>
          <w:ilvl w:val="1"/>
          <w:numId w:val="32"/>
        </w:numPr>
        <w:pBdr>
          <w:top w:val="nil"/>
          <w:left w:val="nil"/>
          <w:bottom w:val="nil"/>
          <w:right w:val="nil"/>
          <w:between w:val="nil"/>
        </w:pBdr>
        <w:tabs>
          <w:tab w:val="left" w:pos="851"/>
          <w:tab w:val="left" w:pos="993"/>
          <w:tab w:val="left" w:pos="1134"/>
          <w:tab w:val="left" w:pos="1276"/>
          <w:tab w:val="left" w:pos="1418"/>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Работник по ремонт и поддръжка;</w:t>
      </w:r>
    </w:p>
    <w:p w:rsidR="00CC573C" w:rsidRPr="00573ED3" w:rsidRDefault="00CC573C" w:rsidP="00684262">
      <w:pPr>
        <w:numPr>
          <w:ilvl w:val="1"/>
          <w:numId w:val="32"/>
        </w:numPr>
        <w:pBdr>
          <w:top w:val="nil"/>
          <w:left w:val="nil"/>
          <w:bottom w:val="nil"/>
          <w:right w:val="nil"/>
          <w:between w:val="nil"/>
        </w:pBdr>
        <w:tabs>
          <w:tab w:val="left" w:pos="851"/>
          <w:tab w:val="left" w:pos="993"/>
          <w:tab w:val="left" w:pos="1134"/>
          <w:tab w:val="left" w:pos="1276"/>
          <w:tab w:val="left" w:pos="1418"/>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Огняр.</w:t>
      </w:r>
    </w:p>
    <w:p w:rsidR="00CC573C" w:rsidRPr="00573ED3" w:rsidRDefault="00CC573C" w:rsidP="00684262">
      <w:pPr>
        <w:numPr>
          <w:ilvl w:val="1"/>
          <w:numId w:val="32"/>
        </w:numPr>
        <w:pBdr>
          <w:top w:val="nil"/>
          <w:left w:val="nil"/>
          <w:bottom w:val="nil"/>
          <w:right w:val="nil"/>
          <w:between w:val="nil"/>
        </w:pBdr>
        <w:tabs>
          <w:tab w:val="left" w:pos="851"/>
          <w:tab w:val="left" w:pos="993"/>
          <w:tab w:val="left" w:pos="1134"/>
          <w:tab w:val="left" w:pos="1276"/>
          <w:tab w:val="left" w:pos="1418"/>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Дърводелец</w:t>
      </w:r>
    </w:p>
    <w:p w:rsidR="00CC573C" w:rsidRPr="00573ED3" w:rsidRDefault="00CC573C" w:rsidP="00684262">
      <w:pPr>
        <w:numPr>
          <w:ilvl w:val="1"/>
          <w:numId w:val="32"/>
        </w:numPr>
        <w:pBdr>
          <w:top w:val="nil"/>
          <w:left w:val="nil"/>
          <w:bottom w:val="nil"/>
          <w:right w:val="nil"/>
          <w:between w:val="nil"/>
        </w:pBdr>
        <w:tabs>
          <w:tab w:val="left" w:pos="851"/>
          <w:tab w:val="left" w:pos="993"/>
          <w:tab w:val="left" w:pos="1134"/>
          <w:tab w:val="left" w:pos="1276"/>
          <w:tab w:val="left" w:pos="1418"/>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Охранители</w:t>
      </w:r>
    </w:p>
    <w:p w:rsidR="00CC573C" w:rsidRPr="00573ED3" w:rsidRDefault="00CC573C" w:rsidP="00684262">
      <w:pPr>
        <w:pBdr>
          <w:top w:val="nil"/>
          <w:left w:val="nil"/>
          <w:bottom w:val="nil"/>
          <w:right w:val="nil"/>
          <w:between w:val="nil"/>
        </w:pBdr>
        <w:tabs>
          <w:tab w:val="left" w:pos="426"/>
          <w:tab w:val="left" w:pos="851"/>
        </w:tabs>
        <w:spacing w:after="120"/>
        <w:ind w:left="568" w:right="1"/>
        <w:jc w:val="both"/>
        <w:rPr>
          <w:rFonts w:ascii="Calibri" w:hAnsi="Calibri" w:cs="Calibri"/>
          <w:color w:val="0D0D0D"/>
          <w:sz w:val="24"/>
          <w:szCs w:val="24"/>
        </w:rPr>
      </w:pPr>
      <w:r w:rsidRPr="00573ED3">
        <w:rPr>
          <w:rFonts w:ascii="Calibri" w:eastAsia="Calibri" w:hAnsi="Calibri" w:cs="Calibri"/>
          <w:color w:val="0D0D0D"/>
          <w:sz w:val="24"/>
          <w:szCs w:val="24"/>
        </w:rPr>
        <w:t>(8) Общата численост на персонала е обвързана с щатното разписание.</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8. </w:t>
      </w:r>
      <w:r w:rsidRPr="00573ED3">
        <w:rPr>
          <w:rFonts w:ascii="Calibri" w:eastAsia="Calibri" w:hAnsi="Calibri" w:cs="Calibri"/>
          <w:color w:val="0D0D0D"/>
          <w:sz w:val="24"/>
          <w:szCs w:val="24"/>
        </w:rPr>
        <w:t>(1) Лицата, заети по трудово правоотношение в училището, изпълняват и функции на класен ръководители, председател на Катедра, ръководител на извънкласни дейности и клубове по интереси, квестор на изпити и др. в рамките на работния ден.</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Всички други трудови задължения се изпълняват съгласно чл.110 от КТ – работа при същия работодател, извън трудовите правоотношения в извънработно време и се изпълняват и заплащат съгласно нормативната уредба в НАРЕДБА № 4 от 20.04.2017 г. за нормиране и заплащане на труда (</w:t>
      </w:r>
      <w:r w:rsidRPr="00573ED3">
        <w:rPr>
          <w:rFonts w:ascii="Calibri" w:eastAsia="Calibri" w:hAnsi="Calibri" w:cs="Calibri"/>
          <w:i/>
          <w:color w:val="0D0D0D"/>
          <w:sz w:val="24"/>
          <w:szCs w:val="24"/>
        </w:rPr>
        <w:t>Обн. - ДВ, бр. 34 от 28.04.2017 г., в сила от 01.01.2017 г., …изм., бр. 8 от 25.01.2019 г., в сила от 1.01.2019</w:t>
      </w:r>
      <w:r w:rsidRPr="00573ED3">
        <w:rPr>
          <w:rFonts w:ascii="Calibri" w:eastAsia="Calibri" w:hAnsi="Calibri" w:cs="Calibri"/>
          <w:color w:val="0D0D0D"/>
          <w:sz w:val="24"/>
          <w:szCs w:val="24"/>
        </w:rPr>
        <w:t>) и Вътрешните правила за работата в ПМГ “Проф. Емануил Иванов”.</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9. </w:t>
      </w:r>
      <w:r w:rsidRPr="00573ED3">
        <w:rPr>
          <w:rFonts w:ascii="Calibri" w:eastAsia="Calibri" w:hAnsi="Calibri" w:cs="Calibri"/>
          <w:color w:val="0D0D0D"/>
          <w:sz w:val="24"/>
          <w:szCs w:val="24"/>
        </w:rPr>
        <w:t>Ръководството на училището съгласува  училищната  политика  със  социалните партньори.</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10. </w:t>
      </w:r>
      <w:r w:rsidRPr="00573ED3">
        <w:rPr>
          <w:rFonts w:ascii="Calibri" w:eastAsia="Calibri" w:hAnsi="Calibri" w:cs="Calibri"/>
          <w:color w:val="0D0D0D"/>
          <w:sz w:val="24"/>
          <w:szCs w:val="24"/>
        </w:rPr>
        <w:t>Всички други области на дейност се регламентират във вътрешните нормативни актове на училището съгласно действащото законодателство.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p>
    <w:p w:rsidR="00CC573C" w:rsidRPr="00573ED3" w:rsidRDefault="00CC573C" w:rsidP="00684262">
      <w:pPr>
        <w:tabs>
          <w:tab w:val="left" w:pos="1725"/>
        </w:tabs>
        <w:spacing w:after="120"/>
        <w:ind w:right="1"/>
        <w:jc w:val="both"/>
        <w:rPr>
          <w:rFonts w:ascii="Calibri" w:eastAsia="Calibri" w:hAnsi="Calibri" w:cs="Calibri"/>
          <w:b/>
          <w:color w:val="0D0D0D"/>
          <w:sz w:val="24"/>
          <w:szCs w:val="24"/>
          <w:u w:val="single"/>
        </w:rPr>
      </w:pPr>
      <w:bookmarkStart w:id="6" w:name="_30j0zll" w:colFirst="0" w:colLast="0"/>
      <w:bookmarkStart w:id="7" w:name="Ч1Г2Р1"/>
      <w:bookmarkEnd w:id="6"/>
      <w:r w:rsidRPr="00573ED3">
        <w:rPr>
          <w:rFonts w:ascii="Calibri" w:eastAsia="Calibri" w:hAnsi="Calibri" w:cs="Calibri"/>
          <w:b/>
          <w:color w:val="0D0D0D"/>
          <w:sz w:val="24"/>
          <w:szCs w:val="24"/>
          <w:u w:val="single"/>
        </w:rPr>
        <w:t>РАЗДЕЛ I.  ОРГАНИ ЗА УПРАВЛЕНИЕ И КОНТРОЛ</w:t>
      </w:r>
      <w:bookmarkEnd w:id="7"/>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ДИРЕКТОР</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Чл.11. </w:t>
      </w:r>
      <w:r w:rsidRPr="00573ED3">
        <w:rPr>
          <w:rFonts w:ascii="Calibri" w:eastAsia="Calibri" w:hAnsi="Calibri" w:cs="Calibri"/>
          <w:color w:val="0D0D0D"/>
          <w:sz w:val="24"/>
          <w:szCs w:val="24"/>
        </w:rPr>
        <w:t>(1) ПМГ “Проф. Емануил Иванов”се управлява и представлява от директор.</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Директорът е орган за управление и контрол на образователната институция.</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i/>
          <w:color w:val="0D0D0D"/>
          <w:sz w:val="24"/>
          <w:szCs w:val="24"/>
        </w:rPr>
      </w:pPr>
      <w:r w:rsidRPr="00573ED3">
        <w:rPr>
          <w:rFonts w:ascii="Calibri" w:eastAsia="Calibri" w:hAnsi="Calibri" w:cs="Calibri"/>
          <w:i/>
          <w:color w:val="0D0D0D"/>
          <w:sz w:val="24"/>
          <w:szCs w:val="24"/>
        </w:rPr>
        <w:t>(чл. 257, ал. 1 и 2 на ЗПУО)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i/>
          <w:color w:val="0D0D0D"/>
          <w:sz w:val="24"/>
          <w:szCs w:val="24"/>
        </w:rPr>
      </w:pPr>
      <w:r w:rsidRPr="00573ED3">
        <w:rPr>
          <w:rFonts w:ascii="Calibri" w:eastAsia="Calibri" w:hAnsi="Calibri" w:cs="Calibri"/>
          <w:b/>
          <w:color w:val="0D0D0D"/>
          <w:sz w:val="24"/>
          <w:szCs w:val="24"/>
        </w:rPr>
        <w:t xml:space="preserve">Чл.12. </w:t>
      </w:r>
      <w:r w:rsidRPr="00573ED3">
        <w:rPr>
          <w:rFonts w:ascii="Calibri" w:eastAsia="Calibri" w:hAnsi="Calibri" w:cs="Calibri"/>
          <w:color w:val="0D0D0D"/>
          <w:sz w:val="24"/>
          <w:szCs w:val="24"/>
        </w:rPr>
        <w:t xml:space="preserve">(1)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w:t>
      </w:r>
      <w:r w:rsidRPr="00573ED3">
        <w:rPr>
          <w:rFonts w:ascii="Calibri" w:eastAsia="Calibri" w:hAnsi="Calibri" w:cs="Calibri"/>
          <w:i/>
          <w:color w:val="0D0D0D"/>
          <w:sz w:val="24"/>
          <w:szCs w:val="24"/>
        </w:rPr>
        <w:t>(чл. 258, ал. 1  на ЗПУО)</w:t>
      </w:r>
    </w:p>
    <w:p w:rsidR="00CC573C" w:rsidRPr="00573ED3" w:rsidRDefault="00CC573C" w:rsidP="00684262">
      <w:pPr>
        <w:numPr>
          <w:ilvl w:val="0"/>
          <w:numId w:val="4"/>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Заемането на длъжността "директор" в училището е регламентирано в чл. 33, ал.1 и 4 на Наредба №15 от 22.07.2019 г. </w:t>
      </w:r>
      <w:r w:rsidRPr="00573ED3">
        <w:rPr>
          <w:rFonts w:ascii="Calibri" w:eastAsia="Calibri" w:hAnsi="Calibri" w:cs="Calibri"/>
          <w:i/>
          <w:color w:val="0D0D0D"/>
          <w:sz w:val="24"/>
          <w:szCs w:val="24"/>
        </w:rPr>
        <w:t>(обн., ДВ, бр. 61 от 2.08.2019 г., в сила от 2.08.2019 г.)</w:t>
      </w:r>
    </w:p>
    <w:p w:rsidR="00CC573C" w:rsidRPr="00573ED3" w:rsidRDefault="00CC573C" w:rsidP="00684262">
      <w:pPr>
        <w:numPr>
          <w:ilvl w:val="0"/>
          <w:numId w:val="4"/>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Директорът, като орган на управление и контрол на училището, изпълнява своите функции като :</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i/>
          <w:color w:val="0D0D0D"/>
          <w:sz w:val="24"/>
          <w:szCs w:val="24"/>
        </w:rPr>
        <w:t>(чл. 31, ал.1  на Наредба №15 от 22.07.2019 г.,обн., ДВ, бр. 61 от 2.08.2019 г., в сила от 2.08.2019 г.)</w:t>
      </w:r>
    </w:p>
    <w:p w:rsidR="00CC573C" w:rsidRPr="00573ED3" w:rsidRDefault="00502E26" w:rsidP="00684262">
      <w:pPr>
        <w:widowControl/>
        <w:autoSpaceDE w:val="0"/>
        <w:autoSpaceDN w:val="0"/>
        <w:adjustRightInd w:val="0"/>
        <w:spacing w:after="120"/>
        <w:ind w:left="567" w:right="1"/>
        <w:rPr>
          <w:rFonts w:ascii="Calibri" w:eastAsia="Calibri" w:hAnsi="Calibri" w:cs="Calibri"/>
          <w:color w:val="0D0D0D"/>
          <w:sz w:val="24"/>
          <w:szCs w:val="24"/>
        </w:rPr>
      </w:pPr>
      <w:r>
        <w:rPr>
          <w:rFonts w:ascii="Calibri" w:eastAsia="Calibri" w:hAnsi="Calibri" w:cs="Calibri"/>
          <w:noProof/>
          <w:color w:val="0D0D0D"/>
          <w:sz w:val="24"/>
          <w:szCs w:val="24"/>
        </w:rPr>
        <w:pict>
          <v:shape id="Text Box 24" o:spid="_x0000_s1030" type="#_x0000_t202" href="#НАЧАЛО" style="position:absolute;left:0;text-align:left;margin-left:427.75pt;margin-top:48.9pt;width:53.25pt;height:19.2pt;z-index:251598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yE8gIAADI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1. прилага държавната политика в областта на предучилищното и училищното образование;</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2. ръководи и отговаря за цялостната дейност на институцията;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4. отговаря за спазването и прилагането на нормативната уредба, отнасяща се до училищното образование;</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5. отговаря за разработването и изпълнението на училищните учебни планове и учебни програми;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7. организира и ръководи самооценяването на детската градина или училището;</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училището;</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9. организира приемането или преместването на деца и ученици на местата, определени с училищния,с държавния и с допълнителния държавен план-прием;</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10. организира и контролира дейности, свързани с обхващането и задържането на подлежащите на задължително обучение ученици;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11. подписва документите за преместване на децата и учениците за завършен клас, за степен на образование, за професионална квалификация;</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12. изготвя длъжностно разписание на персонала и утвърждава поименно разписание на длъжностите;</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13. сключва, изменя и прекратява трудови договори с педагогическите специалисти и с</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непедагогическия персонал в институцията в съответствие с Кодекса на труда;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14. обявява свободните работни места в бюрото по труда, в Регионалното управление на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15. управлява и развива ефективно персонала;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16. осигурява условия за повишаването на квалификацията и за кариерното развитие на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педагогическите специалисти;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17. утвърждава план за организирането, провеждането и отчитането на квалификацията съобразно стратегията за развитие на институцията;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18. организира атестирането на педагогическите специалисти;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CC573C" w:rsidRPr="00573ED3" w:rsidRDefault="00502E26" w:rsidP="00684262">
      <w:pPr>
        <w:widowControl/>
        <w:autoSpaceDE w:val="0"/>
        <w:autoSpaceDN w:val="0"/>
        <w:adjustRightInd w:val="0"/>
        <w:spacing w:after="120"/>
        <w:ind w:left="567" w:right="1"/>
        <w:rPr>
          <w:rFonts w:ascii="Calibri" w:eastAsia="Calibri" w:hAnsi="Calibri" w:cs="Calibri"/>
          <w:color w:val="0D0D0D"/>
          <w:sz w:val="24"/>
          <w:szCs w:val="24"/>
        </w:rPr>
      </w:pPr>
      <w:r>
        <w:rPr>
          <w:rFonts w:ascii="Calibri" w:eastAsia="Calibri" w:hAnsi="Calibri" w:cs="Calibri"/>
          <w:noProof/>
          <w:color w:val="0D0D0D"/>
          <w:sz w:val="24"/>
          <w:szCs w:val="24"/>
        </w:rPr>
        <w:pict>
          <v:shape id="Text Box 25" o:spid="_x0000_s1031" type="#_x0000_t202" href="#НАЧАЛО" style="position:absolute;left:0;text-align:left;margin-left:427.8pt;margin-top:50.5pt;width:53.25pt;height:19.2pt;z-index:25159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z28gIAADI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Z&#10;ACNFOuDoke88+qh3qBj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20. поощрява и награждава деца и ученици;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21. поощрява и награждава педагогически специалисти и непедагогически персонал;</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22. налага санкции на ученици;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23. налага дисциплинарни наказания на педагогически специалисти и непедагогическия персонал;</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24. отговаря за осигуряването на здравословна, безопасна и позитивна среда за обучение, възпитание и труд;</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25. отговаря за законосъобразното и ефективното управление на ресурсите;</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26. осъществява взаимодействие с родителите и представители на организации и общности;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27. взаимодейства със социалните партньори и заинтересовани страни;</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28. представлява институцията пред администрации, органи, институции, организации и лица;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30. контролира и отговаря за правилното водене, издаване и съхраняване на документите в институцията;</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31. съхранява училищния печат и печата с изображение на държавния герб;</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33. съдейства на компетентните органи за установяване на нарушения по чл. 347 от Закона за предучилищното и училищното образование;</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34. в изпълнение на правомощията си издава административни актове;</w:t>
      </w:r>
    </w:p>
    <w:p w:rsidR="00CC573C" w:rsidRPr="00573ED3" w:rsidRDefault="00CC573C" w:rsidP="00684262">
      <w:pPr>
        <w:widowControl/>
        <w:autoSpaceDE w:val="0"/>
        <w:autoSpaceDN w:val="0"/>
        <w:adjustRightInd w:val="0"/>
        <w:spacing w:after="120"/>
        <w:ind w:left="567" w:right="1"/>
        <w:rPr>
          <w:rFonts w:ascii="Calibri" w:eastAsia="Calibri" w:hAnsi="Calibri" w:cs="Calibri"/>
          <w:color w:val="0D0D0D"/>
          <w:sz w:val="24"/>
          <w:szCs w:val="24"/>
        </w:rPr>
      </w:pPr>
      <w:r w:rsidRPr="00573ED3">
        <w:rPr>
          <w:rFonts w:ascii="Calibri" w:eastAsia="Calibri" w:hAnsi="Calibri" w:cs="Calibri"/>
          <w:color w:val="0D0D0D"/>
          <w:sz w:val="24"/>
          <w:szCs w:val="24"/>
        </w:rPr>
        <w:t>35. провежда или участва в изследователска дейност в областта на предучилищното и училищното образование.</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13. </w:t>
      </w:r>
      <w:r w:rsidRPr="00573ED3">
        <w:rPr>
          <w:rFonts w:ascii="Calibri" w:eastAsia="Calibri" w:hAnsi="Calibri" w:cs="Calibri"/>
          <w:color w:val="0D0D0D"/>
          <w:sz w:val="24"/>
          <w:szCs w:val="24"/>
        </w:rPr>
        <w:t>(1) В изпълнение на своите правомощия директорът издава заповеди.</w:t>
      </w:r>
      <w:r w:rsidRPr="00573ED3">
        <w:rPr>
          <w:rFonts w:ascii="Calibri" w:eastAsia="Calibri" w:hAnsi="Calibri" w:cs="Calibri"/>
          <w:i/>
          <w:color w:val="0D0D0D"/>
          <w:sz w:val="24"/>
          <w:szCs w:val="24"/>
        </w:rPr>
        <w:t xml:space="preserve"> (чл. 259, ал.1  на ЗПУО)</w:t>
      </w:r>
      <w:r w:rsidRPr="00573ED3">
        <w:rPr>
          <w:rFonts w:ascii="Calibri" w:hAnsi="Calibri" w:cs="Calibri"/>
          <w:color w:val="0D0D0D"/>
          <w:sz w:val="24"/>
          <w:szCs w:val="24"/>
        </w:rPr>
        <w:t xml:space="preserve"> .</w:t>
      </w:r>
    </w:p>
    <w:p w:rsidR="00CC573C" w:rsidRPr="00573ED3" w:rsidRDefault="00CC573C" w:rsidP="00684262">
      <w:pPr>
        <w:numPr>
          <w:ilvl w:val="0"/>
          <w:numId w:val="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Административните актове на директора на училището могат да се оспорват по административен ред пред началника на регионалното управление по образованието </w:t>
      </w:r>
      <w:r w:rsidRPr="00573ED3">
        <w:rPr>
          <w:rFonts w:ascii="Calibri" w:eastAsia="Calibri" w:hAnsi="Calibri" w:cs="Calibri"/>
          <w:i/>
          <w:color w:val="0D0D0D"/>
          <w:sz w:val="24"/>
          <w:szCs w:val="24"/>
        </w:rPr>
        <w:t>(чл. 259, ал. 2, т.5 от ЗПУО)</w:t>
      </w:r>
      <w:r w:rsidRPr="00573ED3">
        <w:rPr>
          <w:rFonts w:ascii="Calibri" w:eastAsia="Calibri" w:hAnsi="Calibri" w:cs="Calibri"/>
          <w:color w:val="0D0D0D"/>
          <w:sz w:val="24"/>
          <w:szCs w:val="24"/>
        </w:rPr>
        <w:t xml:space="preserve"> .</w:t>
      </w:r>
    </w:p>
    <w:p w:rsidR="00CC573C" w:rsidRPr="00573ED3" w:rsidRDefault="00CC573C" w:rsidP="00684262">
      <w:pPr>
        <w:numPr>
          <w:ilvl w:val="0"/>
          <w:numId w:val="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Административните актове на директора могат да се обжалват по реда на Административнопроцесуалния кодекс </w:t>
      </w:r>
      <w:r w:rsidRPr="00573ED3">
        <w:rPr>
          <w:rFonts w:ascii="Calibri" w:eastAsia="Calibri" w:hAnsi="Calibri" w:cs="Calibri"/>
          <w:i/>
          <w:color w:val="0D0D0D"/>
          <w:sz w:val="24"/>
          <w:szCs w:val="24"/>
        </w:rPr>
        <w:t>(чл. 259, ал. 3 от ЗПУО)</w:t>
      </w:r>
      <w:r w:rsidRPr="00573ED3">
        <w:rPr>
          <w:rFonts w:ascii="Calibri" w:eastAsia="Calibri" w:hAnsi="Calibri" w:cs="Calibri"/>
          <w:color w:val="0D0D0D"/>
          <w:sz w:val="24"/>
          <w:szCs w:val="24"/>
        </w:rPr>
        <w:t>.</w:t>
      </w:r>
    </w:p>
    <w:p w:rsidR="00CC573C" w:rsidRPr="00573ED3" w:rsidRDefault="00CC573C" w:rsidP="00684262">
      <w:pPr>
        <w:numPr>
          <w:ilvl w:val="0"/>
          <w:numId w:val="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Със своя заповед директорът може да делегира правомощия на заместник-директорите в определените в нормативен акт случаи (</w:t>
      </w:r>
      <w:r w:rsidRPr="00573ED3">
        <w:rPr>
          <w:rFonts w:ascii="Calibri" w:eastAsia="Calibri" w:hAnsi="Calibri" w:cs="Calibri"/>
          <w:i/>
          <w:color w:val="0D0D0D"/>
          <w:sz w:val="24"/>
          <w:szCs w:val="24"/>
        </w:rPr>
        <w:t>(чл. 31, ал.6  на Наредба №15 от 22.07.2019 г.,обн., ДВ, бр. 61 от 2.08.2019 г., в сила от 2.08.2019 г.).</w:t>
      </w:r>
    </w:p>
    <w:p w:rsidR="00CC573C" w:rsidRPr="00573ED3" w:rsidRDefault="00CC573C" w:rsidP="00684262">
      <w:pPr>
        <w:pBdr>
          <w:top w:val="nil"/>
          <w:left w:val="nil"/>
          <w:bottom w:val="nil"/>
          <w:right w:val="nil"/>
          <w:between w:val="nil"/>
        </w:pBdr>
        <w:spacing w:after="120"/>
        <w:ind w:left="112" w:right="1" w:hanging="112"/>
        <w:jc w:val="both"/>
        <w:rPr>
          <w:rFonts w:ascii="Calibri" w:eastAsia="Calibri" w:hAnsi="Calibri" w:cs="Calibri"/>
          <w:color w:val="0D0D0D"/>
          <w:sz w:val="24"/>
          <w:szCs w:val="24"/>
        </w:rPr>
      </w:pPr>
    </w:p>
    <w:p w:rsidR="00CC573C" w:rsidRPr="00573ED3" w:rsidRDefault="00CC573C" w:rsidP="00684262">
      <w:pPr>
        <w:pBdr>
          <w:top w:val="nil"/>
          <w:left w:val="nil"/>
          <w:bottom w:val="nil"/>
          <w:right w:val="nil"/>
          <w:between w:val="nil"/>
        </w:pBdr>
        <w:spacing w:after="120"/>
        <w:ind w:left="112" w:right="1" w:hanging="112"/>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ЗАМЕСТНИК - ДИРЕКТОР</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14. </w:t>
      </w:r>
      <w:r w:rsidRPr="00573ED3">
        <w:rPr>
          <w:rFonts w:ascii="Calibri" w:eastAsia="Calibri" w:hAnsi="Calibri" w:cs="Calibri"/>
          <w:color w:val="0D0D0D"/>
          <w:sz w:val="24"/>
          <w:szCs w:val="24"/>
        </w:rPr>
        <w:t>(1) Функциите на заместник-директора в училище се определят от директора</w:t>
      </w:r>
    </w:p>
    <w:p w:rsidR="00CC573C" w:rsidRPr="00573ED3" w:rsidRDefault="00502E26" w:rsidP="00684262">
      <w:pPr>
        <w:pBdr>
          <w:top w:val="nil"/>
          <w:left w:val="nil"/>
          <w:bottom w:val="nil"/>
          <w:right w:val="nil"/>
          <w:between w:val="nil"/>
        </w:pBdr>
        <w:tabs>
          <w:tab w:val="left" w:pos="965"/>
        </w:tabs>
        <w:spacing w:after="120"/>
        <w:ind w:left="567" w:right="1"/>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26" o:spid="_x0000_s1032" type="#_x0000_t202" href="#НАЧАЛО" style="position:absolute;left:0;text-align:left;margin-left:427.4pt;margin-top:52.9pt;width:53.25pt;height:19.2pt;z-index:25160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ZQAdkvICAAAyBgAADgAAAAAAAAAAAAAAAAAuAgAAZHJzL2Uyb0Rv&#10;Yy54bWxQSwECLQAUAAYACAAAACEAjvNy7N0AAAAK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 xml:space="preserve"> </w:t>
      </w:r>
      <w:r w:rsidR="00CC573C" w:rsidRPr="00573ED3">
        <w:rPr>
          <w:rFonts w:ascii="Calibri" w:eastAsia="Calibri" w:hAnsi="Calibri" w:cs="Calibri"/>
          <w:i/>
          <w:color w:val="0D0D0D"/>
          <w:sz w:val="24"/>
          <w:szCs w:val="24"/>
        </w:rPr>
        <w:t>(чл. 34, на Наредба №15 от 22.07.2019 г.,обн., ДВ, бр. 61 от 2.08.2019 г., в сила от 2.08.2019 г.)</w:t>
      </w:r>
      <w:r w:rsidR="00CC573C" w:rsidRPr="00573ED3">
        <w:rPr>
          <w:rFonts w:ascii="Calibri" w:eastAsia="Calibri" w:hAnsi="Calibri" w:cs="Calibri"/>
          <w:color w:val="0D0D0D"/>
          <w:sz w:val="24"/>
          <w:szCs w:val="24"/>
        </w:rPr>
        <w:t>.</w:t>
      </w:r>
    </w:p>
    <w:p w:rsidR="00CC573C" w:rsidRPr="00573ED3" w:rsidRDefault="00CC573C" w:rsidP="00684262">
      <w:pPr>
        <w:numPr>
          <w:ilvl w:val="0"/>
          <w:numId w:val="2"/>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Заместник-директорът осъществява функции, свързани с управлението и контрола на учебната и административна дейност; изпълнява норма за преподавателска работа.</w:t>
      </w:r>
    </w:p>
    <w:p w:rsidR="00CC573C" w:rsidRPr="00573ED3" w:rsidRDefault="00CC573C" w:rsidP="00684262">
      <w:pPr>
        <w:numPr>
          <w:ilvl w:val="0"/>
          <w:numId w:val="2"/>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Заместник-директорът изпълнява и други задължения, възложени от директора и произтичащи от спецификата на длъжността и вида на институцията.</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i/>
          <w:color w:val="0D0D0D"/>
          <w:sz w:val="24"/>
          <w:szCs w:val="24"/>
        </w:rPr>
      </w:pPr>
      <w:r w:rsidRPr="00573ED3">
        <w:rPr>
          <w:rFonts w:ascii="Calibri" w:hAnsi="Calibri" w:cs="Calibri"/>
          <w:i/>
          <w:color w:val="0D0D0D"/>
          <w:sz w:val="24"/>
          <w:szCs w:val="24"/>
        </w:rPr>
        <w:t>(чл. 35 на Наредба №15 от 22.07.2019 г.,обн., ДВ, бр. 61 от 2.08.2019 г., в сила от 2.08.2019 г.)</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15. </w:t>
      </w:r>
      <w:r w:rsidRPr="00573ED3">
        <w:rPr>
          <w:rFonts w:ascii="Calibri" w:eastAsia="Calibri" w:hAnsi="Calibri" w:cs="Calibri"/>
          <w:color w:val="0D0D0D"/>
          <w:sz w:val="24"/>
          <w:szCs w:val="24"/>
        </w:rPr>
        <w:t xml:space="preserve">(1) 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чл. 217, ал. 1 – 4 от ЗПУО </w:t>
      </w:r>
      <w:r w:rsidRPr="00573ED3">
        <w:rPr>
          <w:rFonts w:ascii="Calibri" w:eastAsia="Calibri" w:hAnsi="Calibri" w:cs="Calibri"/>
          <w:i/>
          <w:color w:val="0D0D0D"/>
          <w:sz w:val="24"/>
          <w:szCs w:val="24"/>
        </w:rPr>
        <w:t>(чл. 261, ал. 1 от ЗПУО)</w:t>
      </w:r>
      <w:r w:rsidRPr="00573ED3">
        <w:rPr>
          <w:rFonts w:ascii="Calibri" w:eastAsia="Calibri" w:hAnsi="Calibri" w:cs="Calibri"/>
          <w:color w:val="0D0D0D"/>
          <w:sz w:val="24"/>
          <w:szCs w:val="24"/>
        </w:rPr>
        <w:t>.</w:t>
      </w:r>
    </w:p>
    <w:p w:rsidR="00CC573C" w:rsidRPr="00573ED3" w:rsidRDefault="00CC573C" w:rsidP="00684262">
      <w:pPr>
        <w:numPr>
          <w:ilvl w:val="0"/>
          <w:numId w:val="1"/>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Със заповедта за заместване директорът може да делегира правомощия на заместник- директора, в определените в нормативен акт случаи.</w:t>
      </w:r>
    </w:p>
    <w:p w:rsidR="00CC573C" w:rsidRPr="00573ED3" w:rsidRDefault="00CC573C" w:rsidP="00684262">
      <w:pPr>
        <w:numPr>
          <w:ilvl w:val="0"/>
          <w:numId w:val="1"/>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При отсъствие на директора за срок, по-дълъг от срока по ал. 1, съответният орган по чл. 217, ал. 1 - 4 от ЗПУО сключва трудов договор с друго лице за временно изпълняване на длъжността "директор"</w:t>
      </w:r>
      <w:r w:rsidRPr="00573ED3">
        <w:rPr>
          <w:rFonts w:ascii="Calibri" w:eastAsia="Calibri" w:hAnsi="Calibri" w:cs="Calibri"/>
          <w:i/>
          <w:color w:val="0D0D0D"/>
          <w:sz w:val="24"/>
          <w:szCs w:val="24"/>
        </w:rPr>
        <w:t>(чл. 261, ал. 2 от ЗПУО)</w:t>
      </w:r>
      <w:r w:rsidRPr="00573ED3">
        <w:rPr>
          <w:rFonts w:ascii="Calibri" w:eastAsia="Calibri" w:hAnsi="Calibri" w:cs="Calibri"/>
          <w:color w:val="0D0D0D"/>
          <w:sz w:val="24"/>
          <w:szCs w:val="24"/>
        </w:rPr>
        <w:t>.</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eastAsia="Calibri" w:hAnsi="Calibri" w:cs="Calibri"/>
          <w:color w:val="0D0D0D"/>
          <w:sz w:val="24"/>
          <w:szCs w:val="24"/>
        </w:rPr>
      </w:pP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ПЕДАГОГИЧЕСКИ СЪВЕТ</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16. </w:t>
      </w:r>
      <w:r w:rsidRPr="00573ED3">
        <w:rPr>
          <w:rFonts w:ascii="Calibri" w:eastAsia="Calibri" w:hAnsi="Calibri" w:cs="Calibri"/>
          <w:color w:val="0D0D0D"/>
          <w:sz w:val="24"/>
          <w:szCs w:val="24"/>
        </w:rPr>
        <w:t>(1) Специализиран орган за разглеждане и решаване на  основни  педагогически въпроси в училището е педагогическият съвет.</w:t>
      </w:r>
    </w:p>
    <w:p w:rsidR="00CC573C" w:rsidRPr="00573ED3" w:rsidRDefault="00CC573C" w:rsidP="00684262">
      <w:pPr>
        <w:numPr>
          <w:ilvl w:val="0"/>
          <w:numId w:val="8"/>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Педагогическият съвет включва в състава си всички педагогически специалисти.</w:t>
      </w:r>
    </w:p>
    <w:p w:rsidR="00CC573C" w:rsidRPr="00573ED3" w:rsidRDefault="00CC573C" w:rsidP="00684262">
      <w:pPr>
        <w:numPr>
          <w:ilvl w:val="0"/>
          <w:numId w:val="8"/>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Директорът на училището е председател на педагогическия съвет.</w:t>
      </w:r>
    </w:p>
    <w:p w:rsidR="00CC573C" w:rsidRPr="00573ED3" w:rsidRDefault="00CC573C" w:rsidP="00684262">
      <w:pPr>
        <w:numPr>
          <w:ilvl w:val="0"/>
          <w:numId w:val="8"/>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и представител на Ученическия съвет.</w:t>
      </w:r>
    </w:p>
    <w:p w:rsidR="00CC573C" w:rsidRPr="00573ED3" w:rsidRDefault="00CC573C" w:rsidP="00684262">
      <w:pPr>
        <w:numPr>
          <w:ilvl w:val="0"/>
          <w:numId w:val="8"/>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Директорът на училището в качеството си на председател на педагогическия съвет може да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i/>
          <w:color w:val="0D0D0D"/>
          <w:sz w:val="24"/>
          <w:szCs w:val="24"/>
        </w:rPr>
        <w:t>(чл. 262, ал. 1 2, 3, 4 и 5 от ЗПУО)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Чл.17. </w:t>
      </w:r>
      <w:r w:rsidRPr="00573ED3">
        <w:rPr>
          <w:rFonts w:ascii="Calibri" w:eastAsia="Calibri" w:hAnsi="Calibri" w:cs="Calibri"/>
          <w:color w:val="0D0D0D"/>
          <w:sz w:val="24"/>
          <w:szCs w:val="24"/>
        </w:rPr>
        <w:t xml:space="preserve">(1) Педагогическият съвет в училището </w:t>
      </w:r>
      <w:r w:rsidRPr="00573ED3">
        <w:rPr>
          <w:rFonts w:ascii="Calibri" w:eastAsia="Calibri" w:hAnsi="Calibri" w:cs="Calibri"/>
          <w:i/>
          <w:color w:val="0D0D0D"/>
          <w:sz w:val="24"/>
          <w:szCs w:val="24"/>
        </w:rPr>
        <w:t>(чл. 263, ал. 1 от ЗПУО)</w:t>
      </w:r>
      <w:r w:rsidRPr="00573ED3">
        <w:rPr>
          <w:rFonts w:ascii="Calibri" w:eastAsia="Calibri" w:hAnsi="Calibri" w:cs="Calibri"/>
          <w:color w:val="0D0D0D"/>
          <w:sz w:val="24"/>
          <w:szCs w:val="24"/>
        </w:rPr>
        <w:t xml:space="preserve"> :</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t>приема стратегия за развитие на училището за следващите 4 години с приложени към нея план за действие и финансиране;</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t>приема правилник за дейността на училището;</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t>приема училищния учебен план;</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t>приема формите на обучение;</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t>приема годишния план за дейността на училището;</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t>приема учебни планове за индивидуална форма на обучение;</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t>приема мерки за повишаване качеството на образованието;</w:t>
      </w:r>
    </w:p>
    <w:p w:rsidR="00CC573C" w:rsidRPr="00573ED3" w:rsidRDefault="00502E26"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27" o:spid="_x0000_s1033" type="#_x0000_t202" href="#НАЧАЛО" style="position:absolute;left:0;text-align:left;margin-left:427.6pt;margin-top:44.65pt;width:53.25pt;height:19.2pt;z-index:25160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P8QIAADI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приема програма за превенция на ранното напускане на училище;</w:t>
      </w:r>
    </w:p>
    <w:p w:rsidR="00CC573C" w:rsidRPr="00573ED3" w:rsidRDefault="00CC573C" w:rsidP="00684262">
      <w:pPr>
        <w:numPr>
          <w:ilvl w:val="0"/>
          <w:numId w:val="5"/>
        </w:numPr>
        <w:pBdr>
          <w:top w:val="nil"/>
          <w:left w:val="nil"/>
          <w:bottom w:val="nil"/>
          <w:right w:val="nil"/>
          <w:between w:val="nil"/>
        </w:pBdr>
        <w:tabs>
          <w:tab w:val="left" w:pos="851"/>
        </w:tabs>
        <w:spacing w:after="120"/>
        <w:ind w:left="851" w:right="1" w:hanging="284"/>
        <w:jc w:val="both"/>
        <w:rPr>
          <w:rFonts w:ascii="Calibri" w:hAnsi="Calibri" w:cs="Calibri"/>
          <w:color w:val="0D0D0D"/>
          <w:sz w:val="24"/>
          <w:szCs w:val="24"/>
        </w:rPr>
      </w:pPr>
      <w:r w:rsidRPr="00573ED3">
        <w:rPr>
          <w:rFonts w:ascii="Calibri" w:eastAsia="Calibri" w:hAnsi="Calibri" w:cs="Calibri"/>
          <w:color w:val="0D0D0D"/>
          <w:sz w:val="24"/>
          <w:szCs w:val="24"/>
        </w:rPr>
        <w:lastRenderedPageBreak/>
        <w:t>приема програма за предоставяне на равни възможности и за приобщаване на децата и учениците от уязвими групи;</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 xml:space="preserve"> предлага на директора разкриване на занимания по интереси;</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 xml:space="preserve"> прави предложения на директора за награждаване на ученици и за налагане на съответните санкции в предвидените в този закон случаи;</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 xml:space="preserve"> определя училищни символи и ритуали и други отличителни знаци;</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определя ученически униформи;</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участва със свои представители в създаването и приемането на етичен кодекс на училищната общност;</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 xml:space="preserve"> запознава се с бюджета на училището, както и с отчетите за неговото изпълнение;</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 xml:space="preserve">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CC573C" w:rsidRPr="00573ED3" w:rsidRDefault="00CC573C" w:rsidP="00684262">
      <w:pPr>
        <w:numPr>
          <w:ilvl w:val="0"/>
          <w:numId w:val="5"/>
        </w:numPr>
        <w:pBdr>
          <w:top w:val="nil"/>
          <w:left w:val="nil"/>
          <w:bottom w:val="nil"/>
          <w:right w:val="nil"/>
          <w:between w:val="nil"/>
        </w:pBdr>
        <w:tabs>
          <w:tab w:val="left" w:pos="851"/>
        </w:tabs>
        <w:spacing w:after="120"/>
        <w:ind w:left="993" w:right="1" w:hanging="426"/>
        <w:jc w:val="both"/>
        <w:rPr>
          <w:rFonts w:ascii="Calibri" w:hAnsi="Calibri" w:cs="Calibri"/>
          <w:color w:val="0D0D0D"/>
          <w:sz w:val="24"/>
          <w:szCs w:val="24"/>
        </w:rPr>
      </w:pPr>
      <w:r w:rsidRPr="00573ED3">
        <w:rPr>
          <w:rFonts w:ascii="Calibri" w:eastAsia="Calibri" w:hAnsi="Calibri" w:cs="Calibri"/>
          <w:color w:val="0D0D0D"/>
          <w:sz w:val="24"/>
          <w:szCs w:val="24"/>
        </w:rPr>
        <w:t xml:space="preserve"> упражнява други правомощия, определени с нормативен акт.</w:t>
      </w:r>
    </w:p>
    <w:p w:rsidR="00CC573C" w:rsidRPr="00573ED3" w:rsidRDefault="00CC573C" w:rsidP="00684262">
      <w:pPr>
        <w:numPr>
          <w:ilvl w:val="0"/>
          <w:numId w:val="9"/>
        </w:numPr>
        <w:pBdr>
          <w:top w:val="nil"/>
          <w:left w:val="nil"/>
          <w:bottom w:val="nil"/>
          <w:right w:val="nil"/>
          <w:between w:val="nil"/>
        </w:pBdr>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Документите по ал. 1, т. 1 - 5 и т. 7 - 9 се публикуват на интернет страницата на училището </w:t>
      </w:r>
      <w:r w:rsidRPr="00573ED3">
        <w:rPr>
          <w:rFonts w:ascii="Calibri" w:eastAsia="Calibri" w:hAnsi="Calibri" w:cs="Calibri"/>
          <w:i/>
          <w:color w:val="0D0D0D"/>
          <w:sz w:val="24"/>
          <w:szCs w:val="24"/>
        </w:rPr>
        <w:t>(чл. 263, ал. 3 от ЗПУО)</w:t>
      </w:r>
      <w:r w:rsidRPr="00573ED3">
        <w:rPr>
          <w:rFonts w:ascii="Calibri" w:eastAsia="Calibri" w:hAnsi="Calibri" w:cs="Calibri"/>
          <w:color w:val="0D0D0D"/>
          <w:sz w:val="24"/>
          <w:szCs w:val="24"/>
        </w:rPr>
        <w:t xml:space="preserve"> .</w:t>
      </w:r>
    </w:p>
    <w:p w:rsidR="00CC573C" w:rsidRPr="00573ED3" w:rsidRDefault="00CC573C" w:rsidP="00684262">
      <w:pPr>
        <w:numPr>
          <w:ilvl w:val="0"/>
          <w:numId w:val="9"/>
        </w:numPr>
        <w:pBdr>
          <w:top w:val="nil"/>
          <w:left w:val="nil"/>
          <w:bottom w:val="nil"/>
          <w:right w:val="nil"/>
          <w:between w:val="nil"/>
        </w:pBdr>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На своето първо за учебната година заседание Педагогическият съвет избира двама секретари, които:</w:t>
      </w:r>
    </w:p>
    <w:p w:rsidR="00CC573C" w:rsidRPr="00573ED3" w:rsidRDefault="00CC573C" w:rsidP="00684262">
      <w:pPr>
        <w:pStyle w:val="a3"/>
        <w:numPr>
          <w:ilvl w:val="1"/>
          <w:numId w:val="33"/>
        </w:numPr>
        <w:pBdr>
          <w:top w:val="nil"/>
          <w:left w:val="nil"/>
          <w:bottom w:val="nil"/>
          <w:right w:val="nil"/>
          <w:between w:val="nil"/>
        </w:pBdr>
        <w:spacing w:after="120"/>
        <w:ind w:right="1"/>
        <w:jc w:val="both"/>
        <w:rPr>
          <w:rFonts w:ascii="Calibri" w:hAnsi="Calibri" w:cs="Calibri"/>
          <w:color w:val="0D0D0D"/>
          <w:sz w:val="24"/>
          <w:szCs w:val="24"/>
        </w:rPr>
      </w:pPr>
      <w:r w:rsidRPr="00573ED3">
        <w:rPr>
          <w:rFonts w:ascii="Calibri" w:hAnsi="Calibri" w:cs="Calibri"/>
          <w:color w:val="0D0D0D"/>
          <w:sz w:val="24"/>
          <w:szCs w:val="24"/>
        </w:rPr>
        <w:t>Следят за присъствието на членовете на Педагогическия съвет</w:t>
      </w:r>
    </w:p>
    <w:p w:rsidR="00CC573C" w:rsidRPr="00573ED3" w:rsidRDefault="00CC573C" w:rsidP="00684262">
      <w:pPr>
        <w:pStyle w:val="a3"/>
        <w:numPr>
          <w:ilvl w:val="1"/>
          <w:numId w:val="33"/>
        </w:numPr>
        <w:pBdr>
          <w:top w:val="nil"/>
          <w:left w:val="nil"/>
          <w:bottom w:val="nil"/>
          <w:right w:val="nil"/>
          <w:between w:val="nil"/>
        </w:pBdr>
        <w:spacing w:after="120"/>
        <w:ind w:right="1"/>
        <w:jc w:val="both"/>
        <w:rPr>
          <w:rFonts w:ascii="Calibri" w:hAnsi="Calibri" w:cs="Calibri"/>
          <w:color w:val="0D0D0D"/>
          <w:sz w:val="24"/>
          <w:szCs w:val="24"/>
        </w:rPr>
      </w:pPr>
      <w:r w:rsidRPr="00573ED3">
        <w:rPr>
          <w:rFonts w:ascii="Calibri" w:hAnsi="Calibri" w:cs="Calibri"/>
          <w:color w:val="0D0D0D"/>
          <w:sz w:val="24"/>
          <w:szCs w:val="24"/>
        </w:rPr>
        <w:t>Водят Протокол от всяко заседание  и в едноседмичен срок го предават на директора</w:t>
      </w:r>
    </w:p>
    <w:p w:rsidR="00D50E46" w:rsidRPr="00573ED3" w:rsidRDefault="00CC573C" w:rsidP="00684262">
      <w:pPr>
        <w:pStyle w:val="a3"/>
        <w:numPr>
          <w:ilvl w:val="1"/>
          <w:numId w:val="33"/>
        </w:numPr>
        <w:pBdr>
          <w:top w:val="nil"/>
          <w:left w:val="nil"/>
          <w:bottom w:val="nil"/>
          <w:right w:val="nil"/>
          <w:between w:val="nil"/>
        </w:pBdr>
        <w:spacing w:after="120"/>
        <w:ind w:right="1"/>
        <w:jc w:val="both"/>
        <w:rPr>
          <w:rFonts w:ascii="Calibri" w:hAnsi="Calibri" w:cs="Calibri"/>
          <w:color w:val="0D0D0D"/>
          <w:sz w:val="24"/>
          <w:szCs w:val="24"/>
        </w:rPr>
      </w:pPr>
      <w:r w:rsidRPr="00573ED3">
        <w:rPr>
          <w:rFonts w:ascii="Calibri" w:hAnsi="Calibri" w:cs="Calibri"/>
          <w:color w:val="0D0D0D"/>
          <w:sz w:val="24"/>
          <w:szCs w:val="24"/>
        </w:rPr>
        <w:t>Водят регистър на решенията на ПС</w:t>
      </w:r>
    </w:p>
    <w:p w:rsidR="00D50E46" w:rsidRPr="00573ED3" w:rsidRDefault="00D50E46" w:rsidP="00684262">
      <w:pPr>
        <w:pBdr>
          <w:top w:val="nil"/>
          <w:left w:val="nil"/>
          <w:bottom w:val="nil"/>
          <w:right w:val="nil"/>
          <w:between w:val="nil"/>
        </w:pBdr>
        <w:spacing w:after="120"/>
        <w:ind w:left="1684" w:right="1"/>
        <w:jc w:val="both"/>
        <w:rPr>
          <w:rFonts w:ascii="Calibri" w:eastAsia="Calibri" w:hAnsi="Calibri" w:cs="Calibri"/>
          <w:color w:val="0D0D0D"/>
          <w:sz w:val="24"/>
          <w:szCs w:val="24"/>
          <w:lang w:val="en-US"/>
        </w:rPr>
      </w:pPr>
    </w:p>
    <w:p w:rsidR="00CC573C" w:rsidRPr="00573ED3" w:rsidRDefault="00CC573C" w:rsidP="00684262">
      <w:pPr>
        <w:tabs>
          <w:tab w:val="left" w:pos="1672"/>
        </w:tabs>
        <w:spacing w:after="120"/>
        <w:ind w:left="256" w:right="1" w:hanging="256"/>
        <w:jc w:val="both"/>
        <w:rPr>
          <w:rFonts w:ascii="Calibri" w:eastAsia="Calibri" w:hAnsi="Calibri" w:cs="Calibri"/>
          <w:b/>
          <w:color w:val="0D0D0D"/>
          <w:sz w:val="24"/>
          <w:szCs w:val="24"/>
          <w:u w:val="single"/>
        </w:rPr>
      </w:pPr>
      <w:bookmarkStart w:id="8" w:name="Ч1Г2Р2"/>
      <w:r w:rsidRPr="00573ED3">
        <w:rPr>
          <w:rFonts w:ascii="Calibri" w:eastAsia="Calibri" w:hAnsi="Calibri" w:cs="Calibri"/>
          <w:b/>
          <w:color w:val="0D0D0D"/>
          <w:sz w:val="24"/>
          <w:szCs w:val="24"/>
          <w:u w:val="single"/>
        </w:rPr>
        <w:t>РАЗДЕЛ ІІ.  ОРГАНИ ЗА СЪУПРАВЛЕНИЕ</w:t>
      </w:r>
      <w:bookmarkEnd w:id="8"/>
    </w:p>
    <w:p w:rsidR="00CC573C" w:rsidRPr="00573ED3" w:rsidRDefault="00CC573C" w:rsidP="00684262">
      <w:pPr>
        <w:tabs>
          <w:tab w:val="left" w:pos="1672"/>
        </w:tabs>
        <w:spacing w:after="120"/>
        <w:ind w:left="256"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ОБЩО СЪБРАНИЕ</w:t>
      </w:r>
    </w:p>
    <w:p w:rsidR="00CC573C" w:rsidRPr="00573ED3" w:rsidRDefault="00CC573C" w:rsidP="00684262">
      <w:pPr>
        <w:pBdr>
          <w:top w:val="nil"/>
          <w:left w:val="nil"/>
          <w:bottom w:val="nil"/>
          <w:right w:val="nil"/>
          <w:between w:val="nil"/>
        </w:pBdr>
        <w:tabs>
          <w:tab w:val="left" w:pos="567"/>
          <w:tab w:val="left" w:pos="709"/>
        </w:tabs>
        <w:spacing w:after="120"/>
        <w:ind w:left="993" w:right="1" w:hanging="426"/>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Чл.18. </w:t>
      </w:r>
      <w:r w:rsidRPr="00573ED3">
        <w:rPr>
          <w:rFonts w:ascii="Calibri" w:eastAsia="Calibri" w:hAnsi="Calibri" w:cs="Calibri"/>
          <w:color w:val="0D0D0D"/>
          <w:sz w:val="24"/>
          <w:szCs w:val="24"/>
        </w:rPr>
        <w:t xml:space="preserve">(1) Общото събрание се състои от всички работници и служители в училището </w:t>
      </w:r>
      <w:r w:rsidRPr="00573ED3">
        <w:rPr>
          <w:rFonts w:ascii="Calibri" w:eastAsia="Calibri" w:hAnsi="Calibri" w:cs="Calibri"/>
          <w:i/>
          <w:color w:val="0D0D0D"/>
          <w:sz w:val="24"/>
          <w:szCs w:val="24"/>
        </w:rPr>
        <w:t>(чл. 6, ал. 1 от Кодекса на труда)</w:t>
      </w:r>
      <w:r w:rsidRPr="00573ED3">
        <w:rPr>
          <w:rFonts w:ascii="Calibri" w:eastAsia="Calibri" w:hAnsi="Calibri" w:cs="Calibri"/>
          <w:color w:val="0D0D0D"/>
          <w:sz w:val="24"/>
          <w:szCs w:val="24"/>
        </w:rPr>
        <w:t>.</w:t>
      </w:r>
    </w:p>
    <w:p w:rsidR="00CC573C" w:rsidRPr="00573ED3" w:rsidRDefault="00CC573C" w:rsidP="00684262">
      <w:pPr>
        <w:numPr>
          <w:ilvl w:val="0"/>
          <w:numId w:val="12"/>
        </w:numPr>
        <w:pBdr>
          <w:top w:val="nil"/>
          <w:left w:val="nil"/>
          <w:bottom w:val="nil"/>
          <w:right w:val="nil"/>
          <w:between w:val="nil"/>
        </w:pBdr>
        <w:spacing w:after="120"/>
        <w:ind w:left="0" w:right="1" w:firstLine="993"/>
        <w:jc w:val="both"/>
        <w:rPr>
          <w:rFonts w:ascii="Calibri" w:hAnsi="Calibri" w:cs="Calibri"/>
          <w:color w:val="0D0D0D"/>
          <w:sz w:val="24"/>
          <w:szCs w:val="24"/>
        </w:rPr>
      </w:pPr>
      <w:r w:rsidRPr="00573ED3">
        <w:rPr>
          <w:rFonts w:ascii="Calibri" w:eastAsia="Calibri" w:hAnsi="Calibri" w:cs="Calibri"/>
          <w:color w:val="0D0D0D"/>
          <w:sz w:val="24"/>
          <w:szCs w:val="24"/>
        </w:rPr>
        <w:t xml:space="preserve">Ред за работа на общото събрание. Общото събрание на работниците и служителите само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 </w:t>
      </w:r>
      <w:r w:rsidRPr="00573ED3">
        <w:rPr>
          <w:rFonts w:ascii="Calibri" w:eastAsia="Calibri" w:hAnsi="Calibri" w:cs="Calibri"/>
          <w:i/>
          <w:color w:val="0D0D0D"/>
          <w:sz w:val="24"/>
          <w:szCs w:val="24"/>
        </w:rPr>
        <w:t>(чл. 6</w:t>
      </w:r>
      <w:r w:rsidRPr="00573ED3">
        <w:rPr>
          <w:rFonts w:ascii="Calibri" w:eastAsia="Calibri" w:hAnsi="Calibri" w:cs="Calibri"/>
          <w:i/>
          <w:color w:val="0D0D0D"/>
          <w:sz w:val="24"/>
          <w:szCs w:val="24"/>
          <w:vertAlign w:val="superscript"/>
        </w:rPr>
        <w:t>а</w:t>
      </w:r>
      <w:r w:rsidRPr="00573ED3">
        <w:rPr>
          <w:rFonts w:ascii="Calibri" w:eastAsia="Calibri" w:hAnsi="Calibri" w:cs="Calibri"/>
          <w:i/>
          <w:color w:val="0D0D0D"/>
          <w:sz w:val="24"/>
          <w:szCs w:val="24"/>
        </w:rPr>
        <w:t>, ал. 1 от КТ)</w:t>
      </w:r>
      <w:r w:rsidRPr="00573ED3">
        <w:rPr>
          <w:rFonts w:ascii="Calibri" w:eastAsia="Calibri" w:hAnsi="Calibri" w:cs="Calibri"/>
          <w:color w:val="0D0D0D"/>
          <w:sz w:val="24"/>
          <w:szCs w:val="24"/>
        </w:rPr>
        <w:t xml:space="preserve"> .</w:t>
      </w:r>
    </w:p>
    <w:p w:rsidR="00CC573C" w:rsidRPr="00573ED3" w:rsidRDefault="00CC573C" w:rsidP="00684262">
      <w:pPr>
        <w:numPr>
          <w:ilvl w:val="0"/>
          <w:numId w:val="12"/>
        </w:numPr>
        <w:pBdr>
          <w:top w:val="nil"/>
          <w:left w:val="nil"/>
          <w:bottom w:val="nil"/>
          <w:right w:val="nil"/>
          <w:between w:val="nil"/>
        </w:pBdr>
        <w:spacing w:after="120"/>
        <w:ind w:left="0" w:right="1" w:firstLine="993"/>
        <w:jc w:val="both"/>
        <w:rPr>
          <w:rFonts w:ascii="Calibri" w:hAnsi="Calibri" w:cs="Calibri"/>
          <w:color w:val="0D0D0D"/>
          <w:sz w:val="24"/>
          <w:szCs w:val="24"/>
        </w:rPr>
      </w:pPr>
      <w:r w:rsidRPr="00573ED3">
        <w:rPr>
          <w:rFonts w:ascii="Calibri" w:eastAsia="Calibri" w:hAnsi="Calibri" w:cs="Calibri"/>
          <w:color w:val="0D0D0D"/>
          <w:sz w:val="24"/>
          <w:szCs w:val="24"/>
        </w:rPr>
        <w:t>Общото събрание е редовно, ако на него присъстват повече от половината от работниците и служителите</w:t>
      </w:r>
      <w:r w:rsidRPr="00573ED3">
        <w:rPr>
          <w:rFonts w:ascii="Calibri" w:eastAsia="Calibri" w:hAnsi="Calibri" w:cs="Calibri"/>
          <w:i/>
          <w:color w:val="0D0D0D"/>
          <w:sz w:val="24"/>
          <w:szCs w:val="24"/>
        </w:rPr>
        <w:t>(чл. 6</w:t>
      </w:r>
      <w:r w:rsidRPr="00573ED3">
        <w:rPr>
          <w:rFonts w:ascii="Calibri" w:eastAsia="Calibri" w:hAnsi="Calibri" w:cs="Calibri"/>
          <w:i/>
          <w:color w:val="0D0D0D"/>
          <w:sz w:val="24"/>
          <w:szCs w:val="24"/>
          <w:vertAlign w:val="superscript"/>
        </w:rPr>
        <w:t>а</w:t>
      </w:r>
      <w:r w:rsidRPr="00573ED3">
        <w:rPr>
          <w:rFonts w:ascii="Calibri" w:eastAsia="Calibri" w:hAnsi="Calibri" w:cs="Calibri"/>
          <w:i/>
          <w:color w:val="0D0D0D"/>
          <w:sz w:val="24"/>
          <w:szCs w:val="24"/>
        </w:rPr>
        <w:t>, ал. 3 от КТ)</w:t>
      </w:r>
      <w:r w:rsidRPr="00573ED3">
        <w:rPr>
          <w:rFonts w:ascii="Calibri" w:eastAsia="Calibri" w:hAnsi="Calibri" w:cs="Calibri"/>
          <w:color w:val="0D0D0D"/>
          <w:sz w:val="24"/>
          <w:szCs w:val="24"/>
        </w:rPr>
        <w:t xml:space="preserve">  .</w:t>
      </w:r>
    </w:p>
    <w:p w:rsidR="00CC573C" w:rsidRPr="00573ED3" w:rsidRDefault="00CC573C" w:rsidP="00684262">
      <w:pPr>
        <w:numPr>
          <w:ilvl w:val="0"/>
          <w:numId w:val="12"/>
        </w:numPr>
        <w:pBdr>
          <w:top w:val="nil"/>
          <w:left w:val="nil"/>
          <w:bottom w:val="nil"/>
          <w:right w:val="nil"/>
          <w:between w:val="nil"/>
        </w:pBdr>
        <w:spacing w:after="120"/>
        <w:ind w:left="0" w:right="1" w:firstLine="993"/>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Общото събрание на работниците и служителите приема решенията си с обикновено мнозинство от присъстващите, доколкото в кодекса, в друг закон или в устав не е предвидено друго </w:t>
      </w:r>
      <w:r w:rsidRPr="00573ED3">
        <w:rPr>
          <w:rFonts w:ascii="Calibri" w:eastAsia="Calibri" w:hAnsi="Calibri" w:cs="Calibri"/>
          <w:i/>
          <w:color w:val="0D0D0D"/>
          <w:sz w:val="24"/>
          <w:szCs w:val="24"/>
        </w:rPr>
        <w:t>(чл. 6а, ал. 4 от КТ)</w:t>
      </w:r>
      <w:r w:rsidRPr="00573ED3">
        <w:rPr>
          <w:rFonts w:ascii="Calibri" w:eastAsia="Calibri" w:hAnsi="Calibri" w:cs="Calibri"/>
          <w:color w:val="0D0D0D"/>
          <w:sz w:val="24"/>
          <w:szCs w:val="24"/>
        </w:rPr>
        <w:t xml:space="preserve"> . </w:t>
      </w: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УЧИЛИЩНО НАСТОЯТЕЛСТВО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19.</w:t>
      </w:r>
      <w:r w:rsidRPr="00573ED3">
        <w:rPr>
          <w:rFonts w:ascii="Calibri" w:eastAsia="Calibri" w:hAnsi="Calibri" w:cs="Calibri"/>
          <w:color w:val="0D0D0D"/>
          <w:sz w:val="24"/>
          <w:szCs w:val="24"/>
        </w:rPr>
        <w:t xml:space="preserve"> (1) Настоятелството е независимо доброволно сдружение за подпомагане дейността на образователната институция</w:t>
      </w:r>
      <w:r w:rsidRPr="00573ED3">
        <w:rPr>
          <w:rFonts w:ascii="Calibri" w:eastAsia="Calibri" w:hAnsi="Calibri" w:cs="Calibri"/>
          <w:i/>
          <w:color w:val="0D0D0D"/>
          <w:sz w:val="24"/>
          <w:szCs w:val="24"/>
        </w:rPr>
        <w:t>(чл. 306, ал. 1 от ЗПУО)</w:t>
      </w:r>
      <w:r w:rsidRPr="00573ED3">
        <w:rPr>
          <w:rFonts w:ascii="Calibri" w:eastAsia="Calibri" w:hAnsi="Calibri" w:cs="Calibri"/>
          <w:color w:val="0D0D0D"/>
          <w:sz w:val="24"/>
          <w:szCs w:val="24"/>
        </w:rPr>
        <w:t xml:space="preserve"> . </w:t>
      </w:r>
    </w:p>
    <w:p w:rsidR="00CC573C" w:rsidRPr="00573ED3" w:rsidRDefault="00502E26"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28" o:spid="_x0000_s1034" type="#_x0000_t202" href="#НАЧАЛО" style="position:absolute;left:0;text-align:left;margin-left:427.5pt;margin-top:48.5pt;width:53.25pt;height:19.2pt;z-index:251602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T8gIAADI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CzXd/T8gIAADIGAAAOAAAAAAAAAAAAAAAAAC4CAABkcnMvZTJvRG9j&#10;LnhtbFBLAQItABQABgAIAAAAIQAyCsrV3AAAAAk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 xml:space="preserve">(2) Настоятелството се създава като юридическо лице с нестопанска цел за </w:t>
      </w:r>
      <w:r w:rsidR="00CC573C" w:rsidRPr="00573ED3">
        <w:rPr>
          <w:rFonts w:ascii="Calibri" w:eastAsia="Calibri" w:hAnsi="Calibri" w:cs="Calibri"/>
          <w:color w:val="0D0D0D"/>
          <w:sz w:val="24"/>
          <w:szCs w:val="24"/>
        </w:rPr>
        <w:lastRenderedPageBreak/>
        <w:t>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w:t>
      </w:r>
      <w:r w:rsidR="00CC573C" w:rsidRPr="00573ED3">
        <w:rPr>
          <w:rFonts w:ascii="Calibri" w:eastAsia="Calibri" w:hAnsi="Calibri" w:cs="Calibri"/>
          <w:i/>
          <w:color w:val="0D0D0D"/>
          <w:sz w:val="24"/>
          <w:szCs w:val="24"/>
        </w:rPr>
        <w:t>(чл. 306, ал.4 от ЗПУО)</w:t>
      </w:r>
      <w:r w:rsidR="00CC573C" w:rsidRPr="00573ED3">
        <w:rPr>
          <w:rFonts w:ascii="Calibri" w:eastAsia="Calibri" w:hAnsi="Calibri" w:cs="Calibri"/>
          <w:color w:val="0D0D0D"/>
          <w:sz w:val="24"/>
          <w:szCs w:val="24"/>
        </w:rPr>
        <w:t xml:space="preserve">  .</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20. </w:t>
      </w:r>
      <w:r w:rsidRPr="00573ED3">
        <w:rPr>
          <w:rFonts w:ascii="Calibri" w:eastAsia="Calibri" w:hAnsi="Calibri" w:cs="Calibri"/>
          <w:color w:val="0D0D0D"/>
          <w:sz w:val="24"/>
          <w:szCs w:val="24"/>
        </w:rPr>
        <w:t>(1) Органи на настоятелството са общото събрание и съветът на настоятелите.</w:t>
      </w:r>
    </w:p>
    <w:p w:rsidR="00CC573C" w:rsidRPr="00573ED3" w:rsidRDefault="00CC573C" w:rsidP="00684262">
      <w:pPr>
        <w:numPr>
          <w:ilvl w:val="0"/>
          <w:numId w:val="11"/>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Членовете на съвета на настоятелите се избират от общото събрание за срок до 4 години.</w:t>
      </w:r>
    </w:p>
    <w:p w:rsidR="00CC573C" w:rsidRPr="00573ED3" w:rsidRDefault="00CC573C" w:rsidP="00684262">
      <w:pPr>
        <w:numPr>
          <w:ilvl w:val="0"/>
          <w:numId w:val="11"/>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Съветът на настоятелите избира измежду членовете си председател.</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i/>
          <w:color w:val="0D0D0D"/>
          <w:sz w:val="24"/>
          <w:szCs w:val="24"/>
        </w:rPr>
        <w:t>(чл. 308, ал. 1, 2 и 3 от ЗПУО)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21. </w:t>
      </w:r>
      <w:r w:rsidRPr="00573ED3">
        <w:rPr>
          <w:rFonts w:ascii="Calibri" w:eastAsia="Calibri" w:hAnsi="Calibri" w:cs="Calibri"/>
          <w:color w:val="0D0D0D"/>
          <w:sz w:val="24"/>
          <w:szCs w:val="24"/>
        </w:rPr>
        <w:t>За постигане на целите си настоятелствата</w:t>
      </w:r>
      <w:r w:rsidRPr="00573ED3">
        <w:rPr>
          <w:rFonts w:ascii="Calibri" w:eastAsia="Calibri" w:hAnsi="Calibri" w:cs="Calibri"/>
          <w:i/>
          <w:color w:val="0D0D0D"/>
          <w:sz w:val="24"/>
          <w:szCs w:val="24"/>
        </w:rPr>
        <w:t>(чл. 309 от ЗПУО)</w:t>
      </w:r>
      <w:r w:rsidRPr="00573ED3">
        <w:rPr>
          <w:rFonts w:ascii="Calibri" w:eastAsia="Calibri" w:hAnsi="Calibri" w:cs="Calibri"/>
          <w:color w:val="0D0D0D"/>
          <w:sz w:val="24"/>
          <w:szCs w:val="24"/>
        </w:rPr>
        <w:t xml:space="preserve"> :</w:t>
      </w:r>
    </w:p>
    <w:p w:rsidR="00CC573C" w:rsidRPr="00573ED3" w:rsidRDefault="00CC573C" w:rsidP="00684262">
      <w:pPr>
        <w:pStyle w:val="a3"/>
        <w:numPr>
          <w:ilvl w:val="0"/>
          <w:numId w:val="34"/>
        </w:numPr>
        <w:pBdr>
          <w:top w:val="nil"/>
          <w:left w:val="nil"/>
          <w:bottom w:val="nil"/>
          <w:right w:val="nil"/>
          <w:between w:val="nil"/>
        </w:pBdr>
        <w:tabs>
          <w:tab w:val="left" w:pos="965"/>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Съдействат за осигуряване на допълнителни финансови и материални средства за училището и контролират целесъобразното им разходване;</w:t>
      </w:r>
    </w:p>
    <w:p w:rsidR="00CC573C" w:rsidRPr="00573ED3" w:rsidRDefault="00CC573C" w:rsidP="00684262">
      <w:pPr>
        <w:pStyle w:val="a3"/>
        <w:numPr>
          <w:ilvl w:val="0"/>
          <w:numId w:val="34"/>
        </w:numPr>
        <w:pBdr>
          <w:top w:val="nil"/>
          <w:left w:val="nil"/>
          <w:bottom w:val="nil"/>
          <w:right w:val="nil"/>
          <w:between w:val="nil"/>
        </w:pBdr>
        <w:tabs>
          <w:tab w:val="left" w:pos="965"/>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подпомагат изграждането и поддържането на материално-техническата база на училището;</w:t>
      </w:r>
    </w:p>
    <w:p w:rsidR="00CC573C" w:rsidRPr="00573ED3" w:rsidRDefault="00CC573C" w:rsidP="00684262">
      <w:pPr>
        <w:pStyle w:val="a3"/>
        <w:numPr>
          <w:ilvl w:val="0"/>
          <w:numId w:val="34"/>
        </w:numPr>
        <w:pBdr>
          <w:top w:val="nil"/>
          <w:left w:val="nil"/>
          <w:bottom w:val="nil"/>
          <w:right w:val="nil"/>
          <w:between w:val="nil"/>
        </w:pBdr>
        <w:tabs>
          <w:tab w:val="left" w:pos="851"/>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съдействат при решаването на социално-битови проблеми на учениците и учителите от училището;</w:t>
      </w:r>
    </w:p>
    <w:p w:rsidR="00CC573C" w:rsidRPr="00573ED3" w:rsidRDefault="00CC573C" w:rsidP="00684262">
      <w:pPr>
        <w:pStyle w:val="a3"/>
        <w:numPr>
          <w:ilvl w:val="0"/>
          <w:numId w:val="34"/>
        </w:numPr>
        <w:pBdr>
          <w:top w:val="nil"/>
          <w:left w:val="nil"/>
          <w:bottom w:val="nil"/>
          <w:right w:val="nil"/>
          <w:between w:val="nil"/>
        </w:pBdr>
        <w:tabs>
          <w:tab w:val="left" w:pos="851"/>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съдействат за реализирането на програми по проблемите на учениците, за заниманията по интереси, организирания отдих, туризъм и спорт с учениците;</w:t>
      </w:r>
    </w:p>
    <w:p w:rsidR="00CC573C" w:rsidRPr="00573ED3" w:rsidRDefault="00CC573C" w:rsidP="00684262">
      <w:pPr>
        <w:pStyle w:val="a3"/>
        <w:numPr>
          <w:ilvl w:val="0"/>
          <w:numId w:val="34"/>
        </w:numPr>
        <w:pBdr>
          <w:top w:val="nil"/>
          <w:left w:val="nil"/>
          <w:bottom w:val="nil"/>
          <w:right w:val="nil"/>
          <w:between w:val="nil"/>
        </w:pBdr>
        <w:tabs>
          <w:tab w:val="left" w:pos="851"/>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организират и подпомагат обучения на родителите по въпросите на възпитанието и развитието на техните деца;</w:t>
      </w:r>
    </w:p>
    <w:p w:rsidR="00CC573C" w:rsidRPr="00573ED3" w:rsidRDefault="00CC573C" w:rsidP="00684262">
      <w:pPr>
        <w:pStyle w:val="a3"/>
        <w:numPr>
          <w:ilvl w:val="0"/>
          <w:numId w:val="34"/>
        </w:numPr>
        <w:pBdr>
          <w:top w:val="nil"/>
          <w:left w:val="nil"/>
          <w:bottom w:val="nil"/>
          <w:right w:val="nil"/>
          <w:between w:val="nil"/>
        </w:pBdr>
        <w:tabs>
          <w:tab w:val="left" w:pos="851"/>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организират обществеността за подпомагане на училището;</w:t>
      </w:r>
    </w:p>
    <w:p w:rsidR="00CC573C" w:rsidRPr="00573ED3" w:rsidRDefault="00CC573C" w:rsidP="00684262">
      <w:pPr>
        <w:pStyle w:val="a3"/>
        <w:numPr>
          <w:ilvl w:val="0"/>
          <w:numId w:val="34"/>
        </w:numPr>
        <w:pBdr>
          <w:top w:val="nil"/>
          <w:left w:val="nil"/>
          <w:bottom w:val="nil"/>
          <w:right w:val="nil"/>
          <w:between w:val="nil"/>
        </w:pBdr>
        <w:tabs>
          <w:tab w:val="left" w:pos="851"/>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сигнализират компетентните органи при извършени нарушения в системата на училищното образование.</w:t>
      </w:r>
    </w:p>
    <w:p w:rsidR="00D50E46" w:rsidRPr="00573ED3" w:rsidRDefault="00D50E46" w:rsidP="00684262">
      <w:pPr>
        <w:pStyle w:val="a3"/>
        <w:pBdr>
          <w:top w:val="nil"/>
          <w:left w:val="nil"/>
          <w:bottom w:val="nil"/>
          <w:right w:val="nil"/>
          <w:between w:val="nil"/>
        </w:pBdr>
        <w:tabs>
          <w:tab w:val="left" w:pos="851"/>
        </w:tabs>
        <w:spacing w:after="120"/>
        <w:ind w:left="1274" w:right="1"/>
        <w:jc w:val="both"/>
        <w:rPr>
          <w:rFonts w:ascii="Calibri" w:hAnsi="Calibri" w:cs="Calibri"/>
          <w:color w:val="0D0D0D"/>
          <w:sz w:val="24"/>
          <w:szCs w:val="24"/>
        </w:rPr>
      </w:pP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УЧЕНИЧЕСКИ СЪВЕТ</w:t>
      </w:r>
    </w:p>
    <w:p w:rsidR="00CC573C" w:rsidRPr="00573ED3" w:rsidRDefault="00CC573C"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22. </w:t>
      </w:r>
      <w:r w:rsidRPr="00573ED3">
        <w:rPr>
          <w:rFonts w:ascii="Calibri" w:eastAsia="Calibri" w:hAnsi="Calibri" w:cs="Calibri"/>
          <w:color w:val="0D0D0D"/>
          <w:sz w:val="24"/>
          <w:szCs w:val="24"/>
        </w:rPr>
        <w:t>(1)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r w:rsidRPr="00573ED3">
        <w:rPr>
          <w:rFonts w:ascii="Calibri" w:eastAsia="Calibri" w:hAnsi="Calibri" w:cs="Calibri"/>
          <w:i/>
          <w:color w:val="0D0D0D"/>
          <w:sz w:val="24"/>
          <w:szCs w:val="24"/>
        </w:rPr>
        <w:t>(чл. 171, ал. 2 от ЗПУО)</w:t>
      </w:r>
      <w:r w:rsidRPr="00573ED3">
        <w:rPr>
          <w:rFonts w:ascii="Calibri" w:eastAsia="Calibri" w:hAnsi="Calibri" w:cs="Calibri"/>
          <w:color w:val="0D0D0D"/>
          <w:sz w:val="24"/>
          <w:szCs w:val="24"/>
        </w:rPr>
        <w:t>.</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(2) Ученическият съвет към ПМГ „Проф. Емануил Иванов“ е форма на ученическото самоуправление на ниво училище, чрез която учениците участват в училищния живот и в организационното развитие на училището.</w:t>
      </w:r>
    </w:p>
    <w:p w:rsidR="00CC573C" w:rsidRPr="00573ED3" w:rsidRDefault="00CC573C" w:rsidP="00684262">
      <w:pPr>
        <w:tabs>
          <w:tab w:val="left" w:pos="1134"/>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(3)  Ученическият съвет има свои представители на ниво паралелка в училището, като включва най-малко по един представител от всеки клас. Ръководи  се от управителен съвет, който от своя страна избира председател и заместник-председатели. Мандатът на всички е  една учебна година. </w:t>
      </w:r>
    </w:p>
    <w:p w:rsidR="00CC573C" w:rsidRPr="00573ED3" w:rsidRDefault="00CC573C" w:rsidP="00684262">
      <w:pP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(4)  Функции и дейност на ученическия съвет на училището:</w:t>
      </w:r>
    </w:p>
    <w:p w:rsidR="00CC573C" w:rsidRPr="00573ED3" w:rsidRDefault="00CC573C" w:rsidP="00684262">
      <w:pPr>
        <w:shd w:val="clear" w:color="auto" w:fill="FFFFFF"/>
        <w:spacing w:after="120"/>
        <w:ind w:left="567" w:right="1"/>
        <w:jc w:val="both"/>
        <w:rPr>
          <w:rFonts w:ascii="Calibri" w:eastAsia="Calibri" w:hAnsi="Calibri" w:cs="Calibri"/>
          <w:b/>
          <w:i/>
          <w:color w:val="0D0D0D"/>
          <w:sz w:val="24"/>
          <w:szCs w:val="24"/>
        </w:rPr>
      </w:pPr>
      <w:r w:rsidRPr="00573ED3">
        <w:rPr>
          <w:rFonts w:ascii="Calibri" w:eastAsia="Calibri" w:hAnsi="Calibri" w:cs="Calibri"/>
          <w:color w:val="0D0D0D"/>
          <w:sz w:val="24"/>
          <w:szCs w:val="24"/>
        </w:rPr>
        <w:t>1. Да създава постоянни и временни комисии, и избира техните членове с цел по-ефективна и целесъобразна дейност на </w:t>
      </w:r>
      <w:r w:rsidRPr="00573ED3">
        <w:rPr>
          <w:rFonts w:ascii="Calibri" w:eastAsia="Calibri" w:hAnsi="Calibri" w:cs="Calibri"/>
          <w:b/>
          <w:i/>
          <w:color w:val="0D0D0D"/>
          <w:sz w:val="24"/>
          <w:szCs w:val="24"/>
        </w:rPr>
        <w:t>УУС.</w:t>
      </w:r>
    </w:p>
    <w:p w:rsidR="00CC573C" w:rsidRPr="00573ED3" w:rsidRDefault="00CC573C" w:rsidP="00684262">
      <w:pPr>
        <w:shd w:val="clear" w:color="auto" w:fill="FFFFFF"/>
        <w:spacing w:after="120"/>
        <w:ind w:left="567" w:right="1"/>
        <w:jc w:val="both"/>
        <w:rPr>
          <w:rFonts w:ascii="Calibri" w:eastAsia="Calibri" w:hAnsi="Calibri" w:cs="Calibri"/>
          <w:b/>
          <w:i/>
          <w:color w:val="0D0D0D"/>
          <w:sz w:val="24"/>
          <w:szCs w:val="24"/>
        </w:rPr>
      </w:pPr>
      <w:r w:rsidRPr="00573ED3">
        <w:rPr>
          <w:rFonts w:ascii="Calibri" w:eastAsia="Calibri" w:hAnsi="Calibri" w:cs="Calibri"/>
          <w:color w:val="0D0D0D"/>
          <w:sz w:val="24"/>
          <w:szCs w:val="24"/>
        </w:rPr>
        <w:t>2. Да организира и ръководи временни екипи по приоритетни въпроси и проблеми, пряко свързани с живота на учениците.</w:t>
      </w:r>
      <w:r w:rsidRPr="00573ED3">
        <w:rPr>
          <w:rFonts w:ascii="Calibri" w:eastAsia="Calibri" w:hAnsi="Calibri" w:cs="Calibri"/>
          <w:b/>
          <w:i/>
          <w:color w:val="0D0D0D"/>
          <w:sz w:val="24"/>
          <w:szCs w:val="24"/>
        </w:rPr>
        <w:t> </w:t>
      </w:r>
    </w:p>
    <w:p w:rsidR="00CC573C" w:rsidRPr="00573ED3" w:rsidRDefault="00CC573C" w:rsidP="00684262">
      <w:pPr>
        <w:shd w:val="clear" w:color="auto" w:fill="FFFFFF"/>
        <w:spacing w:after="120"/>
        <w:ind w:left="567" w:right="1"/>
        <w:jc w:val="both"/>
        <w:rPr>
          <w:rFonts w:ascii="Calibri" w:eastAsia="Calibri" w:hAnsi="Calibri" w:cs="Calibri"/>
          <w:b/>
          <w:i/>
          <w:color w:val="0D0D0D"/>
          <w:sz w:val="24"/>
          <w:szCs w:val="24"/>
        </w:rPr>
      </w:pPr>
      <w:r w:rsidRPr="00573ED3">
        <w:rPr>
          <w:rFonts w:ascii="Calibri" w:eastAsia="Calibri" w:hAnsi="Calibri" w:cs="Calibri"/>
          <w:color w:val="0D0D0D"/>
          <w:sz w:val="24"/>
          <w:szCs w:val="24"/>
        </w:rPr>
        <w:t>3. Да тълкува значението на устава в случай на диспут.</w:t>
      </w:r>
      <w:r w:rsidRPr="00573ED3">
        <w:rPr>
          <w:rFonts w:ascii="Calibri" w:eastAsia="Calibri" w:hAnsi="Calibri" w:cs="Calibri"/>
          <w:b/>
          <w:i/>
          <w:color w:val="0D0D0D"/>
          <w:sz w:val="24"/>
          <w:szCs w:val="24"/>
        </w:rPr>
        <w:t> </w:t>
      </w:r>
    </w:p>
    <w:p w:rsidR="00CC573C" w:rsidRPr="00573ED3" w:rsidRDefault="00502E26" w:rsidP="00684262">
      <w:pPr>
        <w:shd w:val="clear" w:color="auto" w:fill="FFFFFF"/>
        <w:spacing w:after="120"/>
        <w:ind w:left="567" w:right="1"/>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29" o:spid="_x0000_s1035" type="#_x0000_t202" href="#НАЧАЛО" style="position:absolute;left:0;text-align:left;margin-left:428pt;margin-top:57.35pt;width:53.25pt;height:19.2pt;z-index:25160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s8gIAADI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p&#10;FCNFOuDoke88+qh3qJj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ksr8bPICAAAyBgAADgAAAAAAAAAAAAAAAAAuAgAAZHJzL2Uyb0Rv&#10;Yy54bWxQSwECLQAUAAYACAAAACEAr0Gi4d0AAAAK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4. Да отправя питания до Директора на училището, отразяващи проблеми на учащите се;</w:t>
      </w:r>
    </w:p>
    <w:p w:rsidR="00CC573C" w:rsidRPr="00573ED3" w:rsidRDefault="00CC573C" w:rsidP="00684262">
      <w:pPr>
        <w:shd w:val="clear" w:color="auto" w:fill="FFFFFF"/>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5. Да участва в разработването на годишния план за часа на класа за отделната паралелка и координира разработването на плановете за часа на класа между паралелките в интерес на развитието на всеки ученик и на паралелките като общност.</w:t>
      </w:r>
    </w:p>
    <w:p w:rsidR="00CC573C" w:rsidRPr="00573ED3" w:rsidRDefault="00CC573C" w:rsidP="00684262">
      <w:pPr>
        <w:shd w:val="clear" w:color="auto" w:fill="FFFFFF"/>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6. Да организира провеждането на извънкласните дейности на паралелките.</w:t>
      </w:r>
    </w:p>
    <w:p w:rsidR="00CC573C" w:rsidRPr="00573ED3" w:rsidRDefault="00CC573C" w:rsidP="00684262">
      <w:pPr>
        <w:shd w:val="clear" w:color="auto" w:fill="FFFFFF"/>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7. Да координира дейностите с другите паралелки и класове в общоучилищните изяви.</w:t>
      </w:r>
    </w:p>
    <w:p w:rsidR="00CC573C" w:rsidRPr="00573ED3" w:rsidRDefault="00CC573C" w:rsidP="00684262">
      <w:pPr>
        <w:shd w:val="clear" w:color="auto" w:fill="FFFFFF"/>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8. Да организира и координира работата по проекти на паралелките и на училището като общност.</w:t>
      </w:r>
    </w:p>
    <w:p w:rsidR="00CC573C" w:rsidRPr="00573ED3" w:rsidRDefault="00CC573C" w:rsidP="00684262">
      <w:pPr>
        <w:shd w:val="clear" w:color="auto" w:fill="FFFFFF"/>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9. Да участва при защитата на правата и интересите на учениците от паралелката пред класните ръководители, училищното ръководство, педагогическия съвет и родителите. </w:t>
      </w:r>
    </w:p>
    <w:p w:rsidR="00CC573C" w:rsidRPr="00573ED3" w:rsidRDefault="00CC573C" w:rsidP="00684262">
      <w:pPr>
        <w:shd w:val="clear" w:color="auto" w:fill="FFFFFF"/>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10. По преценка на Директора на ПМГ председателят и заместник-председателите на УУС могат да участват в заседание на Педагогическия съвет с предложения и мнения.</w:t>
      </w:r>
    </w:p>
    <w:p w:rsidR="00CC573C" w:rsidRPr="00573ED3" w:rsidRDefault="00CC573C" w:rsidP="00684262">
      <w:pPr>
        <w:shd w:val="clear" w:color="auto" w:fill="FFFFFF"/>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11. Ученическият съвет на училището се подпомага от комисия, назначена със заповед на Директора.</w:t>
      </w:r>
    </w:p>
    <w:p w:rsidR="00CC573C" w:rsidRPr="00573ED3" w:rsidRDefault="00CC573C" w:rsidP="00684262">
      <w:pPr>
        <w:shd w:val="clear" w:color="auto" w:fill="FFFFFF"/>
        <w:spacing w:after="120"/>
        <w:ind w:left="567" w:right="1"/>
        <w:jc w:val="both"/>
        <w:rPr>
          <w:rFonts w:ascii="Calibri" w:eastAsia="Arial" w:hAnsi="Calibri" w:cs="Calibri"/>
          <w:color w:val="0D0D0D"/>
          <w:sz w:val="24"/>
          <w:szCs w:val="24"/>
        </w:rPr>
      </w:pP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РОДИТЕЛСКИ СЪВЕТИ</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23. </w:t>
      </w:r>
      <w:r w:rsidRPr="00573ED3">
        <w:rPr>
          <w:rFonts w:ascii="Calibri" w:eastAsia="Calibri" w:hAnsi="Calibri" w:cs="Calibri"/>
          <w:color w:val="0D0D0D"/>
          <w:sz w:val="24"/>
          <w:szCs w:val="24"/>
        </w:rPr>
        <w:t>(1) Родителите от всяка паралелка избират Родителски съвет.</w:t>
      </w:r>
    </w:p>
    <w:p w:rsidR="00CC573C" w:rsidRPr="00573ED3" w:rsidRDefault="00CC573C" w:rsidP="00684262">
      <w:pPr>
        <w:numPr>
          <w:ilvl w:val="0"/>
          <w:numId w:val="19"/>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Срещите на родителския съвет се провеждат при възникнала необходимост за съдействие на класния ръководител или по инициатива на родителите по конкретен повод.</w:t>
      </w:r>
    </w:p>
    <w:p w:rsidR="00CC573C" w:rsidRPr="00573ED3" w:rsidRDefault="00CC573C" w:rsidP="00684262">
      <w:pPr>
        <w:numPr>
          <w:ilvl w:val="0"/>
          <w:numId w:val="19"/>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Представителите на родителите, участници в училищното настоятелство или обществения съвет, са лица за контакт относно въпроси и проблеми от страна на родителите, които са свързани с образованието, възпитанието и социализацията на техните деца, ориентирани към интереса и към мотивацията им, към възрастовите и социалните промени в живота им, както и към способността им да прилагат усвоените компетентности на практика.</w:t>
      </w:r>
    </w:p>
    <w:p w:rsidR="00CC573C" w:rsidRPr="00573ED3" w:rsidRDefault="00CC573C" w:rsidP="00684262">
      <w:pPr>
        <w:numPr>
          <w:ilvl w:val="0"/>
          <w:numId w:val="19"/>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Представителите на родителите, участници в училищното настоятелство или обществения съвет информират родителите от техните класове за резултатите от заседанията на училищното настоятелство и обществения съвет и взетите решения.</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eastAsia="Calibri" w:hAnsi="Calibri" w:cs="Calibri"/>
          <w:color w:val="0D0D0D"/>
          <w:sz w:val="24"/>
          <w:szCs w:val="24"/>
        </w:rPr>
      </w:pP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ОБЩЕСТВЕН СЪВЕТ</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24. </w:t>
      </w:r>
      <w:r w:rsidRPr="00573ED3">
        <w:rPr>
          <w:rFonts w:ascii="Calibri" w:eastAsia="Calibri" w:hAnsi="Calibri" w:cs="Calibri"/>
          <w:color w:val="0D0D0D"/>
          <w:sz w:val="24"/>
          <w:szCs w:val="24"/>
        </w:rPr>
        <w:t>(1) С цел създаване на условия за активни и демократично функциониращи общности към училището се създава обществен съвет.</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Общественият съвет е орган за подпомагане на развитието на училището и за граждански контрол на управлението му.</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265 от ЗПУО)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25. </w:t>
      </w:r>
      <w:r w:rsidRPr="00573ED3">
        <w:rPr>
          <w:rFonts w:ascii="Calibri" w:eastAsia="Calibri" w:hAnsi="Calibri" w:cs="Calibri"/>
          <w:color w:val="0D0D0D"/>
          <w:sz w:val="24"/>
          <w:szCs w:val="24"/>
        </w:rPr>
        <w:t>(1)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w:t>
      </w:r>
    </w:p>
    <w:p w:rsidR="00CC573C" w:rsidRPr="00573ED3" w:rsidRDefault="00CC573C" w:rsidP="00684262">
      <w:pPr>
        <w:numPr>
          <w:ilvl w:val="0"/>
          <w:numId w:val="2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rsidR="00CC573C" w:rsidRPr="00573ED3" w:rsidRDefault="00502E26" w:rsidP="00684262">
      <w:pPr>
        <w:numPr>
          <w:ilvl w:val="0"/>
          <w:numId w:val="2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30" o:spid="_x0000_s1036" type="#_x0000_t202" href="#НАЧАЛО" style="position:absolute;left:0;text-align:left;margin-left:427.8pt;margin-top:41.55pt;width:53.25pt;height:19.2pt;z-index:251604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gK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AFxagK8gIAADMGAAAOAAAAAAAAAAAAAAAAAC4CAABkcnMvZTJvRG9j&#10;LnhtbFBLAQItABQABgAIAAAAIQA1zX3m3AAAAAk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Председателят на обществения съвет се избира от членовете му.</w:t>
      </w:r>
    </w:p>
    <w:p w:rsidR="00CC573C" w:rsidRPr="00573ED3" w:rsidRDefault="00CC573C" w:rsidP="00684262">
      <w:pPr>
        <w:numPr>
          <w:ilvl w:val="0"/>
          <w:numId w:val="2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Членовете на обществения съвет се определят за срок не по-дълъг от три години.</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i/>
          <w:color w:val="0D0D0D"/>
          <w:sz w:val="24"/>
          <w:szCs w:val="24"/>
        </w:rPr>
        <w:t>(чл. 266 от ЗПУО)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26. </w:t>
      </w:r>
      <w:r w:rsidRPr="00573ED3">
        <w:rPr>
          <w:rFonts w:ascii="Calibri" w:eastAsia="Calibri" w:hAnsi="Calibri" w:cs="Calibri"/>
          <w:color w:val="0D0D0D"/>
          <w:sz w:val="24"/>
          <w:szCs w:val="24"/>
        </w:rPr>
        <w:t>(1) Общественият съвет се свиква на заседание най-малко 4 пъти годишно, като задължително провежда заседание в началото на учебната година.</w:t>
      </w:r>
    </w:p>
    <w:p w:rsidR="00CC573C" w:rsidRPr="00573ED3" w:rsidRDefault="00CC573C" w:rsidP="00684262">
      <w:pPr>
        <w:numPr>
          <w:ilvl w:val="0"/>
          <w:numId w:val="22"/>
        </w:numPr>
        <w:pBdr>
          <w:top w:val="nil"/>
          <w:left w:val="nil"/>
          <w:bottom w:val="nil"/>
          <w:right w:val="nil"/>
          <w:between w:val="nil"/>
        </w:pBdr>
        <w:tabs>
          <w:tab w:val="left" w:pos="965"/>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С право на съвещателен глас в работата на обществения съвет на училището участват поне трима представители на ученическото самоуправление.</w:t>
      </w:r>
    </w:p>
    <w:p w:rsidR="00CC573C" w:rsidRPr="00573ED3" w:rsidRDefault="00CC573C" w:rsidP="00684262">
      <w:pPr>
        <w:numPr>
          <w:ilvl w:val="0"/>
          <w:numId w:val="22"/>
        </w:numPr>
        <w:pBdr>
          <w:top w:val="nil"/>
          <w:left w:val="nil"/>
          <w:bottom w:val="nil"/>
          <w:right w:val="nil"/>
          <w:between w:val="nil"/>
        </w:pBdr>
        <w:tabs>
          <w:tab w:val="left" w:pos="965"/>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С право на съвещателен глас в работата на обществения съвет на училището участва и представител на настоятелството.</w:t>
      </w:r>
    </w:p>
    <w:p w:rsidR="00CC573C" w:rsidRPr="00573ED3" w:rsidRDefault="00CC573C" w:rsidP="00684262">
      <w:pPr>
        <w:numPr>
          <w:ilvl w:val="0"/>
          <w:numId w:val="22"/>
        </w:numPr>
        <w:pBdr>
          <w:top w:val="nil"/>
          <w:left w:val="nil"/>
          <w:bottom w:val="nil"/>
          <w:right w:val="nil"/>
          <w:between w:val="nil"/>
        </w:pBdr>
        <w:tabs>
          <w:tab w:val="left" w:pos="965"/>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267 от ЗПУО)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27. </w:t>
      </w:r>
      <w:r w:rsidRPr="00573ED3">
        <w:rPr>
          <w:rFonts w:ascii="Calibri" w:eastAsia="Calibri" w:hAnsi="Calibri" w:cs="Calibri"/>
          <w:color w:val="0D0D0D"/>
          <w:sz w:val="24"/>
          <w:szCs w:val="24"/>
        </w:rPr>
        <w:t>(1) Директорът на училището има право да присъства на заседанията на обществения съвет и да изразява становище по разглежданите въпроси.</w:t>
      </w:r>
    </w:p>
    <w:p w:rsidR="00CC573C" w:rsidRPr="00573ED3" w:rsidRDefault="00CC573C" w:rsidP="00684262">
      <w:pPr>
        <w:numPr>
          <w:ilvl w:val="0"/>
          <w:numId w:val="21"/>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Директорът е длъжен при поискване от обществения съвет да предоставя всички сведения и документи, необходими за дейността му.</w:t>
      </w:r>
    </w:p>
    <w:p w:rsidR="00CC573C" w:rsidRPr="00573ED3" w:rsidRDefault="00CC573C" w:rsidP="00684262">
      <w:pPr>
        <w:numPr>
          <w:ilvl w:val="0"/>
          <w:numId w:val="21"/>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При необходимост директорът може да отправи искане до председателя на обществения съвет за свикването му.</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i/>
          <w:color w:val="0D0D0D"/>
          <w:sz w:val="24"/>
          <w:szCs w:val="24"/>
        </w:rPr>
        <w:t>(чл. 268 от ЗПУО)</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28. </w:t>
      </w:r>
      <w:r w:rsidRPr="00573ED3">
        <w:rPr>
          <w:rFonts w:ascii="Calibri" w:eastAsia="Calibri" w:hAnsi="Calibri" w:cs="Calibri"/>
          <w:color w:val="0D0D0D"/>
          <w:sz w:val="24"/>
          <w:szCs w:val="24"/>
        </w:rPr>
        <w:t xml:space="preserve">(1) Общественият съвет в училището </w:t>
      </w:r>
      <w:r w:rsidRPr="00573ED3">
        <w:rPr>
          <w:rFonts w:ascii="Calibri" w:eastAsia="Calibri" w:hAnsi="Calibri" w:cs="Calibri"/>
          <w:i/>
          <w:color w:val="0D0D0D"/>
          <w:sz w:val="24"/>
          <w:szCs w:val="24"/>
        </w:rPr>
        <w:t>(чл. 269, ал. 1 от ЗПУО)</w:t>
      </w:r>
      <w:r w:rsidRPr="00573ED3">
        <w:rPr>
          <w:rFonts w:ascii="Calibri" w:eastAsia="Calibri" w:hAnsi="Calibri" w:cs="Calibri"/>
          <w:color w:val="0D0D0D"/>
          <w:sz w:val="24"/>
          <w:szCs w:val="24"/>
        </w:rPr>
        <w:t xml:space="preserve"> :</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одобрява стратегията за развитие на училището и приема ежегодния отчет на директора за изпълнението й;</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участва в работата на педагогическия съвет при обсъждането на програмите по чл. 263, ал. 1, т. 8 и 9 от ЗПУО и при обсъждане на избора на ученически униформи;</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дава становище за разпределението на бюджета по дейности и размера на капиталовите разходи, както и за отчета за изпълнението му;</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съгласува предложението на директора за разпределение на средствата от установеното към края на предходната година превишаване на постъпленията над плащанията по бюджета на училището;</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съгласува училищния учебен план;</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участва с представители в комисиите за атестиране на директорите при условията и по реда на държавния образователен стандарт;</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съгласува избора от учителите в училището по чл. 164, ал. 2 от ЗПУО на учебниците и учебните комплекти;</w:t>
      </w:r>
    </w:p>
    <w:p w:rsidR="00CC573C" w:rsidRPr="00573ED3" w:rsidRDefault="00CC573C" w:rsidP="00684262">
      <w:pPr>
        <w:numPr>
          <w:ilvl w:val="1"/>
          <w:numId w:val="1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сигнализира компетентните органи, когато при осъществяване на дейността си констатира нарушения на нормативните актове;</w:t>
      </w:r>
    </w:p>
    <w:p w:rsidR="00CC573C" w:rsidRPr="00573ED3" w:rsidRDefault="00502E26" w:rsidP="00684262">
      <w:pPr>
        <w:numPr>
          <w:ilvl w:val="1"/>
          <w:numId w:val="10"/>
        </w:numPr>
        <w:pBdr>
          <w:top w:val="nil"/>
          <w:left w:val="nil"/>
          <w:bottom w:val="nil"/>
          <w:right w:val="nil"/>
          <w:between w:val="nil"/>
        </w:pBdr>
        <w:tabs>
          <w:tab w:val="left" w:pos="851"/>
          <w:tab w:val="left" w:pos="993"/>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31" o:spid="_x0000_s1037" type="#_x0000_t202" href="#НАЧАЛО" style="position:absolute;left:0;text-align:left;margin-left:427.95pt;margin-top:50.25pt;width:53.25pt;height:19.2pt;z-index:25160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RB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DVaKRB8gIAADMGAAAOAAAAAAAAAAAAAAAAAC4CAABkcnMvZTJvRG9j&#10;LnhtbFBLAQItABQABgAIAAAAIQBH2Ra13AAAAAo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дава становище по училищния план-прием по чл. 143, ал. 1 от ЗПУО;</w:t>
      </w:r>
    </w:p>
    <w:p w:rsidR="00CC573C" w:rsidRPr="00573ED3" w:rsidRDefault="00CC573C" w:rsidP="00684262">
      <w:pPr>
        <w:numPr>
          <w:ilvl w:val="1"/>
          <w:numId w:val="10"/>
        </w:numPr>
        <w:pBdr>
          <w:top w:val="nil"/>
          <w:left w:val="nil"/>
          <w:bottom w:val="nil"/>
          <w:right w:val="nil"/>
          <w:between w:val="nil"/>
        </w:pBdr>
        <w:tabs>
          <w:tab w:val="left" w:pos="851"/>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участва в създаването и приемането на етичен кодекс на училищната общност.</w:t>
      </w:r>
    </w:p>
    <w:p w:rsidR="00CC573C" w:rsidRPr="00573ED3" w:rsidRDefault="00CC573C" w:rsidP="00684262">
      <w:pPr>
        <w:numPr>
          <w:ilvl w:val="0"/>
          <w:numId w:val="20"/>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r w:rsidRPr="00573ED3">
        <w:rPr>
          <w:rFonts w:ascii="Calibri" w:eastAsia="Calibri" w:hAnsi="Calibri" w:cs="Calibri"/>
          <w:i/>
          <w:color w:val="0D0D0D"/>
          <w:sz w:val="24"/>
          <w:szCs w:val="24"/>
        </w:rPr>
        <w:t>(чл. 269, ал. 2 от ЗПУО)</w:t>
      </w:r>
      <w:r w:rsidRPr="00573ED3">
        <w:rPr>
          <w:rFonts w:ascii="Calibri" w:eastAsia="Calibri" w:hAnsi="Calibri" w:cs="Calibri"/>
          <w:color w:val="0D0D0D"/>
          <w:sz w:val="24"/>
          <w:szCs w:val="24"/>
        </w:rPr>
        <w:t>.</w:t>
      </w:r>
    </w:p>
    <w:p w:rsidR="00CC573C" w:rsidRPr="00573ED3" w:rsidRDefault="00CC573C" w:rsidP="00684262">
      <w:pPr>
        <w:numPr>
          <w:ilvl w:val="0"/>
          <w:numId w:val="20"/>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r w:rsidRPr="00573ED3">
        <w:rPr>
          <w:rFonts w:ascii="Calibri" w:eastAsia="Calibri" w:hAnsi="Calibri" w:cs="Calibri"/>
          <w:i/>
          <w:color w:val="0D0D0D"/>
          <w:sz w:val="24"/>
          <w:szCs w:val="24"/>
        </w:rPr>
        <w:t>(чл. 270 от ЗПУО; Правилник за създаването, устройството и дейността на обществените съвети към детските градини и училищата, Обн. – ДВ, бр.75 от 27.09.2016 г. )</w:t>
      </w:r>
      <w:r w:rsidRPr="00573ED3">
        <w:rPr>
          <w:rFonts w:ascii="Calibri" w:eastAsia="Calibri" w:hAnsi="Calibri" w:cs="Calibri"/>
          <w:color w:val="0D0D0D"/>
          <w:sz w:val="24"/>
          <w:szCs w:val="24"/>
        </w:rPr>
        <w:t>.</w:t>
      </w:r>
    </w:p>
    <w:p w:rsidR="00487AF4" w:rsidRPr="00573ED3" w:rsidRDefault="00487AF4" w:rsidP="00487AF4">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p>
    <w:p w:rsidR="00684262" w:rsidRPr="00573ED3" w:rsidRDefault="00487AF4" w:rsidP="00487AF4">
      <w:pPr>
        <w:pBdr>
          <w:top w:val="nil"/>
          <w:left w:val="nil"/>
          <w:bottom w:val="nil"/>
          <w:right w:val="nil"/>
          <w:between w:val="nil"/>
        </w:pBdr>
        <w:tabs>
          <w:tab w:val="left" w:pos="965"/>
        </w:tabs>
        <w:spacing w:after="120"/>
        <w:jc w:val="both"/>
        <w:rPr>
          <w:rFonts w:ascii="Calibri" w:hAnsi="Calibri" w:cs="Calibri"/>
          <w:b/>
          <w:color w:val="0D0D0D"/>
          <w:sz w:val="24"/>
          <w:szCs w:val="24"/>
          <w:u w:val="single"/>
        </w:rPr>
      </w:pPr>
      <w:bookmarkStart w:id="9" w:name="Ч1Г2Р3"/>
      <w:r w:rsidRPr="00573ED3">
        <w:rPr>
          <w:rFonts w:ascii="Calibri" w:hAnsi="Calibri" w:cs="Calibri"/>
          <w:b/>
          <w:color w:val="0D0D0D"/>
          <w:sz w:val="24"/>
          <w:szCs w:val="24"/>
          <w:u w:val="single"/>
        </w:rPr>
        <w:t xml:space="preserve">РАЗДЕЛ </w:t>
      </w:r>
      <w:r w:rsidRPr="00573ED3">
        <w:rPr>
          <w:rFonts w:ascii="Calibri" w:hAnsi="Calibri" w:cs="Calibri"/>
          <w:b/>
          <w:color w:val="0D0D0D"/>
          <w:sz w:val="24"/>
          <w:szCs w:val="24"/>
          <w:u w:val="single"/>
          <w:lang w:val="en-US"/>
        </w:rPr>
        <w:t xml:space="preserve">III. </w:t>
      </w:r>
      <w:r w:rsidRPr="00573ED3">
        <w:rPr>
          <w:rFonts w:ascii="Calibri" w:hAnsi="Calibri" w:cs="Calibri"/>
          <w:b/>
          <w:color w:val="0D0D0D"/>
          <w:sz w:val="24"/>
          <w:szCs w:val="24"/>
          <w:u w:val="single"/>
        </w:rPr>
        <w:t>ПОМОЩНИ ОРГАНИ</w:t>
      </w:r>
      <w:bookmarkEnd w:id="9"/>
    </w:p>
    <w:p w:rsidR="00CC573C" w:rsidRPr="00573ED3" w:rsidRDefault="00CC573C" w:rsidP="00487AF4">
      <w:pPr>
        <w:pBdr>
          <w:top w:val="nil"/>
          <w:left w:val="nil"/>
          <w:bottom w:val="nil"/>
          <w:right w:val="nil"/>
          <w:between w:val="nil"/>
        </w:pBdr>
        <w:spacing w:after="120"/>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КАТЕДРИ ПО КУЛТУРНО-ОБРАЗОВАТЕЛНИ ОБЛАСТИ И МЕТОДИЧЕСКИ ОБЕДИНЕНИЯ</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29. </w:t>
      </w:r>
      <w:r w:rsidRPr="00573ED3">
        <w:rPr>
          <w:rFonts w:ascii="Calibri" w:eastAsia="Calibri" w:hAnsi="Calibri" w:cs="Calibri"/>
          <w:color w:val="0D0D0D"/>
          <w:sz w:val="24"/>
          <w:szCs w:val="24"/>
        </w:rPr>
        <w:t>(1) В   ПМГ „Проф. Емануил Иванов“- Кюстендил действат 7 катедри и 1 обединение на учителите както следва:</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Катедра  „Български език и литература”</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Катедра „Чужди езици”</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Катедра „Математика”</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Катедра „Информатика и информационни технологии”</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Катедра „Обществени науки”</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Катедра „Природни науки”</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Катедра „Изкуства и спорт” </w:t>
      </w:r>
    </w:p>
    <w:p w:rsidR="00CC573C" w:rsidRPr="00573ED3" w:rsidRDefault="00CC573C" w:rsidP="00684262">
      <w:pPr>
        <w:numPr>
          <w:ilvl w:val="0"/>
          <w:numId w:val="15"/>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Обединение на класните ръководители.</w:t>
      </w:r>
    </w:p>
    <w:p w:rsidR="00CC573C" w:rsidRPr="00573ED3" w:rsidRDefault="00CC573C" w:rsidP="00684262">
      <w:pPr>
        <w:numPr>
          <w:ilvl w:val="0"/>
          <w:numId w:val="14"/>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Катедрите подпомагат учителите в:</w:t>
      </w:r>
    </w:p>
    <w:p w:rsidR="00CC573C" w:rsidRPr="00573ED3" w:rsidRDefault="00CC573C" w:rsidP="00684262">
      <w:pPr>
        <w:numPr>
          <w:ilvl w:val="0"/>
          <w:numId w:val="16"/>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планиране, организиране и провеждане на образователно-възпитателния процес;.</w:t>
      </w:r>
    </w:p>
    <w:p w:rsidR="00CC573C" w:rsidRPr="00573ED3" w:rsidRDefault="00CC573C" w:rsidP="00684262">
      <w:pPr>
        <w:numPr>
          <w:ilvl w:val="0"/>
          <w:numId w:val="16"/>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диагностика, оценка и анализ на резултатите от образователно-възпитателния процес;</w:t>
      </w:r>
    </w:p>
    <w:p w:rsidR="00CC573C" w:rsidRPr="00573ED3" w:rsidRDefault="00CC573C" w:rsidP="00684262">
      <w:pPr>
        <w:numPr>
          <w:ilvl w:val="0"/>
          <w:numId w:val="16"/>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усъвършенстване на методите на преподаване;</w:t>
      </w:r>
    </w:p>
    <w:p w:rsidR="00CC573C" w:rsidRPr="00573ED3" w:rsidRDefault="00CC573C" w:rsidP="00684262">
      <w:pPr>
        <w:numPr>
          <w:ilvl w:val="0"/>
          <w:numId w:val="16"/>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представят пред ръководството проекти и проблеми, както и пътищата за реализирането или отстраняването им.</w:t>
      </w:r>
    </w:p>
    <w:p w:rsidR="00CC573C" w:rsidRPr="00573ED3" w:rsidRDefault="00CC573C" w:rsidP="00684262">
      <w:pPr>
        <w:numPr>
          <w:ilvl w:val="0"/>
          <w:numId w:val="14"/>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Катедрите се ръководят от председател, който:</w:t>
      </w:r>
    </w:p>
    <w:p w:rsidR="00CC573C" w:rsidRPr="00573ED3" w:rsidRDefault="00CC573C" w:rsidP="00684262">
      <w:pPr>
        <w:numPr>
          <w:ilvl w:val="0"/>
          <w:numId w:val="18"/>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изготвя годишен план за дейността на катедрата;</w:t>
      </w:r>
    </w:p>
    <w:p w:rsidR="00CC573C" w:rsidRPr="00573ED3" w:rsidRDefault="00CC573C" w:rsidP="00684262">
      <w:pPr>
        <w:numPr>
          <w:ilvl w:val="0"/>
          <w:numId w:val="18"/>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изготвя и представя на директора доклад за реализирането на всяка текуща дейност или проект в тридневен срок от приключването му;</w:t>
      </w:r>
    </w:p>
    <w:p w:rsidR="00CC573C" w:rsidRPr="00573ED3" w:rsidRDefault="00CC573C" w:rsidP="00684262">
      <w:pPr>
        <w:numPr>
          <w:ilvl w:val="0"/>
          <w:numId w:val="18"/>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изготвя и представя на директора доклад за всеки възникнал проблем, свързан с дейността на член на обединението или на обединението като цяло, както и начините за преодоляването му;</w:t>
      </w:r>
    </w:p>
    <w:p w:rsidR="00CC573C" w:rsidRPr="00573ED3" w:rsidRDefault="00CC573C" w:rsidP="00684262">
      <w:pPr>
        <w:numPr>
          <w:ilvl w:val="0"/>
          <w:numId w:val="18"/>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изготвя и представя на директора доклад-анализ за дейността на катедрата – срочен и годишен;</w:t>
      </w:r>
    </w:p>
    <w:p w:rsidR="00CC573C" w:rsidRPr="00573ED3" w:rsidRDefault="00502E26" w:rsidP="00684262">
      <w:pPr>
        <w:numPr>
          <w:ilvl w:val="0"/>
          <w:numId w:val="18"/>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32" o:spid="_x0000_s1038" type="#_x0000_t202" href="#НАЧАЛО" style="position:absolute;left:0;text-align:left;margin-left:427.5pt;margin-top:41.2pt;width:53.25pt;height:19.2pt;z-index:25160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KI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p&#10;CCNFOuDoke88+qh3aFjE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UONCiPMCAAAzBgAADgAAAAAAAAAAAAAAAAAuAgAAZHJzL2Uyb0Rv&#10;Yy54bWxQSwECLQAUAAYACAAAACEAjqVPftwAAAAJ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 xml:space="preserve">анализира и обобщава в доклад-анализ резултатите от проведените тестове от </w:t>
      </w:r>
      <w:r w:rsidR="00CC573C" w:rsidRPr="00573ED3">
        <w:rPr>
          <w:rFonts w:ascii="Calibri" w:eastAsia="Calibri" w:hAnsi="Calibri" w:cs="Calibri"/>
          <w:color w:val="0D0D0D"/>
          <w:sz w:val="24"/>
          <w:szCs w:val="24"/>
        </w:rPr>
        <w:lastRenderedPageBreak/>
        <w:t>входно и изходно равнище.</w:t>
      </w:r>
    </w:p>
    <w:p w:rsidR="00CC573C" w:rsidRPr="00573ED3" w:rsidRDefault="00CC573C" w:rsidP="00684262">
      <w:pPr>
        <w:numPr>
          <w:ilvl w:val="0"/>
          <w:numId w:val="14"/>
        </w:numPr>
        <w:pBdr>
          <w:top w:val="nil"/>
          <w:left w:val="nil"/>
          <w:bottom w:val="nil"/>
          <w:right w:val="nil"/>
          <w:between w:val="nil"/>
        </w:pBdr>
        <w:tabs>
          <w:tab w:val="left" w:pos="142"/>
          <w:tab w:val="left" w:pos="284"/>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Катедрите провеждат сбирките си по необходимост, но не по-малко от един път на месец.</w:t>
      </w:r>
    </w:p>
    <w:p w:rsidR="00CC573C" w:rsidRPr="00573ED3" w:rsidRDefault="00CC573C" w:rsidP="00684262">
      <w:pPr>
        <w:numPr>
          <w:ilvl w:val="0"/>
          <w:numId w:val="14"/>
        </w:numPr>
        <w:pBdr>
          <w:top w:val="nil"/>
          <w:left w:val="nil"/>
          <w:bottom w:val="nil"/>
          <w:right w:val="nil"/>
          <w:between w:val="nil"/>
        </w:pBdr>
        <w:tabs>
          <w:tab w:val="left" w:pos="142"/>
          <w:tab w:val="left" w:pos="284"/>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Обединението на класните ръководители подпомага класните ръководители при реализиране на функциите им, свързани с възпитателния процес на учениците и взаимодействието с родителите.</w:t>
      </w:r>
    </w:p>
    <w:p w:rsidR="00CC573C" w:rsidRPr="00573ED3" w:rsidRDefault="00CC573C" w:rsidP="00684262">
      <w:pPr>
        <w:tabs>
          <w:tab w:val="left" w:pos="142"/>
          <w:tab w:val="left" w:pos="965"/>
        </w:tabs>
        <w:spacing w:after="120"/>
        <w:ind w:right="1"/>
        <w:jc w:val="both"/>
        <w:rPr>
          <w:rFonts w:ascii="Calibri" w:eastAsia="Calibri" w:hAnsi="Calibri" w:cs="Calibri"/>
          <w:color w:val="0D0D0D"/>
          <w:sz w:val="24"/>
          <w:szCs w:val="24"/>
        </w:rPr>
      </w:pPr>
    </w:p>
    <w:p w:rsidR="00CC573C" w:rsidRPr="00573ED3" w:rsidRDefault="00CC573C" w:rsidP="00684262">
      <w:pPr>
        <w:tabs>
          <w:tab w:val="left" w:pos="142"/>
          <w:tab w:val="left" w:pos="965"/>
        </w:tabs>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КООРДИНАЦИОНЕН СЪВЕТ ПО ПРИОБЩАВАЩО ОБРАЗОВАНИЕ (КСПО)</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b/>
          <w:color w:val="0D0D0D"/>
          <w:sz w:val="24"/>
          <w:szCs w:val="24"/>
        </w:rPr>
        <w:t xml:space="preserve">Чл. 30. </w:t>
      </w:r>
      <w:r w:rsidRPr="00573ED3">
        <w:rPr>
          <w:rFonts w:ascii="Calibri" w:eastAsia="Calibri" w:hAnsi="Calibri" w:cs="Calibri"/>
          <w:color w:val="0D0D0D"/>
          <w:sz w:val="24"/>
          <w:szCs w:val="24"/>
        </w:rPr>
        <w:t>(1) ПМГ „Проф. Емануил Иванов“ самостоятелно разработва и прилага цялостна политика за</w:t>
      </w:r>
      <w:r w:rsidRPr="00573ED3">
        <w:rPr>
          <w:rFonts w:ascii="Calibri" w:eastAsia="Calibri" w:hAnsi="Calibri" w:cs="Calibri"/>
          <w:i/>
          <w:color w:val="0D0D0D"/>
          <w:sz w:val="24"/>
          <w:szCs w:val="24"/>
        </w:rPr>
        <w:t>(чл. 174, ал.  2  от ЗПУО)</w:t>
      </w:r>
      <w:r w:rsidRPr="00573ED3">
        <w:rPr>
          <w:rFonts w:ascii="Calibri" w:eastAsia="Calibri" w:hAnsi="Calibri" w:cs="Calibri"/>
          <w:color w:val="0D0D0D"/>
          <w:sz w:val="24"/>
          <w:szCs w:val="24"/>
        </w:rPr>
        <w:t xml:space="preserve"> :</w:t>
      </w:r>
    </w:p>
    <w:p w:rsidR="00CC573C" w:rsidRPr="00573ED3" w:rsidRDefault="00CC573C" w:rsidP="00684262">
      <w:pPr>
        <w:pStyle w:val="a3"/>
        <w:numPr>
          <w:ilvl w:val="1"/>
          <w:numId w:val="17"/>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подкрепа за личностното развитие на ученика;</w:t>
      </w:r>
    </w:p>
    <w:p w:rsidR="00CC573C" w:rsidRPr="00573ED3" w:rsidRDefault="00CC573C" w:rsidP="00684262">
      <w:pPr>
        <w:pStyle w:val="a3"/>
        <w:numPr>
          <w:ilvl w:val="1"/>
          <w:numId w:val="17"/>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изграждане на позитивен организационен климат;</w:t>
      </w:r>
    </w:p>
    <w:p w:rsidR="00CC573C" w:rsidRPr="00573ED3" w:rsidRDefault="00CC573C" w:rsidP="00684262">
      <w:pPr>
        <w:pStyle w:val="a3"/>
        <w:numPr>
          <w:ilvl w:val="1"/>
          <w:numId w:val="17"/>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утвърждаване на позитивна дисциплина;</w:t>
      </w:r>
    </w:p>
    <w:p w:rsidR="00CC573C" w:rsidRPr="00573ED3" w:rsidRDefault="00CC573C" w:rsidP="00684262">
      <w:pPr>
        <w:pStyle w:val="a3"/>
        <w:numPr>
          <w:ilvl w:val="1"/>
          <w:numId w:val="17"/>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развитие на училищната общност.</w:t>
      </w:r>
    </w:p>
    <w:p w:rsidR="00CC573C" w:rsidRPr="00573ED3" w:rsidRDefault="00CC573C" w:rsidP="00684262">
      <w:pPr>
        <w:pStyle w:val="a3"/>
        <w:pBdr>
          <w:top w:val="nil"/>
          <w:left w:val="nil"/>
          <w:bottom w:val="nil"/>
          <w:right w:val="nil"/>
          <w:between w:val="nil"/>
        </w:pBdr>
        <w:spacing w:after="120"/>
        <w:ind w:left="1044" w:right="1"/>
        <w:jc w:val="both"/>
        <w:rPr>
          <w:rFonts w:ascii="Calibri" w:eastAsia="Calibri" w:hAnsi="Calibri" w:cs="Calibri"/>
          <w:color w:val="0D0D0D"/>
          <w:sz w:val="24"/>
          <w:szCs w:val="24"/>
        </w:rPr>
      </w:pPr>
    </w:p>
    <w:p w:rsidR="00CC573C" w:rsidRPr="00573ED3" w:rsidRDefault="001B6324" w:rsidP="00684262">
      <w:p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lang w:val="en-US"/>
        </w:rPr>
        <w:t xml:space="preserve">         </w:t>
      </w:r>
      <w:r w:rsidR="00CC573C" w:rsidRPr="00573ED3">
        <w:rPr>
          <w:rFonts w:ascii="Calibri" w:eastAsia="Calibri" w:hAnsi="Calibri" w:cs="Calibri"/>
          <w:color w:val="0D0D0D"/>
          <w:sz w:val="24"/>
          <w:szCs w:val="24"/>
        </w:rPr>
        <w:t>(2) Директорът по предложение на Педагогическия съвет определя състава и структурата на  Координационен съвет по приобщаващо образование (</w:t>
      </w:r>
      <w:r w:rsidR="00CC573C" w:rsidRPr="00573ED3">
        <w:rPr>
          <w:rFonts w:ascii="Calibri" w:eastAsia="Calibri" w:hAnsi="Calibri" w:cs="Calibri"/>
          <w:b/>
          <w:i/>
          <w:color w:val="0D0D0D"/>
          <w:sz w:val="24"/>
          <w:szCs w:val="24"/>
        </w:rPr>
        <w:t>КСПО</w:t>
      </w:r>
      <w:r w:rsidR="00CC573C" w:rsidRPr="00573ED3">
        <w:rPr>
          <w:rFonts w:ascii="Calibri" w:eastAsia="Calibri" w:hAnsi="Calibri" w:cs="Calibri"/>
          <w:color w:val="0D0D0D"/>
          <w:sz w:val="24"/>
          <w:szCs w:val="24"/>
        </w:rPr>
        <w:t>).</w:t>
      </w:r>
    </w:p>
    <w:p w:rsidR="00CC573C" w:rsidRPr="00573ED3" w:rsidRDefault="00CC573C"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color w:val="0D0D0D"/>
          <w:sz w:val="24"/>
          <w:szCs w:val="24"/>
        </w:rPr>
        <w:t>(3) КСПО има следните функции:</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създава условия на сътрудничество, ефективна комуникация и отношения на загриженост между всички участници в процеса на образование</w:t>
      </w:r>
      <w:r w:rsidRPr="00573ED3">
        <w:rPr>
          <w:rFonts w:ascii="Calibri" w:eastAsia="Calibri" w:hAnsi="Calibri" w:cs="Calibri"/>
          <w:i/>
          <w:color w:val="0D0D0D"/>
          <w:sz w:val="24"/>
          <w:szCs w:val="24"/>
        </w:rPr>
        <w:t>( в изпълнение на чл. 174, ал. 3 от ЗПУО)</w:t>
      </w:r>
      <w:r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предлага мерки и подходи към учениците, които утвърждават принципа на позитивната дисциплина, гарантират изслушване на ученика, осъзнаване на причините за проблемното поведение и предоставят възможности за усвояване на добри поведенчески модели</w:t>
      </w:r>
      <w:r w:rsidRPr="00573ED3">
        <w:rPr>
          <w:rFonts w:ascii="Calibri" w:eastAsia="Calibri" w:hAnsi="Calibri" w:cs="Calibri"/>
          <w:i/>
          <w:color w:val="0D0D0D"/>
          <w:sz w:val="24"/>
          <w:szCs w:val="24"/>
        </w:rPr>
        <w:t>( в изпълнение на чл. 174, ал. 4 от ЗПУО)</w:t>
      </w:r>
      <w:r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полага грижи за превенция и отстраняване на причините за обучителни трудности и ранното оценяване на риска </w:t>
      </w:r>
      <w:r w:rsidRPr="00573ED3">
        <w:rPr>
          <w:rFonts w:ascii="Calibri" w:eastAsia="Calibri" w:hAnsi="Calibri" w:cs="Calibri"/>
          <w:i/>
          <w:color w:val="0D0D0D"/>
          <w:sz w:val="24"/>
          <w:szCs w:val="24"/>
        </w:rPr>
        <w:t>( в изпълнение на чл. 174, ал. 5 от ЗПУО)</w:t>
      </w:r>
      <w:r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организира предоставянето на обща и допълнителна подкрепа на учениците</w:t>
      </w:r>
      <w:r w:rsidRPr="00573ED3">
        <w:rPr>
          <w:rFonts w:ascii="Calibri" w:eastAsia="Calibri" w:hAnsi="Calibri" w:cs="Calibri"/>
          <w:i/>
          <w:color w:val="0D0D0D"/>
          <w:sz w:val="24"/>
          <w:szCs w:val="24"/>
        </w:rPr>
        <w:t>( в изпълнение на чл. 177, 178, 187, 188….. от ЗПУО)</w:t>
      </w:r>
      <w:r w:rsidRPr="00573ED3">
        <w:rPr>
          <w:rFonts w:ascii="Calibri" w:eastAsia="Calibri" w:hAnsi="Calibri" w:cs="Calibri"/>
          <w:color w:val="0D0D0D"/>
          <w:sz w:val="24"/>
          <w:szCs w:val="24"/>
        </w:rPr>
        <w:t xml:space="preserve">; </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при необходимост предлага на директора състава на екипа за подкрепа на личностното развитие за издаване на заповед </w:t>
      </w:r>
      <w:r w:rsidRPr="00573ED3">
        <w:rPr>
          <w:rFonts w:ascii="Calibri" w:eastAsia="Calibri" w:hAnsi="Calibri" w:cs="Calibri"/>
          <w:i/>
          <w:color w:val="0D0D0D"/>
          <w:sz w:val="24"/>
          <w:szCs w:val="24"/>
        </w:rPr>
        <w:t>( в изпълнение на чл. 188, ал. 3от ЗПУО)</w:t>
      </w:r>
      <w:r w:rsidRPr="00573ED3">
        <w:rPr>
          <w:rFonts w:ascii="Calibri" w:eastAsia="Calibri" w:hAnsi="Calibri" w:cs="Calibri"/>
          <w:color w:val="0D0D0D"/>
          <w:sz w:val="24"/>
          <w:szCs w:val="24"/>
        </w:rPr>
        <w:t xml:space="preserve">; организира изготвянето на план за подкрепа на ученика </w:t>
      </w:r>
      <w:r w:rsidRPr="00573ED3">
        <w:rPr>
          <w:rFonts w:ascii="Calibri" w:eastAsia="Calibri" w:hAnsi="Calibri" w:cs="Calibri"/>
          <w:i/>
          <w:color w:val="0D0D0D"/>
          <w:sz w:val="24"/>
          <w:szCs w:val="24"/>
        </w:rPr>
        <w:t>( в изпълнение на чл. 187, ал. 3 от ЗПУО)</w:t>
      </w:r>
      <w:r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организира екипната работа между учителите, която включва обсъждане на проблеми и обмяна на добри практики при работата им с едни и същи ученици с цел повишаване ефективността на педагогическите подходи</w:t>
      </w:r>
      <w:r w:rsidRPr="00573ED3">
        <w:rPr>
          <w:rFonts w:ascii="Calibri" w:eastAsia="Calibri" w:hAnsi="Calibri" w:cs="Calibri"/>
          <w:i/>
          <w:color w:val="0D0D0D"/>
          <w:sz w:val="24"/>
          <w:szCs w:val="24"/>
        </w:rPr>
        <w:t>( в изпълнение на чл. 179 от ЗПУО)</w:t>
      </w:r>
      <w:r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организира, провежда и анализира ефекта  от извънкласните дейности и дейности по кариерното ориентиране и консултиране </w:t>
      </w:r>
      <w:r w:rsidRPr="00573ED3">
        <w:rPr>
          <w:rFonts w:ascii="Calibri" w:eastAsia="Calibri" w:hAnsi="Calibri" w:cs="Calibri"/>
          <w:i/>
          <w:color w:val="0D0D0D"/>
          <w:sz w:val="24"/>
          <w:szCs w:val="24"/>
        </w:rPr>
        <w:t>( в изпълнение на чл. 180, 181 от ЗПУО)</w:t>
      </w:r>
      <w:r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осъществява дейности по превенция и противодействие на тормоза и насилието </w:t>
      </w:r>
      <w:r w:rsidRPr="00573ED3">
        <w:rPr>
          <w:rFonts w:ascii="Calibri" w:eastAsia="Calibri" w:hAnsi="Calibri" w:cs="Calibri"/>
          <w:i/>
          <w:color w:val="0D0D0D"/>
          <w:sz w:val="24"/>
          <w:szCs w:val="24"/>
        </w:rPr>
        <w:t>( в изпълнение на чл. 185, ал. 1 и 2 от ЗПУО)</w:t>
      </w:r>
      <w:r w:rsidRPr="00573ED3">
        <w:rPr>
          <w:rFonts w:ascii="Calibri" w:eastAsia="Calibri" w:hAnsi="Calibri" w:cs="Calibri"/>
          <w:color w:val="0D0D0D"/>
          <w:sz w:val="24"/>
          <w:szCs w:val="24"/>
        </w:rPr>
        <w:t>;</w:t>
      </w:r>
    </w:p>
    <w:p w:rsidR="00CC573C" w:rsidRPr="00573ED3" w:rsidRDefault="00502E26"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33" o:spid="_x0000_s1039" type="#_x0000_t202" href="#НАЧАЛО" style="position:absolute;left:0;text-align:left;margin-left:427.6pt;margin-top:43.65pt;width:53.25pt;height:19.2pt;z-index:251607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3X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p&#10;ECNFOuDoke88+qh3aDiM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dTO91/ICAAAzBgAADgAAAAAAAAAAAAAAAAAuAgAAZHJzL2Uyb0Rv&#10;Yy54bWxQSwECLQAUAAYACAAAACEA5iaWwd0AAAAJ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 xml:space="preserve">следи за спазване на Етичния кодекс и предлага мерки при констатиране на </w:t>
      </w:r>
      <w:r w:rsidR="00CC573C" w:rsidRPr="00573ED3">
        <w:rPr>
          <w:rFonts w:ascii="Calibri" w:eastAsia="Calibri" w:hAnsi="Calibri" w:cs="Calibri"/>
          <w:color w:val="0D0D0D"/>
          <w:sz w:val="24"/>
          <w:szCs w:val="24"/>
        </w:rPr>
        <w:lastRenderedPageBreak/>
        <w:t xml:space="preserve">нарушения </w:t>
      </w:r>
      <w:r w:rsidR="00CC573C" w:rsidRPr="00573ED3">
        <w:rPr>
          <w:rFonts w:ascii="Calibri" w:eastAsia="Calibri" w:hAnsi="Calibri" w:cs="Calibri"/>
          <w:i/>
          <w:color w:val="0D0D0D"/>
          <w:sz w:val="24"/>
          <w:szCs w:val="24"/>
        </w:rPr>
        <w:t>( в изпълнение на чл. 175 от ЗПУО)</w:t>
      </w:r>
      <w:r w:rsidR="00CC573C"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предлага на класния ръководител и/или на директора и/или на Педагогическия съвет  определяне на санкции на ученици като мярка за подкрепа и преодоляване на проблемно поведение </w:t>
      </w:r>
      <w:r w:rsidRPr="00573ED3">
        <w:rPr>
          <w:rFonts w:ascii="Calibri" w:eastAsia="Calibri" w:hAnsi="Calibri" w:cs="Calibri"/>
          <w:i/>
          <w:color w:val="0D0D0D"/>
          <w:sz w:val="24"/>
          <w:szCs w:val="24"/>
        </w:rPr>
        <w:t>( в изпълнение на чл. 199 от ЗПУО)</w:t>
      </w:r>
      <w:r w:rsidRPr="00573ED3">
        <w:rPr>
          <w:rFonts w:ascii="Calibri" w:eastAsia="Calibri" w:hAnsi="Calibri" w:cs="Calibri"/>
          <w:color w:val="0D0D0D"/>
          <w:sz w:val="24"/>
          <w:szCs w:val="24"/>
        </w:rPr>
        <w:t>;</w:t>
      </w:r>
    </w:p>
    <w:p w:rsidR="00CC573C" w:rsidRPr="00573ED3" w:rsidRDefault="00CC573C" w:rsidP="00684262">
      <w:pPr>
        <w:pStyle w:val="a3"/>
        <w:numPr>
          <w:ilvl w:val="0"/>
          <w:numId w:val="35"/>
        </w:numPr>
        <w:pBdr>
          <w:top w:val="nil"/>
          <w:left w:val="nil"/>
          <w:bottom w:val="nil"/>
          <w:right w:val="nil"/>
          <w:between w:val="nil"/>
        </w:pBdr>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предприема незабавни мерки в ситуация на криза.</w:t>
      </w:r>
    </w:p>
    <w:p w:rsidR="00CC573C" w:rsidRPr="00573ED3" w:rsidRDefault="00CC573C" w:rsidP="00684262">
      <w:pPr>
        <w:pStyle w:val="a3"/>
        <w:numPr>
          <w:ilvl w:val="0"/>
          <w:numId w:val="20"/>
        </w:numPr>
        <w:pBdr>
          <w:top w:val="nil"/>
          <w:left w:val="nil"/>
          <w:bottom w:val="nil"/>
          <w:right w:val="nil"/>
          <w:between w:val="nil"/>
        </w:pBdr>
        <w:tabs>
          <w:tab w:val="left" w:pos="567"/>
          <w:tab w:val="left" w:pos="1276"/>
        </w:tabs>
        <w:spacing w:after="120"/>
        <w:ind w:left="851" w:right="1" w:hanging="284"/>
        <w:jc w:val="both"/>
        <w:rPr>
          <w:rFonts w:ascii="Calibri" w:eastAsia="Calibri" w:hAnsi="Calibri" w:cs="Calibri"/>
          <w:color w:val="0D0D0D"/>
          <w:sz w:val="24"/>
          <w:szCs w:val="24"/>
        </w:rPr>
      </w:pPr>
      <w:r w:rsidRPr="00573ED3">
        <w:rPr>
          <w:rFonts w:ascii="Calibri" w:eastAsia="Calibri" w:hAnsi="Calibri" w:cs="Calibri"/>
          <w:color w:val="0D0D0D"/>
          <w:sz w:val="24"/>
          <w:szCs w:val="24"/>
        </w:rPr>
        <w:t>Работата на КСПО се ръководи от  главен координатор и включва следните постоянни комисии към него:</w:t>
      </w:r>
    </w:p>
    <w:p w:rsidR="00CC573C" w:rsidRPr="00573ED3" w:rsidRDefault="00CC573C" w:rsidP="00684262">
      <w:pPr>
        <w:pStyle w:val="a3"/>
        <w:numPr>
          <w:ilvl w:val="0"/>
          <w:numId w:val="36"/>
        </w:numPr>
        <w:pBdr>
          <w:top w:val="nil"/>
          <w:left w:val="nil"/>
          <w:bottom w:val="nil"/>
          <w:right w:val="nil"/>
          <w:between w:val="nil"/>
        </w:pBdr>
        <w:tabs>
          <w:tab w:val="left" w:pos="1701"/>
        </w:tabs>
        <w:spacing w:after="120"/>
        <w:ind w:left="1701" w:right="1"/>
        <w:jc w:val="both"/>
        <w:rPr>
          <w:rFonts w:ascii="Calibri" w:hAnsi="Calibri" w:cs="Calibri"/>
          <w:color w:val="0D0D0D"/>
          <w:sz w:val="24"/>
          <w:szCs w:val="24"/>
        </w:rPr>
      </w:pPr>
      <w:r w:rsidRPr="00573ED3">
        <w:rPr>
          <w:rFonts w:ascii="Calibri" w:eastAsia="Calibri" w:hAnsi="Calibri" w:cs="Calibri"/>
          <w:color w:val="0D0D0D"/>
          <w:sz w:val="24"/>
          <w:szCs w:val="24"/>
        </w:rPr>
        <w:t>Учебна дейност</w:t>
      </w:r>
    </w:p>
    <w:p w:rsidR="00CC573C" w:rsidRPr="00573ED3" w:rsidRDefault="00CC573C" w:rsidP="00684262">
      <w:pPr>
        <w:pStyle w:val="a3"/>
        <w:numPr>
          <w:ilvl w:val="0"/>
          <w:numId w:val="36"/>
        </w:numPr>
        <w:pBdr>
          <w:top w:val="nil"/>
          <w:left w:val="nil"/>
          <w:bottom w:val="nil"/>
          <w:right w:val="nil"/>
          <w:between w:val="nil"/>
        </w:pBdr>
        <w:tabs>
          <w:tab w:val="left" w:pos="1701"/>
        </w:tabs>
        <w:spacing w:after="120"/>
        <w:ind w:left="1701" w:right="1"/>
        <w:jc w:val="both"/>
        <w:rPr>
          <w:rFonts w:ascii="Calibri" w:hAnsi="Calibri" w:cs="Calibri"/>
          <w:color w:val="0D0D0D"/>
          <w:sz w:val="24"/>
          <w:szCs w:val="24"/>
        </w:rPr>
      </w:pPr>
      <w:r w:rsidRPr="00573ED3">
        <w:rPr>
          <w:rFonts w:ascii="Calibri" w:eastAsia="Calibri" w:hAnsi="Calibri" w:cs="Calibri"/>
          <w:color w:val="0D0D0D"/>
          <w:sz w:val="24"/>
          <w:szCs w:val="24"/>
        </w:rPr>
        <w:t>Етична комисия</w:t>
      </w:r>
    </w:p>
    <w:p w:rsidR="00CC573C" w:rsidRPr="00573ED3" w:rsidRDefault="00CC573C" w:rsidP="00684262">
      <w:pPr>
        <w:pStyle w:val="a3"/>
        <w:numPr>
          <w:ilvl w:val="0"/>
          <w:numId w:val="36"/>
        </w:numPr>
        <w:pBdr>
          <w:top w:val="nil"/>
          <w:left w:val="nil"/>
          <w:bottom w:val="nil"/>
          <w:right w:val="nil"/>
          <w:between w:val="nil"/>
        </w:pBdr>
        <w:tabs>
          <w:tab w:val="left" w:pos="1701"/>
        </w:tabs>
        <w:spacing w:after="120"/>
        <w:ind w:left="1701" w:right="1"/>
        <w:jc w:val="both"/>
        <w:rPr>
          <w:rFonts w:ascii="Calibri" w:hAnsi="Calibri" w:cs="Calibri"/>
          <w:color w:val="0D0D0D"/>
          <w:sz w:val="24"/>
          <w:szCs w:val="24"/>
        </w:rPr>
      </w:pPr>
      <w:r w:rsidRPr="00573ED3">
        <w:rPr>
          <w:rFonts w:ascii="Calibri" w:eastAsia="Calibri" w:hAnsi="Calibri" w:cs="Calibri"/>
          <w:color w:val="0D0D0D"/>
          <w:sz w:val="24"/>
          <w:szCs w:val="24"/>
        </w:rPr>
        <w:t>Противодействие на тормоза и насилието</w:t>
      </w:r>
    </w:p>
    <w:p w:rsidR="00CC573C" w:rsidRPr="00573ED3" w:rsidRDefault="00CC573C" w:rsidP="00684262">
      <w:pPr>
        <w:pStyle w:val="a3"/>
        <w:numPr>
          <w:ilvl w:val="0"/>
          <w:numId w:val="36"/>
        </w:numPr>
        <w:pBdr>
          <w:top w:val="nil"/>
          <w:left w:val="nil"/>
          <w:bottom w:val="nil"/>
          <w:right w:val="nil"/>
          <w:between w:val="nil"/>
        </w:pBdr>
        <w:tabs>
          <w:tab w:val="left" w:pos="1701"/>
        </w:tabs>
        <w:spacing w:after="120"/>
        <w:ind w:left="1701" w:right="1"/>
        <w:jc w:val="both"/>
        <w:rPr>
          <w:rFonts w:ascii="Calibri" w:hAnsi="Calibri" w:cs="Calibri"/>
          <w:color w:val="0D0D0D"/>
          <w:sz w:val="24"/>
          <w:szCs w:val="24"/>
        </w:rPr>
      </w:pPr>
      <w:r w:rsidRPr="00573ED3">
        <w:rPr>
          <w:rFonts w:ascii="Calibri" w:eastAsia="Calibri" w:hAnsi="Calibri" w:cs="Calibri"/>
          <w:color w:val="0D0D0D"/>
          <w:sz w:val="24"/>
          <w:szCs w:val="24"/>
        </w:rPr>
        <w:t>Нарушения на ПДПМГ – в частта за поведение и отсъствия</w:t>
      </w:r>
    </w:p>
    <w:p w:rsidR="00CC573C" w:rsidRPr="00573ED3" w:rsidRDefault="00CC573C" w:rsidP="00684262">
      <w:pPr>
        <w:pStyle w:val="a3"/>
        <w:numPr>
          <w:ilvl w:val="0"/>
          <w:numId w:val="36"/>
        </w:numPr>
        <w:pBdr>
          <w:top w:val="nil"/>
          <w:left w:val="nil"/>
          <w:bottom w:val="nil"/>
          <w:right w:val="nil"/>
          <w:between w:val="nil"/>
        </w:pBdr>
        <w:tabs>
          <w:tab w:val="left" w:pos="1701"/>
        </w:tabs>
        <w:spacing w:after="120"/>
        <w:ind w:left="1701" w:right="1"/>
        <w:jc w:val="both"/>
        <w:rPr>
          <w:rFonts w:ascii="Calibri" w:hAnsi="Calibri" w:cs="Calibri"/>
          <w:color w:val="0D0D0D"/>
          <w:sz w:val="24"/>
          <w:szCs w:val="24"/>
        </w:rPr>
      </w:pPr>
      <w:r w:rsidRPr="00573ED3">
        <w:rPr>
          <w:rFonts w:ascii="Calibri" w:eastAsia="Calibri" w:hAnsi="Calibri" w:cs="Calibri"/>
          <w:color w:val="0D0D0D"/>
          <w:sz w:val="24"/>
          <w:szCs w:val="24"/>
        </w:rPr>
        <w:t>Кризисен щаб</w:t>
      </w:r>
    </w:p>
    <w:p w:rsidR="00CC573C" w:rsidRPr="00573ED3" w:rsidRDefault="00CC573C" w:rsidP="00684262">
      <w:pPr>
        <w:pStyle w:val="a3"/>
        <w:numPr>
          <w:ilvl w:val="0"/>
          <w:numId w:val="36"/>
        </w:numPr>
        <w:pBdr>
          <w:top w:val="nil"/>
          <w:left w:val="nil"/>
          <w:bottom w:val="nil"/>
          <w:right w:val="nil"/>
          <w:between w:val="nil"/>
        </w:pBdr>
        <w:tabs>
          <w:tab w:val="left" w:pos="1701"/>
        </w:tabs>
        <w:spacing w:after="120"/>
        <w:ind w:left="1701" w:right="1"/>
        <w:jc w:val="both"/>
        <w:rPr>
          <w:rFonts w:ascii="Calibri" w:hAnsi="Calibri" w:cs="Calibri"/>
          <w:color w:val="0D0D0D"/>
          <w:sz w:val="24"/>
          <w:szCs w:val="24"/>
        </w:rPr>
      </w:pPr>
      <w:r w:rsidRPr="00573ED3">
        <w:rPr>
          <w:rFonts w:ascii="Calibri" w:eastAsia="Calibri" w:hAnsi="Calibri" w:cs="Calibri"/>
          <w:color w:val="0D0D0D"/>
          <w:sz w:val="24"/>
          <w:szCs w:val="24"/>
        </w:rPr>
        <w:t>Кариерно ориентиране</w:t>
      </w:r>
    </w:p>
    <w:p w:rsidR="00CC573C" w:rsidRPr="00573ED3" w:rsidRDefault="00CC573C" w:rsidP="00684262">
      <w:pPr>
        <w:pStyle w:val="a3"/>
        <w:numPr>
          <w:ilvl w:val="0"/>
          <w:numId w:val="20"/>
        </w:numPr>
        <w:pBdr>
          <w:top w:val="nil"/>
          <w:left w:val="nil"/>
          <w:bottom w:val="nil"/>
          <w:right w:val="nil"/>
          <w:between w:val="nil"/>
        </w:pBdr>
        <w:tabs>
          <w:tab w:val="left" w:pos="1276"/>
        </w:tabs>
        <w:spacing w:after="120"/>
        <w:ind w:left="851" w:right="1" w:hanging="284"/>
        <w:jc w:val="both"/>
        <w:rPr>
          <w:rFonts w:ascii="Calibri" w:hAnsi="Calibri" w:cs="Calibri"/>
          <w:color w:val="0D0D0D"/>
          <w:sz w:val="24"/>
          <w:szCs w:val="24"/>
        </w:rPr>
      </w:pPr>
      <w:r w:rsidRPr="00573ED3">
        <w:rPr>
          <w:rFonts w:ascii="Calibri" w:hAnsi="Calibri" w:cs="Calibri"/>
          <w:color w:val="0D0D0D"/>
          <w:sz w:val="24"/>
          <w:szCs w:val="24"/>
        </w:rPr>
        <w:t xml:space="preserve"> Съставът и основните дейности на КСПО са описани в ПРИЛОЖЕНИЕ №1</w:t>
      </w: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p>
    <w:p w:rsidR="00CC573C" w:rsidRPr="00573ED3" w:rsidRDefault="00CC573C" w:rsidP="00684262">
      <w:pPr>
        <w:pBdr>
          <w:top w:val="nil"/>
          <w:left w:val="nil"/>
          <w:bottom w:val="nil"/>
          <w:right w:val="nil"/>
          <w:between w:val="nil"/>
        </w:pBdr>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ПОСТОЯННИ КОМИСИИ И  ЕКИПИ</w:t>
      </w:r>
    </w:p>
    <w:p w:rsidR="00CC573C" w:rsidRPr="00573ED3" w:rsidRDefault="00CC573C"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31. </w:t>
      </w:r>
      <w:r w:rsidRPr="00573ED3">
        <w:rPr>
          <w:rFonts w:ascii="Calibri" w:eastAsia="Calibri" w:hAnsi="Calibri" w:cs="Calibri"/>
          <w:color w:val="0D0D0D"/>
          <w:sz w:val="24"/>
          <w:szCs w:val="24"/>
        </w:rPr>
        <w:t>(1) Постоянните комисии са екипи от учители и служители, организирани за дейности с постоянен характер.</w:t>
      </w:r>
    </w:p>
    <w:p w:rsidR="00CC573C" w:rsidRPr="00573ED3" w:rsidRDefault="00CC573C" w:rsidP="00684262">
      <w:pPr>
        <w:pBdr>
          <w:top w:val="nil"/>
          <w:left w:val="nil"/>
          <w:bottom w:val="nil"/>
          <w:right w:val="nil"/>
          <w:between w:val="nil"/>
        </w:pBdr>
        <w:tabs>
          <w:tab w:val="left" w:pos="1672"/>
          <w:tab w:val="left" w:pos="1673"/>
        </w:tabs>
        <w:spacing w:after="120"/>
        <w:ind w:left="567"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(2)Постоянните комисии в ПМГ „Проф. Емануил Иванов“ са:</w:t>
      </w:r>
    </w:p>
    <w:p w:rsidR="00CC573C" w:rsidRPr="00573ED3" w:rsidRDefault="00CC573C" w:rsidP="00684262">
      <w:pPr>
        <w:numPr>
          <w:ilvl w:val="1"/>
          <w:numId w:val="20"/>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управление на качеството /след обнародването на ДОС/.</w:t>
      </w:r>
    </w:p>
    <w:p w:rsidR="00CC573C" w:rsidRPr="00573ED3" w:rsidRDefault="00CC573C" w:rsidP="00684262">
      <w:pPr>
        <w:numPr>
          <w:ilvl w:val="1"/>
          <w:numId w:val="20"/>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безопасност на движението, охрана на труда и защита при природни и други бедствия: организация и контрол относно обучение по безопасност на движението. Формиране и поддържане на умения и навици у учениците и персонала за мотивирано поведение при бедствия, отговорно отношение към личната безопасност и оказване на първа помощ.</w:t>
      </w:r>
    </w:p>
    <w:p w:rsidR="00CC573C" w:rsidRPr="00573ED3" w:rsidRDefault="00CC573C" w:rsidP="00684262">
      <w:pPr>
        <w:numPr>
          <w:ilvl w:val="1"/>
          <w:numId w:val="20"/>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стратегията за развитието на училището.</w:t>
      </w:r>
    </w:p>
    <w:p w:rsidR="00CC573C" w:rsidRPr="00573ED3" w:rsidRDefault="00CC573C" w:rsidP="00684262">
      <w:pPr>
        <w:numPr>
          <w:ilvl w:val="1"/>
          <w:numId w:val="20"/>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за информационно обслужване на училищните дейности.</w:t>
      </w:r>
    </w:p>
    <w:p w:rsidR="00CC573C" w:rsidRPr="00573ED3" w:rsidRDefault="00CC573C" w:rsidP="00684262">
      <w:pPr>
        <w:numPr>
          <w:ilvl w:val="1"/>
          <w:numId w:val="20"/>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за изготвяне на проекти.</w:t>
      </w:r>
    </w:p>
    <w:p w:rsidR="00CC573C" w:rsidRPr="00573ED3" w:rsidRDefault="00CC573C" w:rsidP="00684262">
      <w:pPr>
        <w:numPr>
          <w:ilvl w:val="1"/>
          <w:numId w:val="20"/>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план-приема.</w:t>
      </w:r>
    </w:p>
    <w:p w:rsidR="00CC573C" w:rsidRPr="00573ED3" w:rsidRDefault="00CC573C" w:rsidP="00684262">
      <w:pPr>
        <w:numPr>
          <w:ilvl w:val="1"/>
          <w:numId w:val="20"/>
        </w:numPr>
        <w:pBdr>
          <w:top w:val="nil"/>
          <w:left w:val="nil"/>
          <w:bottom w:val="nil"/>
          <w:right w:val="nil"/>
          <w:between w:val="nil"/>
        </w:pBdr>
        <w:tabs>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за осъществяване на рекламна дейност във връзка с реализирането на план-приема.</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за празнични ритуали в колектива.</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дарителската дейност на физически лица и организации: приема и завежда даренията в ПМГ „Проф. Емануил Иванов“. Води необходимата документация.</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за определяне на стипендиите.</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актуализация на училищния правилник.</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изготвяне на годишния план на училището.</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изготвянето на седмичното разписание.</w:t>
      </w:r>
    </w:p>
    <w:p w:rsidR="00CC573C" w:rsidRPr="00573ED3" w:rsidRDefault="00502E26"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02E26">
        <w:rPr>
          <w:rFonts w:ascii="Calibri" w:eastAsia="Calibri" w:hAnsi="Calibri" w:cs="Calibri"/>
          <w:b/>
          <w:noProof/>
          <w:color w:val="0D0D0D"/>
          <w:sz w:val="24"/>
          <w:szCs w:val="24"/>
        </w:rPr>
        <w:pict>
          <v:shape id="Text Box 34" o:spid="_x0000_s1040" type="#_x0000_t202" href="#НАЧАЛО" style="position:absolute;left:0;text-align:left;margin-left:427.4pt;margin-top:63.5pt;width:53.25pt;height:19.2pt;z-index:25160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3U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Fp&#10;gZEiHXD0yHcefdQ7NBzF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7o8N1PMCAAAzBgAADgAAAAAAAAAAAAAAAAAuAgAAZHJzL2Uyb0Rv&#10;Yy54bWxQSwECLQAUAAYACAAAACEAA97t1dwAAAAK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4972A7">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CC573C" w:rsidRPr="00573ED3">
        <w:rPr>
          <w:rFonts w:ascii="Calibri" w:eastAsia="Calibri" w:hAnsi="Calibri" w:cs="Calibri"/>
          <w:color w:val="0D0D0D"/>
          <w:sz w:val="24"/>
          <w:szCs w:val="24"/>
        </w:rPr>
        <w:t>Комисия за определяне на допълнително трудово възнаграждение на педагогически специалисти.</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Комисия за връзка с медиите и поддържане сайта на гимназията (комисия по ИКТ - редколегия).</w:t>
      </w:r>
    </w:p>
    <w:p w:rsidR="00CC573C" w:rsidRPr="00573ED3" w:rsidRDefault="00CC573C" w:rsidP="00684262">
      <w:pPr>
        <w:numPr>
          <w:ilvl w:val="1"/>
          <w:numId w:val="20"/>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Комисия по награждаване.</w:t>
      </w:r>
    </w:p>
    <w:p w:rsidR="00CC573C" w:rsidRPr="00573ED3" w:rsidRDefault="00CC573C" w:rsidP="00684262">
      <w:pPr>
        <w:pStyle w:val="a3"/>
        <w:numPr>
          <w:ilvl w:val="0"/>
          <w:numId w:val="17"/>
        </w:numPr>
        <w:pBdr>
          <w:top w:val="nil"/>
          <w:left w:val="nil"/>
          <w:bottom w:val="nil"/>
          <w:right w:val="nil"/>
          <w:between w:val="nil"/>
        </w:pBdr>
        <w:spacing w:after="120"/>
        <w:ind w:right="1"/>
        <w:jc w:val="both"/>
        <w:rPr>
          <w:rFonts w:ascii="Calibri" w:eastAsia="Calibri" w:hAnsi="Calibri" w:cs="Calibri"/>
          <w:color w:val="0D0D0D"/>
          <w:sz w:val="24"/>
          <w:szCs w:val="24"/>
          <w:lang w:val="en-US"/>
        </w:rPr>
      </w:pPr>
      <w:r w:rsidRPr="00573ED3">
        <w:rPr>
          <w:rFonts w:ascii="Calibri" w:eastAsia="Calibri" w:hAnsi="Calibri" w:cs="Calibri"/>
          <w:color w:val="0D0D0D"/>
          <w:sz w:val="24"/>
          <w:szCs w:val="24"/>
        </w:rPr>
        <w:t>Постоянните комисии се ръководят от председател, които при необходимост изготвят план за действие.</w:t>
      </w:r>
    </w:p>
    <w:p w:rsidR="005F55C7" w:rsidRPr="00573ED3" w:rsidRDefault="005F55C7" w:rsidP="00684262">
      <w:pPr>
        <w:pStyle w:val="a3"/>
        <w:pBdr>
          <w:top w:val="nil"/>
          <w:left w:val="nil"/>
          <w:bottom w:val="nil"/>
          <w:right w:val="nil"/>
          <w:between w:val="nil"/>
        </w:pBdr>
        <w:spacing w:after="120"/>
        <w:ind w:left="964" w:right="1"/>
        <w:jc w:val="both"/>
        <w:rPr>
          <w:rFonts w:ascii="Calibri" w:eastAsia="Calibri" w:hAnsi="Calibri" w:cs="Calibri"/>
          <w:color w:val="0D0D0D"/>
          <w:sz w:val="24"/>
          <w:szCs w:val="24"/>
          <w:lang w:val="en-US"/>
        </w:rPr>
      </w:pPr>
    </w:p>
    <w:p w:rsidR="005F55C7" w:rsidRPr="00573ED3" w:rsidRDefault="005F55C7" w:rsidP="00684262">
      <w:pPr>
        <w:pStyle w:val="a3"/>
        <w:pBdr>
          <w:top w:val="nil"/>
          <w:left w:val="nil"/>
          <w:bottom w:val="nil"/>
          <w:right w:val="nil"/>
          <w:between w:val="nil"/>
        </w:pBdr>
        <w:spacing w:after="120"/>
        <w:ind w:left="964" w:right="1"/>
        <w:jc w:val="both"/>
        <w:rPr>
          <w:rFonts w:ascii="Calibri" w:eastAsia="Calibri" w:hAnsi="Calibri" w:cs="Calibri"/>
          <w:color w:val="0D0D0D"/>
          <w:sz w:val="24"/>
          <w:szCs w:val="24"/>
          <w:lang w:val="en-US"/>
        </w:rPr>
      </w:pPr>
    </w:p>
    <w:p w:rsidR="00B66604" w:rsidRPr="00573ED3" w:rsidRDefault="00B66604" w:rsidP="00561F07">
      <w:pPr>
        <w:pBdr>
          <w:top w:val="nil"/>
          <w:left w:val="nil"/>
          <w:bottom w:val="nil"/>
          <w:right w:val="nil"/>
          <w:between w:val="nil"/>
        </w:pBdr>
        <w:tabs>
          <w:tab w:val="left" w:pos="2442"/>
        </w:tabs>
        <w:spacing w:after="120"/>
        <w:ind w:hanging="256"/>
        <w:rPr>
          <w:rFonts w:ascii="Calibri" w:eastAsia="Calibri" w:hAnsi="Calibri" w:cs="Calibri"/>
          <w:b/>
          <w:color w:val="0D0D0D"/>
          <w:sz w:val="24"/>
          <w:szCs w:val="24"/>
          <w:u w:val="single"/>
          <w:lang w:val="en-US"/>
        </w:rPr>
      </w:pPr>
      <w:r w:rsidRPr="00573ED3">
        <w:rPr>
          <w:rFonts w:ascii="Calibri" w:eastAsia="Calibri" w:hAnsi="Calibri" w:cs="Calibri"/>
          <w:b/>
          <w:color w:val="0D0D0D"/>
          <w:sz w:val="24"/>
          <w:szCs w:val="24"/>
          <w:lang w:val="en-US"/>
        </w:rPr>
        <w:t xml:space="preserve">    </w:t>
      </w:r>
      <w:bookmarkStart w:id="10" w:name="Ч2"/>
      <w:r w:rsidR="006B213F" w:rsidRPr="00573ED3">
        <w:rPr>
          <w:rFonts w:ascii="Calibri" w:eastAsia="Calibri" w:hAnsi="Calibri" w:cs="Calibri"/>
          <w:b/>
          <w:color w:val="0D0D0D"/>
          <w:sz w:val="28"/>
          <w:szCs w:val="24"/>
          <w:u w:val="single"/>
        </w:rPr>
        <w:t>ЧАСТ ВТОРА.  ОРГАНИЗАЦИЯ НА ДЕЙНОСТИТЕ</w:t>
      </w:r>
      <w:bookmarkEnd w:id="10"/>
    </w:p>
    <w:p w:rsidR="006B213F" w:rsidRPr="00573ED3" w:rsidRDefault="006B213F" w:rsidP="00561F07">
      <w:pPr>
        <w:tabs>
          <w:tab w:val="left" w:pos="1672"/>
        </w:tabs>
        <w:spacing w:after="120"/>
        <w:jc w:val="both"/>
        <w:rPr>
          <w:rFonts w:ascii="Calibri" w:eastAsia="Calibri" w:hAnsi="Calibri" w:cs="Calibri"/>
          <w:b/>
          <w:color w:val="0D0D0D"/>
          <w:sz w:val="24"/>
          <w:szCs w:val="24"/>
          <w:u w:val="single"/>
        </w:rPr>
      </w:pPr>
      <w:bookmarkStart w:id="11" w:name="Ч2Г1"/>
      <w:r w:rsidRPr="00573ED3">
        <w:rPr>
          <w:rFonts w:ascii="Calibri" w:eastAsia="Calibri" w:hAnsi="Calibri" w:cs="Calibri"/>
          <w:b/>
          <w:color w:val="0D0D0D"/>
          <w:sz w:val="24"/>
          <w:szCs w:val="24"/>
          <w:u w:val="single"/>
        </w:rPr>
        <w:t xml:space="preserve">ГЛАВА I. </w:t>
      </w:r>
      <w:r w:rsidR="00561F07" w:rsidRPr="00573ED3">
        <w:rPr>
          <w:rFonts w:ascii="Calibri" w:eastAsia="Calibri" w:hAnsi="Calibri" w:cs="Calibri"/>
          <w:b/>
          <w:color w:val="0D0D0D"/>
          <w:sz w:val="24"/>
          <w:szCs w:val="24"/>
          <w:u w:val="single"/>
        </w:rPr>
        <w:t>ПРИЕМ И ПРЕМЕСТВАНЕ НА УЧЕНИЦИ</w:t>
      </w:r>
      <w:r w:rsidRPr="00573ED3">
        <w:rPr>
          <w:rFonts w:ascii="Calibri" w:eastAsia="Calibri" w:hAnsi="Calibri" w:cs="Calibri"/>
          <w:b/>
          <w:color w:val="0D0D0D"/>
          <w:sz w:val="24"/>
          <w:szCs w:val="24"/>
          <w:u w:val="single"/>
        </w:rPr>
        <w:t xml:space="preserve"> В ПМГ“Проф. Емануил Иванов“</w:t>
      </w:r>
      <w:bookmarkEnd w:id="11"/>
    </w:p>
    <w:p w:rsidR="006B213F" w:rsidRPr="00573ED3" w:rsidRDefault="006B213F" w:rsidP="00561F07">
      <w:pPr>
        <w:tabs>
          <w:tab w:val="left" w:pos="851"/>
        </w:tabs>
        <w:spacing w:after="120"/>
        <w:jc w:val="both"/>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32. </w:t>
      </w:r>
      <w:r w:rsidRPr="00573ED3">
        <w:rPr>
          <w:rFonts w:ascii="Calibri" w:eastAsia="Calibri" w:hAnsi="Calibri" w:cs="Calibri"/>
          <w:color w:val="0D0D0D"/>
          <w:sz w:val="24"/>
          <w:szCs w:val="24"/>
        </w:rPr>
        <w:t>(1)</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 xml:space="preserve">В ПМГ“Проф. Емануил Иванов“ учениците се приемат или преместват на места, определени с държавния или допълнителния държавен план-прием. </w:t>
      </w:r>
      <w:r w:rsidRPr="00573ED3">
        <w:rPr>
          <w:rFonts w:ascii="Calibri" w:eastAsia="Calibri" w:hAnsi="Calibri" w:cs="Calibri"/>
          <w:i/>
          <w:color w:val="0D0D0D"/>
          <w:sz w:val="24"/>
          <w:szCs w:val="24"/>
        </w:rPr>
        <w:t xml:space="preserve">(чл. 40а, ал. 1 на Наредба №10 от 01.09.2016 г. за организацията на дейностите в училищното образование, обн., ДВ, бр.73 от 16.09.2016, в сила от 01.09.2016, </w:t>
      </w:r>
      <w:proofErr w:type="spellStart"/>
      <w:r w:rsidRPr="00573ED3">
        <w:rPr>
          <w:rFonts w:ascii="Calibri" w:eastAsia="Calibri" w:hAnsi="Calibri" w:cs="Calibri"/>
          <w:i/>
          <w:color w:val="0D0D0D"/>
          <w:sz w:val="24"/>
          <w:szCs w:val="24"/>
        </w:rPr>
        <w:t>изм</w:t>
      </w:r>
      <w:proofErr w:type="spellEnd"/>
      <w:r w:rsidRPr="00573ED3">
        <w:rPr>
          <w:rFonts w:ascii="Calibri" w:eastAsia="Calibri" w:hAnsi="Calibri" w:cs="Calibri"/>
          <w:i/>
          <w:color w:val="0D0D0D"/>
          <w:sz w:val="24"/>
          <w:szCs w:val="24"/>
        </w:rPr>
        <w:t xml:space="preserve">……, изм. И доп., бр. 72 от 13.09.2019; чл. 48, ал. 1 от Наредба №10  – за държавен план-прием в ОСМИ клас; чл. 48, ал. 3 от Наредба №10  – за държавен план-прием в ПЕТИ клас; </w:t>
      </w:r>
      <w:r w:rsidRPr="00573ED3">
        <w:rPr>
          <w:rFonts w:ascii="Calibri" w:eastAsia="Calibri" w:hAnsi="Calibri" w:cs="Calibri"/>
          <w:b/>
          <w:i/>
          <w:color w:val="0D0D0D"/>
          <w:sz w:val="24"/>
          <w:szCs w:val="24"/>
        </w:rPr>
        <w:t>чл. 142, ал. 1 и чл. 142, ал. 3, т, 1 и 5 на ЗПУО</w:t>
      </w:r>
      <w:r w:rsidRPr="00573ED3">
        <w:rPr>
          <w:rFonts w:ascii="Calibri" w:eastAsia="Calibri" w:hAnsi="Calibri" w:cs="Calibri"/>
          <w:i/>
          <w:color w:val="0D0D0D"/>
          <w:sz w:val="24"/>
          <w:szCs w:val="24"/>
        </w:rPr>
        <w:t>)</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ab/>
      </w:r>
      <w:r w:rsidRPr="00573ED3">
        <w:rPr>
          <w:rFonts w:ascii="Calibri" w:eastAsia="Calibri" w:hAnsi="Calibri" w:cs="Calibri"/>
          <w:color w:val="0D0D0D"/>
          <w:sz w:val="24"/>
          <w:szCs w:val="24"/>
        </w:rPr>
        <w:t xml:space="preserve">(2) </w:t>
      </w:r>
      <w:r w:rsidRPr="00573ED3">
        <w:rPr>
          <w:rFonts w:ascii="Calibri" w:eastAsia="Calibri" w:hAnsi="Calibri" w:cs="Calibri"/>
          <w:b/>
          <w:color w:val="0D0D0D"/>
          <w:sz w:val="24"/>
          <w:szCs w:val="24"/>
        </w:rPr>
        <w:t>Приемане на ученик</w:t>
      </w:r>
      <w:r w:rsidRPr="00573ED3">
        <w:rPr>
          <w:rFonts w:ascii="Calibri" w:eastAsia="Calibri" w:hAnsi="Calibri" w:cs="Calibri"/>
          <w:color w:val="0D0D0D"/>
          <w:sz w:val="24"/>
          <w:szCs w:val="24"/>
        </w:rPr>
        <w:t xml:space="preserve"> е всеки случай на записване преди началото на съответната учебна година в  </w:t>
      </w:r>
      <w:r w:rsidRPr="00573ED3">
        <w:rPr>
          <w:rFonts w:ascii="Calibri" w:eastAsia="Calibri" w:hAnsi="Calibri" w:cs="Calibri"/>
          <w:color w:val="0D0D0D"/>
          <w:sz w:val="24"/>
          <w:szCs w:val="24"/>
          <w:lang w:val="en-US"/>
        </w:rPr>
        <w:t>V</w:t>
      </w:r>
      <w:r w:rsidRPr="00573ED3">
        <w:rPr>
          <w:rFonts w:ascii="Calibri" w:eastAsia="Calibri" w:hAnsi="Calibri" w:cs="Calibri"/>
          <w:color w:val="0D0D0D"/>
          <w:sz w:val="24"/>
          <w:szCs w:val="24"/>
        </w:rPr>
        <w:t xml:space="preserve"> , в  </w:t>
      </w:r>
      <w:r w:rsidRPr="00573ED3">
        <w:rPr>
          <w:rFonts w:ascii="Calibri" w:eastAsia="Calibri" w:hAnsi="Calibri" w:cs="Calibri"/>
          <w:color w:val="0D0D0D"/>
          <w:sz w:val="24"/>
          <w:szCs w:val="24"/>
          <w:lang w:val="en-US"/>
        </w:rPr>
        <w:t>VIII</w:t>
      </w:r>
      <w:r w:rsidRPr="00573ED3">
        <w:rPr>
          <w:rFonts w:ascii="Calibri" w:eastAsia="Calibri" w:hAnsi="Calibri" w:cs="Calibri"/>
          <w:color w:val="0D0D0D"/>
          <w:sz w:val="24"/>
          <w:szCs w:val="24"/>
        </w:rPr>
        <w:t xml:space="preserve"> или в  </w:t>
      </w:r>
      <w:r w:rsidRPr="00573ED3">
        <w:rPr>
          <w:rFonts w:ascii="Calibri" w:eastAsia="Calibri" w:hAnsi="Calibri" w:cs="Calibri"/>
          <w:color w:val="0D0D0D"/>
          <w:sz w:val="24"/>
          <w:szCs w:val="24"/>
          <w:lang w:val="en-US"/>
        </w:rPr>
        <w:t>XI</w:t>
      </w:r>
      <w:r w:rsidRPr="00573ED3">
        <w:rPr>
          <w:rFonts w:ascii="Calibri" w:eastAsia="Calibri" w:hAnsi="Calibri" w:cs="Calibri"/>
          <w:color w:val="0D0D0D"/>
          <w:sz w:val="24"/>
          <w:szCs w:val="24"/>
        </w:rPr>
        <w:t xml:space="preserve">  клас на места, определени с държавния или допълнителния държавен план-прием, или на места над утвърдения държавен план-прием – в изрично посочените в нормативен акт случаи. </w:t>
      </w:r>
      <w:r w:rsidRPr="00573ED3">
        <w:rPr>
          <w:rFonts w:ascii="Calibri" w:eastAsia="Calibri" w:hAnsi="Calibri" w:cs="Calibri"/>
          <w:i/>
          <w:color w:val="0D0D0D"/>
          <w:sz w:val="24"/>
          <w:szCs w:val="24"/>
        </w:rPr>
        <w:t>(чл. 40а, ал. 2 на Наредба №10)</w:t>
      </w:r>
    </w:p>
    <w:p w:rsidR="006B213F" w:rsidRPr="00573ED3" w:rsidRDefault="006B213F" w:rsidP="00684262">
      <w:pPr>
        <w:tabs>
          <w:tab w:val="left" w:pos="993"/>
        </w:tabs>
        <w:spacing w:after="120"/>
        <w:ind w:right="1"/>
        <w:jc w:val="both"/>
        <w:rPr>
          <w:rFonts w:ascii="Calibri" w:eastAsia="Calibri" w:hAnsi="Calibri" w:cs="Calibri"/>
          <w:i/>
          <w:color w:val="0D0D0D"/>
          <w:sz w:val="24"/>
          <w:szCs w:val="24"/>
        </w:rPr>
      </w:pPr>
      <w:r w:rsidRPr="00573ED3">
        <w:rPr>
          <w:rFonts w:ascii="Calibri" w:eastAsia="Calibri" w:hAnsi="Calibri" w:cs="Calibri"/>
          <w:color w:val="0D0D0D"/>
          <w:sz w:val="24"/>
          <w:szCs w:val="24"/>
        </w:rPr>
        <w:tab/>
        <w:t xml:space="preserve">(3) Всеки случай извън случаите по ал. 2 на записване на ученика в друго училище или в друга паралелка на същото училище е </w:t>
      </w:r>
      <w:r w:rsidRPr="00573ED3">
        <w:rPr>
          <w:rFonts w:ascii="Calibri" w:eastAsia="Calibri" w:hAnsi="Calibri" w:cs="Calibri"/>
          <w:b/>
          <w:color w:val="0D0D0D"/>
          <w:sz w:val="24"/>
          <w:szCs w:val="24"/>
        </w:rPr>
        <w:t>преместване</w:t>
      </w:r>
      <w:r w:rsidRPr="00573ED3">
        <w:rPr>
          <w:rFonts w:ascii="Calibri" w:eastAsia="Calibri" w:hAnsi="Calibri" w:cs="Calibri"/>
          <w:color w:val="0D0D0D"/>
          <w:sz w:val="24"/>
          <w:szCs w:val="24"/>
        </w:rPr>
        <w:t xml:space="preserve">. </w:t>
      </w:r>
      <w:r w:rsidRPr="00573ED3">
        <w:rPr>
          <w:rFonts w:ascii="Calibri" w:eastAsia="Calibri" w:hAnsi="Calibri" w:cs="Calibri"/>
          <w:i/>
          <w:color w:val="0D0D0D"/>
          <w:sz w:val="24"/>
          <w:szCs w:val="24"/>
        </w:rPr>
        <w:t>(чл. 40а, ал. 3 на Наредба №10.</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i/>
          <w:color w:val="0D0D0D"/>
          <w:sz w:val="24"/>
          <w:szCs w:val="24"/>
        </w:rPr>
        <w:tab/>
      </w:r>
      <w:r w:rsidRPr="00573ED3">
        <w:rPr>
          <w:rFonts w:ascii="Calibri" w:eastAsia="Calibri" w:hAnsi="Calibri" w:cs="Calibri"/>
          <w:b/>
          <w:color w:val="0D0D0D"/>
          <w:sz w:val="24"/>
          <w:szCs w:val="24"/>
        </w:rPr>
        <w:t xml:space="preserve">Чл. 33. </w:t>
      </w:r>
      <w:r w:rsidRPr="00573ED3">
        <w:rPr>
          <w:rFonts w:ascii="Calibri" w:eastAsia="Calibri" w:hAnsi="Calibri" w:cs="Calibri"/>
          <w:color w:val="0D0D0D"/>
          <w:sz w:val="24"/>
          <w:szCs w:val="24"/>
        </w:rPr>
        <w:t xml:space="preserve">Дейностите по планирането на държавния план-прием в </w:t>
      </w:r>
      <w:r w:rsidRPr="00573ED3">
        <w:rPr>
          <w:rFonts w:ascii="Calibri" w:eastAsia="Calibri" w:hAnsi="Calibri" w:cs="Calibri"/>
          <w:color w:val="0D0D0D"/>
          <w:sz w:val="24"/>
          <w:szCs w:val="24"/>
          <w:lang w:val="en-US"/>
        </w:rPr>
        <w:t>V</w:t>
      </w:r>
      <w:r w:rsidRPr="00573ED3">
        <w:rPr>
          <w:rFonts w:ascii="Calibri" w:eastAsia="Calibri" w:hAnsi="Calibri" w:cs="Calibri"/>
          <w:color w:val="0D0D0D"/>
          <w:sz w:val="24"/>
          <w:szCs w:val="24"/>
        </w:rPr>
        <w:t xml:space="preserve"> и в </w:t>
      </w:r>
      <w:r w:rsidRPr="00573ED3">
        <w:rPr>
          <w:rFonts w:ascii="Calibri" w:eastAsia="Calibri" w:hAnsi="Calibri" w:cs="Calibri"/>
          <w:color w:val="0D0D0D"/>
          <w:sz w:val="24"/>
          <w:szCs w:val="24"/>
          <w:lang w:val="en-US"/>
        </w:rPr>
        <w:t>VIII</w:t>
      </w:r>
      <w:r w:rsidRPr="00573ED3">
        <w:rPr>
          <w:rFonts w:ascii="Calibri" w:eastAsia="Calibri" w:hAnsi="Calibri" w:cs="Calibri"/>
          <w:color w:val="0D0D0D"/>
          <w:sz w:val="24"/>
          <w:szCs w:val="24"/>
        </w:rPr>
        <w:t xml:space="preserve"> клас на училището са регламентирани в Раздел </w:t>
      </w:r>
      <w:r w:rsidRPr="00573ED3">
        <w:rPr>
          <w:rFonts w:ascii="Calibri" w:eastAsia="Calibri" w:hAnsi="Calibri" w:cs="Calibri"/>
          <w:color w:val="0D0D0D"/>
          <w:sz w:val="24"/>
          <w:szCs w:val="24"/>
          <w:lang w:val="en-US"/>
        </w:rPr>
        <w:t>III</w:t>
      </w:r>
      <w:r w:rsidRPr="00573ED3">
        <w:rPr>
          <w:rFonts w:ascii="Calibri" w:eastAsia="Calibri" w:hAnsi="Calibri" w:cs="Calibri"/>
          <w:color w:val="0D0D0D"/>
          <w:sz w:val="24"/>
          <w:szCs w:val="24"/>
        </w:rPr>
        <w:t>, Глава четвърта на Наредба №10 от 01.09.2016 г. за организацията на дейностите в училищното образование (</w:t>
      </w:r>
      <w:r w:rsidRPr="00573ED3">
        <w:rPr>
          <w:rFonts w:ascii="Calibri" w:eastAsia="Calibri" w:hAnsi="Calibri" w:cs="Calibri"/>
          <w:i/>
          <w:color w:val="0D0D0D"/>
          <w:sz w:val="24"/>
          <w:szCs w:val="24"/>
        </w:rPr>
        <w:t>чл. 48 – чл. 52</w:t>
      </w:r>
      <w:r w:rsidRPr="00573ED3">
        <w:rPr>
          <w:rFonts w:ascii="Calibri" w:eastAsia="Calibri" w:hAnsi="Calibri" w:cs="Calibri"/>
          <w:color w:val="0D0D0D"/>
          <w:sz w:val="24"/>
          <w:szCs w:val="24"/>
        </w:rPr>
        <w:t>)</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b/>
          <w:color w:val="0D0D0D"/>
          <w:sz w:val="24"/>
          <w:szCs w:val="24"/>
        </w:rPr>
        <w:t>Чл. 34.</w:t>
      </w:r>
      <w:r w:rsidRPr="00573ED3">
        <w:rPr>
          <w:rFonts w:ascii="Calibri" w:eastAsia="Calibri" w:hAnsi="Calibri" w:cs="Calibri"/>
          <w:color w:val="0D0D0D"/>
          <w:sz w:val="24"/>
          <w:szCs w:val="24"/>
        </w:rPr>
        <w:t xml:space="preserve"> Дейностите по организацията и реализирането на държавния план-</w:t>
      </w:r>
      <w:r w:rsidRPr="00573ED3">
        <w:rPr>
          <w:rFonts w:ascii="Calibri" w:eastAsia="Calibri" w:hAnsi="Calibri" w:cs="Calibri"/>
          <w:b/>
          <w:color w:val="0D0D0D"/>
          <w:sz w:val="24"/>
          <w:szCs w:val="24"/>
        </w:rPr>
        <w:t>прием в ПЕТИ клас</w:t>
      </w:r>
      <w:r w:rsidRPr="00573ED3">
        <w:rPr>
          <w:rFonts w:ascii="Calibri" w:eastAsia="Calibri" w:hAnsi="Calibri" w:cs="Calibri"/>
          <w:color w:val="0D0D0D"/>
          <w:sz w:val="24"/>
          <w:szCs w:val="24"/>
        </w:rPr>
        <w:t xml:space="preserve"> са регламентирани в Раздел </w:t>
      </w:r>
      <w:r w:rsidRPr="00573ED3">
        <w:rPr>
          <w:rFonts w:ascii="Calibri" w:eastAsia="Calibri" w:hAnsi="Calibri" w:cs="Calibri"/>
          <w:color w:val="0D0D0D"/>
          <w:sz w:val="24"/>
          <w:szCs w:val="24"/>
          <w:lang w:val="en-US"/>
        </w:rPr>
        <w:t>V</w:t>
      </w:r>
      <w:r w:rsidRPr="00573ED3">
        <w:rPr>
          <w:rFonts w:ascii="Calibri" w:eastAsia="Calibri" w:hAnsi="Calibri" w:cs="Calibri"/>
          <w:color w:val="0D0D0D"/>
          <w:sz w:val="24"/>
          <w:szCs w:val="24"/>
        </w:rPr>
        <w:t>, Глава четвърта на Наредба №10 от 01.09.2016 г. за организацията на дейностите в училищното образование(</w:t>
      </w:r>
      <w:r w:rsidRPr="00573ED3">
        <w:rPr>
          <w:rFonts w:ascii="Calibri" w:eastAsia="Calibri" w:hAnsi="Calibri" w:cs="Calibri"/>
          <w:i/>
          <w:color w:val="0D0D0D"/>
          <w:sz w:val="24"/>
          <w:szCs w:val="24"/>
        </w:rPr>
        <w:t>чл. 73 – чл. 78</w:t>
      </w:r>
      <w:r w:rsidRPr="00573ED3">
        <w:rPr>
          <w:rFonts w:ascii="Calibri" w:eastAsia="Calibri" w:hAnsi="Calibri" w:cs="Calibri"/>
          <w:color w:val="0D0D0D"/>
          <w:sz w:val="24"/>
          <w:szCs w:val="24"/>
        </w:rPr>
        <w:t>).</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b/>
          <w:color w:val="0D0D0D"/>
          <w:sz w:val="24"/>
          <w:szCs w:val="24"/>
        </w:rPr>
        <w:t>Чл. 35.</w:t>
      </w:r>
      <w:r w:rsidRPr="00573ED3">
        <w:rPr>
          <w:rFonts w:ascii="Calibri" w:eastAsia="Calibri" w:hAnsi="Calibri" w:cs="Calibri"/>
          <w:color w:val="0D0D0D"/>
          <w:sz w:val="24"/>
          <w:szCs w:val="24"/>
        </w:rPr>
        <w:t xml:space="preserve"> Организацията на дейностите и реализирането на държавния план-</w:t>
      </w:r>
      <w:r w:rsidRPr="00573ED3">
        <w:rPr>
          <w:rFonts w:ascii="Calibri" w:eastAsia="Calibri" w:hAnsi="Calibri" w:cs="Calibri"/>
          <w:b/>
          <w:color w:val="0D0D0D"/>
          <w:sz w:val="24"/>
          <w:szCs w:val="24"/>
        </w:rPr>
        <w:t>прием в ОСМИ клас</w:t>
      </w:r>
      <w:r w:rsidRPr="00573ED3">
        <w:rPr>
          <w:rFonts w:ascii="Calibri" w:eastAsia="Calibri" w:hAnsi="Calibri" w:cs="Calibri"/>
          <w:color w:val="0D0D0D"/>
          <w:sz w:val="24"/>
          <w:szCs w:val="24"/>
        </w:rPr>
        <w:t xml:space="preserve"> са регламентирани в Раздел </w:t>
      </w:r>
      <w:r w:rsidRPr="00573ED3">
        <w:rPr>
          <w:rFonts w:ascii="Calibri" w:eastAsia="Calibri" w:hAnsi="Calibri" w:cs="Calibri"/>
          <w:color w:val="0D0D0D"/>
          <w:sz w:val="24"/>
          <w:szCs w:val="24"/>
          <w:lang w:val="en-US"/>
        </w:rPr>
        <w:t>IV</w:t>
      </w:r>
      <w:r w:rsidRPr="00573ED3">
        <w:rPr>
          <w:rFonts w:ascii="Calibri" w:eastAsia="Calibri" w:hAnsi="Calibri" w:cs="Calibri"/>
          <w:color w:val="0D0D0D"/>
          <w:sz w:val="24"/>
          <w:szCs w:val="24"/>
        </w:rPr>
        <w:t>, Глава четвърта на Наредба №10 от 01.09.2016 г. за организацията на дейностите в училищното образование(</w:t>
      </w:r>
      <w:r w:rsidRPr="00573ED3">
        <w:rPr>
          <w:rFonts w:ascii="Calibri" w:eastAsia="Calibri" w:hAnsi="Calibri" w:cs="Calibri"/>
          <w:i/>
          <w:color w:val="0D0D0D"/>
          <w:sz w:val="24"/>
          <w:szCs w:val="24"/>
        </w:rPr>
        <w:t>чл. 54 – чл. 72а</w:t>
      </w:r>
      <w:r w:rsidRPr="00573ED3">
        <w:rPr>
          <w:rFonts w:ascii="Calibri" w:eastAsia="Calibri" w:hAnsi="Calibri" w:cs="Calibri"/>
          <w:color w:val="0D0D0D"/>
          <w:sz w:val="24"/>
          <w:szCs w:val="24"/>
        </w:rPr>
        <w:t>).</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b/>
          <w:color w:val="0D0D0D"/>
          <w:sz w:val="24"/>
          <w:szCs w:val="24"/>
        </w:rPr>
        <w:t>Чл. 36.</w:t>
      </w:r>
      <w:r w:rsidRPr="00573ED3">
        <w:rPr>
          <w:rFonts w:ascii="Calibri" w:eastAsia="Calibri" w:hAnsi="Calibri" w:cs="Calibri"/>
          <w:color w:val="0D0D0D"/>
          <w:sz w:val="24"/>
          <w:szCs w:val="24"/>
        </w:rPr>
        <w:t xml:space="preserve"> Приемането на ученици с хронични заболявания, с физически и сензорни увреждания, със специални образователни потребности и др. е регламентирано в Раздел </w:t>
      </w:r>
      <w:r w:rsidRPr="00573ED3">
        <w:rPr>
          <w:rFonts w:ascii="Calibri" w:eastAsia="Calibri" w:hAnsi="Calibri" w:cs="Calibri"/>
          <w:color w:val="0D0D0D"/>
          <w:sz w:val="24"/>
          <w:szCs w:val="24"/>
          <w:lang w:val="en-US"/>
        </w:rPr>
        <w:t>VII</w:t>
      </w:r>
      <w:r w:rsidRPr="00573ED3">
        <w:rPr>
          <w:rFonts w:ascii="Calibri" w:eastAsia="Calibri" w:hAnsi="Calibri" w:cs="Calibri"/>
          <w:color w:val="0D0D0D"/>
          <w:sz w:val="24"/>
          <w:szCs w:val="24"/>
        </w:rPr>
        <w:t>, Глава четвърта на Наредба №10 от 01.09.2016 г. за организацията на дейностите в училищното образование(</w:t>
      </w:r>
      <w:r w:rsidRPr="00573ED3">
        <w:rPr>
          <w:rFonts w:ascii="Calibri" w:eastAsia="Calibri" w:hAnsi="Calibri" w:cs="Calibri"/>
          <w:i/>
          <w:color w:val="0D0D0D"/>
          <w:sz w:val="24"/>
          <w:szCs w:val="24"/>
        </w:rPr>
        <w:t>чл. 95 – чл. 100</w:t>
      </w:r>
      <w:r w:rsidRPr="00573ED3">
        <w:rPr>
          <w:rFonts w:ascii="Calibri" w:eastAsia="Calibri" w:hAnsi="Calibri" w:cs="Calibri"/>
          <w:color w:val="0D0D0D"/>
          <w:sz w:val="24"/>
          <w:szCs w:val="24"/>
        </w:rPr>
        <w:t>).</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b/>
          <w:color w:val="0D0D0D"/>
          <w:sz w:val="24"/>
          <w:szCs w:val="24"/>
        </w:rPr>
        <w:t>Чл. 37.</w:t>
      </w:r>
      <w:r w:rsidRPr="00573ED3">
        <w:rPr>
          <w:rFonts w:ascii="Calibri" w:eastAsia="Calibri" w:hAnsi="Calibri" w:cs="Calibri"/>
          <w:color w:val="0D0D0D"/>
          <w:sz w:val="24"/>
          <w:szCs w:val="24"/>
        </w:rPr>
        <w:t xml:space="preserve"> (1) </w:t>
      </w:r>
      <w:r w:rsidRPr="00573ED3">
        <w:rPr>
          <w:rFonts w:ascii="Calibri" w:eastAsia="Calibri" w:hAnsi="Calibri" w:cs="Calibri"/>
          <w:b/>
          <w:color w:val="0D0D0D"/>
          <w:sz w:val="24"/>
          <w:szCs w:val="24"/>
        </w:rPr>
        <w:t>Преместването на ученици</w:t>
      </w:r>
      <w:r w:rsidRPr="00573ED3">
        <w:rPr>
          <w:rFonts w:ascii="Calibri" w:eastAsia="Calibri" w:hAnsi="Calibri" w:cs="Calibri"/>
          <w:color w:val="0D0D0D"/>
          <w:sz w:val="24"/>
          <w:szCs w:val="24"/>
        </w:rPr>
        <w:t xml:space="preserve"> е регламентирано в Глава пета на Наредба №10 от 01.09.2016 г. за организацията на дейностите в училищното образование(</w:t>
      </w:r>
      <w:r w:rsidRPr="00573ED3">
        <w:rPr>
          <w:rFonts w:ascii="Calibri" w:eastAsia="Calibri" w:hAnsi="Calibri" w:cs="Calibri"/>
          <w:i/>
          <w:color w:val="0D0D0D"/>
          <w:sz w:val="24"/>
          <w:szCs w:val="24"/>
        </w:rPr>
        <w:t>чл. 95 – чл. 100</w:t>
      </w:r>
      <w:r w:rsidRPr="00573ED3">
        <w:rPr>
          <w:rFonts w:ascii="Calibri" w:eastAsia="Calibri" w:hAnsi="Calibri" w:cs="Calibri"/>
          <w:color w:val="0D0D0D"/>
          <w:sz w:val="24"/>
          <w:szCs w:val="24"/>
        </w:rPr>
        <w:t>).</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(2) Ученици може да се преместват при наличие на свободни места в паралелката, в която искат да постъпят.</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(3) За свободни места се считат местата до утвърдения държавен план-прием, които включват:</w:t>
      </w:r>
    </w:p>
    <w:p w:rsidR="006B213F" w:rsidRPr="00573ED3" w:rsidRDefault="00502E26" w:rsidP="00684262">
      <w:pPr>
        <w:tabs>
          <w:tab w:val="left" w:pos="993"/>
        </w:tabs>
        <w:spacing w:after="120"/>
        <w:ind w:right="1"/>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35" o:spid="_x0000_s1041" type="#_x0000_t202" href="#НАЧАЛО" style="position:absolute;left:0;text-align:left;margin-left:427.8pt;margin-top:40.35pt;width:53.25pt;height:19.2pt;z-index:251609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f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p&#10;ACNFOuDoke88+qh3aDiO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PiIBn/MCAAAzBgAADgAAAAAAAAAAAAAAAAAuAgAAZHJzL2Uyb0Rv&#10;Yy54bWxQSwECLQAUAAYACAAAACEAu62aWNwAAAAJ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D06CBB">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ab/>
      </w:r>
      <w:r w:rsidR="006B213F" w:rsidRPr="00573ED3">
        <w:rPr>
          <w:rFonts w:ascii="Calibri" w:eastAsia="Calibri" w:hAnsi="Calibri" w:cs="Calibri"/>
          <w:color w:val="0D0D0D"/>
          <w:sz w:val="24"/>
          <w:szCs w:val="24"/>
        </w:rPr>
        <w:tab/>
        <w:t>1. незаетите места;</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ab/>
      </w:r>
      <w:r w:rsidRPr="00573ED3">
        <w:rPr>
          <w:rFonts w:ascii="Calibri" w:eastAsia="Calibri" w:hAnsi="Calibri" w:cs="Calibri"/>
          <w:color w:val="0D0D0D"/>
          <w:sz w:val="24"/>
          <w:szCs w:val="24"/>
        </w:rPr>
        <w:tab/>
        <w:t>2. освободените през учебната година места.</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(4) Свободните места се обявяват в тридневен срок от освобождаването им на сайта на училището и в регионалното управление на образованието.</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(5) Учениците може да се преместват на свободни места, както следва:</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color w:val="0D0D0D"/>
          <w:sz w:val="24"/>
          <w:szCs w:val="24"/>
        </w:rPr>
        <w:tab/>
        <w:t xml:space="preserve">1. от  </w:t>
      </w:r>
      <w:r w:rsidRPr="00573ED3">
        <w:rPr>
          <w:rFonts w:ascii="Calibri" w:eastAsia="Calibri" w:hAnsi="Calibri" w:cs="Calibri"/>
          <w:color w:val="0D0D0D"/>
          <w:sz w:val="24"/>
          <w:szCs w:val="24"/>
          <w:lang w:val="en-US"/>
        </w:rPr>
        <w:t>V</w:t>
      </w:r>
      <w:r w:rsidRPr="00573ED3">
        <w:rPr>
          <w:rFonts w:ascii="Calibri" w:eastAsia="Calibri" w:hAnsi="Calibri" w:cs="Calibri"/>
          <w:color w:val="0D0D0D"/>
          <w:sz w:val="24"/>
          <w:szCs w:val="24"/>
        </w:rPr>
        <w:t xml:space="preserve"> и  </w:t>
      </w:r>
      <w:r w:rsidRPr="00573ED3">
        <w:rPr>
          <w:rFonts w:ascii="Calibri" w:eastAsia="Calibri" w:hAnsi="Calibri" w:cs="Calibri"/>
          <w:color w:val="0D0D0D"/>
          <w:sz w:val="24"/>
          <w:szCs w:val="24"/>
          <w:lang w:val="en-US"/>
        </w:rPr>
        <w:t>VI</w:t>
      </w:r>
      <w:r w:rsidRPr="00573ED3">
        <w:rPr>
          <w:rFonts w:ascii="Calibri" w:eastAsia="Calibri" w:hAnsi="Calibri" w:cs="Calibri"/>
          <w:color w:val="0D0D0D"/>
          <w:sz w:val="24"/>
          <w:szCs w:val="24"/>
        </w:rPr>
        <w:t xml:space="preserve">  клас – през цялата учебна година;</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color w:val="0D0D0D"/>
          <w:sz w:val="24"/>
          <w:szCs w:val="24"/>
        </w:rPr>
        <w:tab/>
        <w:t xml:space="preserve">2. от  </w:t>
      </w:r>
      <w:r w:rsidRPr="00573ED3">
        <w:rPr>
          <w:rFonts w:ascii="Calibri" w:eastAsia="Calibri" w:hAnsi="Calibri" w:cs="Calibri"/>
          <w:color w:val="0D0D0D"/>
          <w:sz w:val="24"/>
          <w:szCs w:val="24"/>
          <w:lang w:val="en-US"/>
        </w:rPr>
        <w:t>VII</w:t>
      </w:r>
      <w:r w:rsidRPr="00573ED3">
        <w:rPr>
          <w:rFonts w:ascii="Calibri" w:eastAsia="Calibri" w:hAnsi="Calibri" w:cs="Calibri"/>
          <w:color w:val="0D0D0D"/>
          <w:sz w:val="24"/>
          <w:szCs w:val="24"/>
        </w:rPr>
        <w:t xml:space="preserve"> до  </w:t>
      </w:r>
      <w:r w:rsidRPr="00573ED3">
        <w:rPr>
          <w:rFonts w:ascii="Calibri" w:eastAsia="Calibri" w:hAnsi="Calibri" w:cs="Calibri"/>
          <w:color w:val="0D0D0D"/>
          <w:sz w:val="24"/>
          <w:szCs w:val="24"/>
          <w:lang w:val="en-US"/>
        </w:rPr>
        <w:t>X</w:t>
      </w:r>
      <w:r w:rsidRPr="00573ED3">
        <w:rPr>
          <w:rFonts w:ascii="Calibri" w:eastAsia="Calibri" w:hAnsi="Calibri" w:cs="Calibri"/>
          <w:color w:val="0D0D0D"/>
          <w:sz w:val="24"/>
          <w:szCs w:val="24"/>
        </w:rPr>
        <w:t xml:space="preserve"> клас включително – през цялата учебна година, но когато преместването е в учебно време – не по-късно от 30 учебни дни преди края на всеки учебен срок;</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color w:val="0D0D0D"/>
          <w:sz w:val="24"/>
          <w:szCs w:val="24"/>
        </w:rPr>
        <w:tab/>
        <w:t xml:space="preserve">3. в </w:t>
      </w:r>
      <w:r w:rsidRPr="00573ED3">
        <w:rPr>
          <w:rFonts w:ascii="Calibri" w:eastAsia="Calibri" w:hAnsi="Calibri" w:cs="Calibri"/>
          <w:color w:val="0D0D0D"/>
          <w:sz w:val="24"/>
          <w:szCs w:val="24"/>
          <w:lang w:val="en-US"/>
        </w:rPr>
        <w:t>XI</w:t>
      </w:r>
      <w:r w:rsidRPr="00573ED3">
        <w:rPr>
          <w:rFonts w:ascii="Calibri" w:eastAsia="Calibri" w:hAnsi="Calibri" w:cs="Calibri"/>
          <w:color w:val="0D0D0D"/>
          <w:sz w:val="24"/>
          <w:szCs w:val="24"/>
        </w:rPr>
        <w:t xml:space="preserve"> клас по същия профил, ако задължителните профилиращи предмети са еднакви -  през цялата учебна година, но когато преместването е в учебно време – не по-късно от 30 учебни дни преди края на всеки учебен срок;</w:t>
      </w:r>
    </w:p>
    <w:p w:rsidR="006B213F" w:rsidRPr="00573ED3" w:rsidRDefault="006B213F" w:rsidP="00684262">
      <w:pPr>
        <w:tabs>
          <w:tab w:val="left" w:pos="993"/>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color w:val="0D0D0D"/>
          <w:sz w:val="24"/>
          <w:szCs w:val="24"/>
        </w:rPr>
        <w:tab/>
        <w:t xml:space="preserve">4.  в </w:t>
      </w:r>
      <w:r w:rsidRPr="00573ED3">
        <w:rPr>
          <w:rFonts w:ascii="Calibri" w:eastAsia="Calibri" w:hAnsi="Calibri" w:cs="Calibri"/>
          <w:color w:val="0D0D0D"/>
          <w:sz w:val="24"/>
          <w:szCs w:val="24"/>
          <w:lang w:val="en-US"/>
        </w:rPr>
        <w:t>XII</w:t>
      </w:r>
      <w:r w:rsidRPr="00573ED3">
        <w:rPr>
          <w:rFonts w:ascii="Calibri" w:eastAsia="Calibri" w:hAnsi="Calibri" w:cs="Calibri"/>
          <w:color w:val="0D0D0D"/>
          <w:sz w:val="24"/>
          <w:szCs w:val="24"/>
        </w:rPr>
        <w:t xml:space="preserve"> клас – не по-късно от 30 учебни дни преди края на първия учебен срок по същия профил при условие, че задължителните профилиращи предмети са еднакви.</w:t>
      </w:r>
    </w:p>
    <w:p w:rsidR="006B213F" w:rsidRPr="00573ED3" w:rsidRDefault="006B213F" w:rsidP="00900665">
      <w:pPr>
        <w:pStyle w:val="a3"/>
        <w:numPr>
          <w:ilvl w:val="0"/>
          <w:numId w:val="52"/>
        </w:numPr>
        <w:pBdr>
          <w:top w:val="nil"/>
          <w:left w:val="nil"/>
          <w:bottom w:val="nil"/>
          <w:right w:val="nil"/>
          <w:between w:val="nil"/>
        </w:pBdr>
        <w:tabs>
          <w:tab w:val="left" w:pos="851"/>
          <w:tab w:val="left" w:pos="1134"/>
          <w:tab w:val="left" w:pos="1276"/>
          <w:tab w:val="left" w:pos="1304"/>
          <w:tab w:val="left" w:pos="1560"/>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Учениците се преместват при спазване на следните условия и ред:</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подаване на писмено заявление от родителите и/или ученика до директора на приемащото училище;</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издаване на служебна бележка до три работни дни от директора на приемащото училище, с което се потвърждава записването на ученика;</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служебната бележка по ал. 6, т. 2 се представя от родителя и/или ученика заедно със заявление за преместване на директора на училището, от което се премества ученикът;</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до три работни дни  директорът на училището, от което се премества ученикът предоставя на родителя и/или ученика удостоверение за преместване, копие на училищния учебен план и копие на личното образователно дело на ученик в гимназиален етап;</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до три работни дни от получаване на удостоверението за преместване и съпътстващите го документи родителят трябва да ги предаде за записване в приемащото училище;</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директорът на приемащото училище до три работни дни определя със заповед условията за приемане на ученика и информира родителя и/или ученика. Родителят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 Приравнителните изпити се определят по ред и условия, определени от директора на приемащото училище;</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срока по ал. 6, т. 6 директорът на приемащото училище информира писмено директора на училището, от което идва ученикът, за неговото записване;</w:t>
      </w:r>
    </w:p>
    <w:p w:rsidR="006B213F" w:rsidRPr="00573ED3" w:rsidRDefault="006B213F" w:rsidP="00900665">
      <w:pPr>
        <w:numPr>
          <w:ilvl w:val="0"/>
          <w:numId w:val="48"/>
        </w:numPr>
        <w:pBdr>
          <w:top w:val="nil"/>
          <w:left w:val="nil"/>
          <w:bottom w:val="nil"/>
          <w:right w:val="nil"/>
          <w:between w:val="nil"/>
        </w:pBdr>
        <w:tabs>
          <w:tab w:val="left" w:pos="851"/>
          <w:tab w:val="left" w:pos="1134"/>
          <w:tab w:val="left" w:pos="1276"/>
          <w:tab w:val="left" w:pos="1390"/>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ученикът се счита за преместен в новото училище от датата, посочена в заповедта на приемащото училище.</w:t>
      </w:r>
    </w:p>
    <w:p w:rsidR="006B213F" w:rsidRPr="00573ED3" w:rsidRDefault="006B213F" w:rsidP="00900665">
      <w:pPr>
        <w:numPr>
          <w:ilvl w:val="0"/>
          <w:numId w:val="49"/>
        </w:numPr>
        <w:pBdr>
          <w:top w:val="nil"/>
          <w:left w:val="nil"/>
          <w:bottom w:val="nil"/>
          <w:right w:val="nil"/>
          <w:between w:val="nil"/>
        </w:pBdr>
        <w:tabs>
          <w:tab w:val="left" w:pos="851"/>
          <w:tab w:val="left" w:pos="1134"/>
          <w:tab w:val="left" w:pos="1276"/>
          <w:tab w:val="left" w:pos="1364"/>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Ученици, участващи в обучение по европейски образователни програми и проекти, след завръщането си в България продължават обучението си във формата на обучение и в училището, в което са се обучавали преди участието си, след признаване на завършен клас или етап на училищното обучение или степен на образование по документи, издадени от училища на чужди държави.</w:t>
      </w:r>
    </w:p>
    <w:p w:rsidR="006B213F" w:rsidRPr="00573ED3" w:rsidRDefault="00502E26" w:rsidP="00900665">
      <w:pPr>
        <w:numPr>
          <w:ilvl w:val="0"/>
          <w:numId w:val="49"/>
        </w:numPr>
        <w:pBdr>
          <w:top w:val="nil"/>
          <w:left w:val="nil"/>
          <w:bottom w:val="nil"/>
          <w:right w:val="nil"/>
          <w:between w:val="nil"/>
        </w:pBdr>
        <w:tabs>
          <w:tab w:val="left" w:pos="851"/>
          <w:tab w:val="left" w:pos="993"/>
          <w:tab w:val="left" w:pos="1276"/>
          <w:tab w:val="left" w:pos="1477"/>
          <w:tab w:val="left" w:pos="1560"/>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36" o:spid="_x0000_s1042" type="#_x0000_t202" href="#НАЧАЛО" style="position:absolute;left:0;text-align:left;margin-left:427.5pt;margin-top:45.5pt;width:53.25pt;height:19.2pt;z-index:25161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C7qedW8wIAADMGAAAOAAAAAAAAAAAAAAAAAC4CAABkcnMvZTJvRG9j&#10;LnhtbFBLAQItABQABgAIAAAAIQDmEt5X2wAAAAkBAAAPAAAAAAAAAAAAAAAAAE0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D06CBB">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 xml:space="preserve">Редът и условията за попълване на свободните места съгласно утвърдения </w:t>
      </w:r>
      <w:r w:rsidR="006B213F" w:rsidRPr="00573ED3">
        <w:rPr>
          <w:rFonts w:ascii="Calibri" w:eastAsia="Calibri" w:hAnsi="Calibri" w:cs="Calibri"/>
          <w:color w:val="0D0D0D"/>
          <w:sz w:val="24"/>
          <w:szCs w:val="24"/>
        </w:rPr>
        <w:lastRenderedPageBreak/>
        <w:t>държавен план-прием в края на учебната година е:</w:t>
      </w:r>
    </w:p>
    <w:p w:rsidR="006B213F" w:rsidRPr="00573ED3" w:rsidRDefault="006B213F" w:rsidP="00900665">
      <w:pPr>
        <w:numPr>
          <w:ilvl w:val="0"/>
          <w:numId w:val="47"/>
        </w:numPr>
        <w:pBdr>
          <w:top w:val="nil"/>
          <w:left w:val="nil"/>
          <w:bottom w:val="nil"/>
          <w:right w:val="nil"/>
          <w:between w:val="nil"/>
        </w:pBdr>
        <w:tabs>
          <w:tab w:val="left" w:pos="851"/>
          <w:tab w:val="left" w:pos="1134"/>
          <w:tab w:val="left" w:pos="1199"/>
          <w:tab w:val="left" w:pos="1276"/>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класиране на учениците, подали документи по низходящ ред на средния успех от изминалата учебна година;</w:t>
      </w:r>
    </w:p>
    <w:p w:rsidR="006B213F" w:rsidRPr="00573ED3" w:rsidRDefault="006B213F" w:rsidP="00900665">
      <w:pPr>
        <w:numPr>
          <w:ilvl w:val="0"/>
          <w:numId w:val="47"/>
        </w:numPr>
        <w:pBdr>
          <w:top w:val="nil"/>
          <w:left w:val="nil"/>
          <w:bottom w:val="nil"/>
          <w:right w:val="nil"/>
          <w:between w:val="nil"/>
        </w:pBdr>
        <w:tabs>
          <w:tab w:val="left" w:pos="851"/>
          <w:tab w:val="left" w:pos="1134"/>
          <w:tab w:val="left" w:pos="1194"/>
          <w:tab w:val="left" w:pos="1276"/>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случай, когато двама или повече кандидати имат еднакъв успех, при класирането се вземат в предвид:</w:t>
      </w:r>
    </w:p>
    <w:p w:rsidR="006B213F" w:rsidRPr="00573ED3" w:rsidRDefault="006B213F" w:rsidP="00684262">
      <w:pPr>
        <w:tabs>
          <w:tab w:val="left" w:pos="0"/>
          <w:tab w:val="left" w:pos="851"/>
          <w:tab w:val="left" w:pos="1276"/>
          <w:tab w:val="left" w:pos="1386"/>
          <w:tab w:val="left" w:pos="1560"/>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color w:val="0D0D0D"/>
          <w:sz w:val="24"/>
          <w:szCs w:val="24"/>
        </w:rPr>
        <w:t xml:space="preserve">а) </w:t>
      </w:r>
      <w:r w:rsidRPr="00573ED3">
        <w:rPr>
          <w:rFonts w:ascii="Calibri" w:eastAsia="Calibri" w:hAnsi="Calibri" w:cs="Calibri"/>
          <w:b/>
          <w:color w:val="0D0D0D"/>
          <w:sz w:val="24"/>
          <w:szCs w:val="24"/>
        </w:rPr>
        <w:t>за V-VII клас</w:t>
      </w:r>
      <w:r w:rsidRPr="00573ED3">
        <w:rPr>
          <w:rFonts w:ascii="Calibri" w:eastAsia="Calibri" w:hAnsi="Calibri" w:cs="Calibri"/>
          <w:color w:val="0D0D0D"/>
          <w:sz w:val="24"/>
          <w:szCs w:val="24"/>
        </w:rPr>
        <w:t>:</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 xml:space="preserve">оценка от тест за проверка на способностите на ученика по математика, утвърден от директора на училището, като изпитът трябва да е успешно издържан /50% от максималния брой точки/; </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математика от предходната година или срочна оценка.</w:t>
      </w:r>
    </w:p>
    <w:p w:rsidR="006B213F" w:rsidRPr="00573ED3" w:rsidRDefault="006B213F" w:rsidP="00684262">
      <w:pPr>
        <w:tabs>
          <w:tab w:val="left" w:pos="0"/>
          <w:tab w:val="left" w:pos="851"/>
          <w:tab w:val="left" w:pos="1276"/>
          <w:tab w:val="left" w:pos="1386"/>
          <w:tab w:val="left" w:pos="1560"/>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color w:val="0D0D0D"/>
          <w:sz w:val="24"/>
          <w:szCs w:val="24"/>
        </w:rPr>
        <w:t xml:space="preserve">б) </w:t>
      </w:r>
      <w:r w:rsidRPr="00573ED3">
        <w:rPr>
          <w:rFonts w:ascii="Calibri" w:eastAsia="Calibri" w:hAnsi="Calibri" w:cs="Calibri"/>
          <w:b/>
          <w:color w:val="0D0D0D"/>
          <w:sz w:val="24"/>
          <w:szCs w:val="24"/>
        </w:rPr>
        <w:t>за VIII  клас</w:t>
      </w:r>
      <w:r w:rsidRPr="00573ED3">
        <w:rPr>
          <w:rFonts w:ascii="Calibri" w:eastAsia="Calibri" w:hAnsi="Calibri" w:cs="Calibri"/>
          <w:color w:val="0D0D0D"/>
          <w:sz w:val="24"/>
          <w:szCs w:val="24"/>
        </w:rPr>
        <w:t>:</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математика;</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първи чужд език;</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български език и литература;</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профилиращия предмет от свидетелството за основно образование.</w:t>
      </w:r>
    </w:p>
    <w:p w:rsidR="006B213F" w:rsidRPr="00573ED3" w:rsidRDefault="006B213F" w:rsidP="00684262">
      <w:pPr>
        <w:tabs>
          <w:tab w:val="left" w:pos="0"/>
          <w:tab w:val="left" w:pos="851"/>
          <w:tab w:val="left" w:pos="1276"/>
          <w:tab w:val="left" w:pos="1386"/>
          <w:tab w:val="left" w:pos="1560"/>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color w:val="0D0D0D"/>
          <w:sz w:val="24"/>
          <w:szCs w:val="24"/>
        </w:rPr>
        <w:t xml:space="preserve">в) </w:t>
      </w:r>
      <w:r w:rsidRPr="00573ED3">
        <w:rPr>
          <w:rFonts w:ascii="Calibri" w:eastAsia="Calibri" w:hAnsi="Calibri" w:cs="Calibri"/>
          <w:b/>
          <w:color w:val="0D0D0D"/>
          <w:sz w:val="24"/>
          <w:szCs w:val="24"/>
        </w:rPr>
        <w:t>за IX и  X клас</w:t>
      </w:r>
      <w:r w:rsidRPr="00573ED3">
        <w:rPr>
          <w:rFonts w:ascii="Calibri" w:eastAsia="Calibri" w:hAnsi="Calibri" w:cs="Calibri"/>
          <w:color w:val="0D0D0D"/>
          <w:sz w:val="24"/>
          <w:szCs w:val="24"/>
        </w:rPr>
        <w:t>:</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математика;</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първи чужд език;</w:t>
      </w:r>
    </w:p>
    <w:p w:rsidR="006B213F" w:rsidRPr="00573ED3" w:rsidRDefault="006B213F" w:rsidP="00900665">
      <w:pPr>
        <w:numPr>
          <w:ilvl w:val="0"/>
          <w:numId w:val="50"/>
        </w:numPr>
        <w:pBdr>
          <w:top w:val="nil"/>
          <w:left w:val="nil"/>
          <w:bottom w:val="nil"/>
          <w:right w:val="nil"/>
          <w:between w:val="nil"/>
        </w:pBdr>
        <w:tabs>
          <w:tab w:val="left" w:pos="851"/>
          <w:tab w:val="left" w:pos="1134"/>
          <w:tab w:val="left" w:pos="1276"/>
          <w:tab w:val="left" w:pos="1560"/>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годишната оценка по български език и литература;</w:t>
      </w:r>
    </w:p>
    <w:p w:rsidR="006B213F" w:rsidRPr="00573ED3" w:rsidRDefault="006B213F" w:rsidP="00684262">
      <w:pPr>
        <w:tabs>
          <w:tab w:val="left" w:pos="0"/>
          <w:tab w:val="left" w:pos="851"/>
          <w:tab w:val="left" w:pos="1276"/>
          <w:tab w:val="left" w:pos="1386"/>
          <w:tab w:val="left" w:pos="1560"/>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color w:val="0D0D0D"/>
          <w:sz w:val="24"/>
          <w:szCs w:val="24"/>
        </w:rPr>
        <w:t xml:space="preserve">г) </w:t>
      </w:r>
      <w:r w:rsidRPr="00573ED3">
        <w:rPr>
          <w:rFonts w:ascii="Calibri" w:eastAsia="Calibri" w:hAnsi="Calibri" w:cs="Calibri"/>
          <w:b/>
          <w:color w:val="0D0D0D"/>
          <w:sz w:val="24"/>
          <w:szCs w:val="24"/>
        </w:rPr>
        <w:t xml:space="preserve">за XI клас - </w:t>
      </w:r>
      <w:r w:rsidRPr="00573ED3">
        <w:rPr>
          <w:rFonts w:ascii="Calibri" w:eastAsia="Calibri" w:hAnsi="Calibri" w:cs="Calibri"/>
          <w:color w:val="0D0D0D"/>
          <w:sz w:val="24"/>
          <w:szCs w:val="24"/>
        </w:rPr>
        <w:t>годишните оценки по профилиращите предмети за съответния профил, указани в учебния план;</w:t>
      </w:r>
    </w:p>
    <w:p w:rsidR="006B213F" w:rsidRPr="00573ED3" w:rsidRDefault="006B213F" w:rsidP="00900665">
      <w:pPr>
        <w:numPr>
          <w:ilvl w:val="0"/>
          <w:numId w:val="47"/>
        </w:numPr>
        <w:pBdr>
          <w:top w:val="nil"/>
          <w:left w:val="nil"/>
          <w:bottom w:val="nil"/>
          <w:right w:val="nil"/>
          <w:between w:val="nil"/>
        </w:pBdr>
        <w:tabs>
          <w:tab w:val="left" w:pos="567"/>
          <w:tab w:val="left" w:pos="851"/>
          <w:tab w:val="left" w:pos="1276"/>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комисия назначена със заповед на директора извършва класиране на учениците въз основа на подадените документи по ред и условия, регламентирани в ал. 10.;</w:t>
      </w:r>
    </w:p>
    <w:p w:rsidR="006B213F" w:rsidRPr="00573ED3" w:rsidRDefault="006B213F" w:rsidP="00900665">
      <w:pPr>
        <w:numPr>
          <w:ilvl w:val="0"/>
          <w:numId w:val="47"/>
        </w:numPr>
        <w:pBdr>
          <w:top w:val="nil"/>
          <w:left w:val="nil"/>
          <w:bottom w:val="nil"/>
          <w:right w:val="nil"/>
          <w:between w:val="nil"/>
        </w:pBdr>
        <w:tabs>
          <w:tab w:val="left" w:pos="851"/>
          <w:tab w:val="left" w:pos="1134"/>
          <w:tab w:val="left" w:pos="1276"/>
          <w:tab w:val="left" w:pos="1560"/>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въз основа на изготвения протокол директорът издава заповед за допускане до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рамкови или типови учебни планове /при различие в училищните учебни планове, в това число хорариум часове/, ако има такива/, без учениците от V до VII клас-при преместването си учениците от  V до VII клас включително не полагат приравнителни изпити/;</w:t>
      </w:r>
    </w:p>
    <w:p w:rsidR="006B213F" w:rsidRPr="00573ED3" w:rsidRDefault="006B213F" w:rsidP="00900665">
      <w:pPr>
        <w:pStyle w:val="a3"/>
        <w:numPr>
          <w:ilvl w:val="0"/>
          <w:numId w:val="47"/>
        </w:numPr>
        <w:tabs>
          <w:tab w:val="left" w:pos="993"/>
        </w:tabs>
        <w:spacing w:after="120"/>
        <w:ind w:left="0" w:right="1" w:firstLine="425"/>
        <w:jc w:val="both"/>
        <w:rPr>
          <w:rFonts w:ascii="Calibri" w:eastAsia="Calibri" w:hAnsi="Calibri" w:cs="Calibri"/>
          <w:color w:val="0D0D0D"/>
          <w:sz w:val="24"/>
          <w:szCs w:val="24"/>
        </w:rPr>
      </w:pPr>
      <w:r w:rsidRPr="00573ED3">
        <w:rPr>
          <w:rFonts w:ascii="Calibri" w:eastAsia="Calibri" w:hAnsi="Calibri" w:cs="Calibri"/>
          <w:color w:val="0D0D0D"/>
          <w:sz w:val="24"/>
          <w:szCs w:val="24"/>
        </w:rPr>
        <w:t>учениците, получили най-висока оценка по указания ред и условия, се записват в съответния клас със заповед на директора на основание Наредба №10 от 01.09.2016 г. за организация на дейностите в училищното образовани</w:t>
      </w:r>
    </w:p>
    <w:p w:rsidR="006B213F" w:rsidRPr="00573ED3" w:rsidRDefault="006B213F" w:rsidP="00684262">
      <w:pPr>
        <w:tabs>
          <w:tab w:val="left" w:pos="1717"/>
        </w:tabs>
        <w:spacing w:after="120"/>
        <w:ind w:right="1"/>
        <w:jc w:val="both"/>
        <w:rPr>
          <w:rFonts w:ascii="Calibri" w:eastAsia="Calibri" w:hAnsi="Calibri" w:cs="Calibri"/>
          <w:b/>
          <w:color w:val="0D0D0D"/>
          <w:sz w:val="24"/>
          <w:szCs w:val="24"/>
          <w:u w:val="single"/>
        </w:rPr>
      </w:pPr>
    </w:p>
    <w:p w:rsidR="006B213F" w:rsidRPr="00573ED3" w:rsidRDefault="006B213F" w:rsidP="00684262">
      <w:pPr>
        <w:tabs>
          <w:tab w:val="left" w:pos="1717"/>
        </w:tabs>
        <w:spacing w:after="120"/>
        <w:ind w:right="1"/>
        <w:jc w:val="both"/>
        <w:rPr>
          <w:rFonts w:ascii="Calibri" w:eastAsia="Calibri" w:hAnsi="Calibri" w:cs="Calibri"/>
          <w:b/>
          <w:color w:val="0D0D0D"/>
          <w:sz w:val="24"/>
          <w:szCs w:val="24"/>
          <w:u w:val="single"/>
        </w:rPr>
      </w:pPr>
      <w:bookmarkStart w:id="12" w:name="Ч2Г2"/>
      <w:r w:rsidRPr="00573ED3">
        <w:rPr>
          <w:rFonts w:ascii="Calibri" w:eastAsia="Calibri" w:hAnsi="Calibri" w:cs="Calibri"/>
          <w:b/>
          <w:color w:val="0D0D0D"/>
          <w:sz w:val="24"/>
          <w:szCs w:val="24"/>
          <w:u w:val="single"/>
        </w:rPr>
        <w:t>ГЛАВА II.  УЧИЛИЩНА ПОДГОТОВКА</w:t>
      </w:r>
      <w:bookmarkEnd w:id="12"/>
      <w:r w:rsidRPr="00573ED3">
        <w:rPr>
          <w:rFonts w:ascii="Calibri" w:eastAsia="Calibri" w:hAnsi="Calibri" w:cs="Calibri"/>
          <w:b/>
          <w:color w:val="0D0D0D"/>
          <w:sz w:val="24"/>
          <w:szCs w:val="24"/>
          <w:u w:val="single"/>
        </w:rPr>
        <w:t xml:space="preserve">  </w:t>
      </w:r>
    </w:p>
    <w:p w:rsidR="006B213F" w:rsidRPr="00573ED3" w:rsidRDefault="006B213F" w:rsidP="00684262">
      <w:pPr>
        <w:tabs>
          <w:tab w:val="left" w:pos="567"/>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38. </w:t>
      </w:r>
      <w:r w:rsidRPr="00573ED3">
        <w:rPr>
          <w:rFonts w:ascii="Calibri" w:eastAsia="Calibri" w:hAnsi="Calibri" w:cs="Calibri"/>
          <w:color w:val="0D0D0D"/>
          <w:sz w:val="24"/>
          <w:szCs w:val="24"/>
        </w:rPr>
        <w:t>(1)</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В ПМГ“Проф. Емануил Иванов“ според подготовката училищното образование общо и профилирано.</w:t>
      </w:r>
    </w:p>
    <w:p w:rsidR="006B213F" w:rsidRPr="00573ED3" w:rsidRDefault="006B213F" w:rsidP="00684262">
      <w:pPr>
        <w:tabs>
          <w:tab w:val="left" w:pos="567"/>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(2) Общото образование се осъществява в основната степен чрез обучение за придобиване на общообразователна и разширена подготовка.</w:t>
      </w:r>
    </w:p>
    <w:p w:rsidR="006B213F" w:rsidRPr="00573ED3" w:rsidRDefault="00502E26" w:rsidP="00684262">
      <w:pPr>
        <w:tabs>
          <w:tab w:val="left" w:pos="567"/>
        </w:tabs>
        <w:spacing w:after="120"/>
        <w:ind w:right="1"/>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37" o:spid="_x0000_s1043" type="#_x0000_t202" href="#НАЧАЛО" style="position:absolute;left:0;text-align:left;margin-left:427.7pt;margin-top:38.5pt;width:53.25pt;height:19.2pt;z-index:25161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QN8w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AC8BA3zAgAAMwYAAA4AAAAAAAAAAAAAAAAALgIAAGRycy9lMm9E&#10;b2MueG1sUEsBAi0AFAAGAAgAAAAhAAtatpbdAAAACQ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D06CBB">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ab/>
        <w:t xml:space="preserve">(3) Профилираното  образование се осъществява в средната степен чрез </w:t>
      </w:r>
      <w:r w:rsidR="006B213F" w:rsidRPr="00573ED3">
        <w:rPr>
          <w:rFonts w:ascii="Calibri" w:eastAsia="Calibri" w:hAnsi="Calibri" w:cs="Calibri"/>
          <w:color w:val="0D0D0D"/>
          <w:sz w:val="24"/>
          <w:szCs w:val="24"/>
        </w:rPr>
        <w:lastRenderedPageBreak/>
        <w:t>общообразователната и разширената подготовка – в ПЪРВИ гимназиален етап, и чрез общообразователна и профилирана подготовка – във ВТОРИ гимназиален етап.</w:t>
      </w:r>
    </w:p>
    <w:p w:rsidR="006B213F" w:rsidRPr="00573ED3" w:rsidRDefault="006B213F" w:rsidP="00684262">
      <w:pPr>
        <w:tabs>
          <w:tab w:val="left" w:pos="567"/>
        </w:tabs>
        <w:spacing w:after="120"/>
        <w:ind w:right="1"/>
        <w:rPr>
          <w:rFonts w:ascii="Calibri" w:eastAsia="Calibri" w:hAnsi="Calibri" w:cs="Calibri"/>
          <w:i/>
          <w:color w:val="0D0D0D"/>
          <w:sz w:val="24"/>
          <w:szCs w:val="24"/>
        </w:rPr>
      </w:pPr>
      <w:r w:rsidRPr="00573ED3">
        <w:rPr>
          <w:rFonts w:ascii="Calibri" w:eastAsia="Calibri" w:hAnsi="Calibri" w:cs="Calibri"/>
          <w:i/>
          <w:color w:val="0D0D0D"/>
          <w:sz w:val="24"/>
          <w:szCs w:val="24"/>
        </w:rPr>
        <w:tab/>
        <w:t>(чл. 74, ал. 1, 2 и 3 от ЗПУО)</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39. </w:t>
      </w:r>
      <w:r w:rsidRPr="00573ED3">
        <w:rPr>
          <w:rFonts w:ascii="Calibri" w:eastAsia="Calibri" w:hAnsi="Calibri" w:cs="Calibri"/>
          <w:color w:val="0D0D0D"/>
          <w:sz w:val="24"/>
          <w:szCs w:val="24"/>
        </w:rPr>
        <w:t>(1)</w:t>
      </w:r>
      <w:r w:rsidRPr="00573ED3">
        <w:rPr>
          <w:rFonts w:ascii="Calibri" w:eastAsia="Calibri" w:hAnsi="Calibri" w:cs="Calibri"/>
          <w:color w:val="0D0D0D"/>
          <w:sz w:val="24"/>
          <w:szCs w:val="24"/>
          <w:lang w:eastAsia="en-US"/>
        </w:rPr>
        <w:t xml:space="preserve"> </w:t>
      </w:r>
      <w:r w:rsidRPr="00573ED3">
        <w:rPr>
          <w:rFonts w:ascii="Calibri" w:eastAsia="Calibri" w:hAnsi="Calibri" w:cs="Calibri"/>
          <w:color w:val="0D0D0D"/>
          <w:sz w:val="24"/>
          <w:szCs w:val="24"/>
        </w:rPr>
        <w:t>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 xml:space="preserve">(2) Според съдържанието си училищната подготовка в ПМГ“Проф. Емануил Иванов“  е общообразователна, разширена, профилирана  и допълнителна. </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(3)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rsidR="006B213F" w:rsidRPr="00573ED3" w:rsidRDefault="006B213F" w:rsidP="00684262">
      <w:pPr>
        <w:tabs>
          <w:tab w:val="left" w:pos="567"/>
        </w:tabs>
        <w:spacing w:after="120"/>
        <w:ind w:right="1"/>
        <w:rPr>
          <w:rFonts w:ascii="Calibri" w:eastAsia="Calibri" w:hAnsi="Calibri" w:cs="Calibri"/>
          <w:i/>
          <w:color w:val="0D0D0D"/>
          <w:sz w:val="24"/>
          <w:szCs w:val="24"/>
        </w:rPr>
      </w:pPr>
      <w:r w:rsidRPr="00573ED3">
        <w:rPr>
          <w:rFonts w:ascii="Calibri" w:eastAsia="Calibri" w:hAnsi="Calibri" w:cs="Calibri"/>
          <w:i/>
          <w:color w:val="0D0D0D"/>
          <w:sz w:val="24"/>
          <w:szCs w:val="24"/>
        </w:rPr>
        <w:tab/>
        <w:t>(чл. 75, ал. 1, 2 и 3 от ЗПУО)</w:t>
      </w:r>
    </w:p>
    <w:p w:rsidR="006B213F" w:rsidRPr="00573ED3" w:rsidRDefault="006B213F" w:rsidP="00684262">
      <w:pPr>
        <w:tabs>
          <w:tab w:val="left" w:pos="567"/>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40. </w:t>
      </w:r>
      <w:r w:rsidRPr="00573ED3">
        <w:rPr>
          <w:rFonts w:ascii="Calibri" w:eastAsia="Calibri" w:hAnsi="Calibri" w:cs="Calibri"/>
          <w:color w:val="0D0D0D"/>
          <w:sz w:val="24"/>
          <w:szCs w:val="24"/>
        </w:rPr>
        <w:t xml:space="preserve">(1) Общообразователната подготовка обхваща следните групи ключови компетентности </w:t>
      </w:r>
      <w:r w:rsidRPr="00573ED3">
        <w:rPr>
          <w:rFonts w:ascii="Calibri" w:eastAsia="Calibri" w:hAnsi="Calibri" w:cs="Calibri"/>
          <w:i/>
          <w:color w:val="0D0D0D"/>
          <w:sz w:val="24"/>
          <w:szCs w:val="24"/>
        </w:rPr>
        <w:t>(чл. 77, ал. 1  от ЗПУО</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1. компетентности в областта на българския език;</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2. умения за общуване на чужди езици;</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3. математическа компетентност и основни компетентности в областта на</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природните науки и на технологиите;</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4. дигитална компетентност;</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5. умения за учене;</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6. социални и граждански компетентности;</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7. инициативност и предприемчивост;</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8. културна компетентност и умения за изразяване чрез творчество;</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rPr>
      </w:pPr>
      <w:r w:rsidRPr="00573ED3">
        <w:rPr>
          <w:rFonts w:ascii="Calibri" w:eastAsia="Calibri" w:hAnsi="Calibri" w:cs="Calibri"/>
          <w:color w:val="0D0D0D"/>
          <w:sz w:val="24"/>
          <w:szCs w:val="24"/>
        </w:rPr>
        <w:t xml:space="preserve">9. умения за подкрепа на устойчивото развитие и за здравословен начин </w:t>
      </w:r>
      <w:proofErr w:type="spellStart"/>
      <w:r w:rsidRPr="00573ED3">
        <w:rPr>
          <w:rFonts w:ascii="Calibri" w:eastAsia="Calibri" w:hAnsi="Calibri" w:cs="Calibri"/>
          <w:color w:val="0D0D0D"/>
          <w:sz w:val="24"/>
          <w:szCs w:val="24"/>
        </w:rPr>
        <w:t>наживот</w:t>
      </w:r>
      <w:proofErr w:type="spellEnd"/>
      <w:r w:rsidRPr="00573ED3">
        <w:rPr>
          <w:rFonts w:ascii="Calibri" w:eastAsia="Calibri" w:hAnsi="Calibri" w:cs="Calibri"/>
          <w:color w:val="0D0D0D"/>
          <w:sz w:val="24"/>
          <w:szCs w:val="24"/>
        </w:rPr>
        <w:t xml:space="preserve"> и спорт.</w:t>
      </w:r>
    </w:p>
    <w:p w:rsidR="006B213F" w:rsidRPr="00573ED3" w:rsidRDefault="006B213F" w:rsidP="00684262">
      <w:pPr>
        <w:widowControl/>
        <w:tabs>
          <w:tab w:val="left" w:pos="709"/>
        </w:tabs>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(2) Общообразователната подготовка се придобива чрез изучаването на</w:t>
      </w:r>
    </w:p>
    <w:p w:rsidR="006B213F" w:rsidRPr="00573ED3" w:rsidRDefault="006B213F" w:rsidP="00684262">
      <w:pPr>
        <w:widowControl/>
        <w:tabs>
          <w:tab w:val="left" w:pos="709"/>
        </w:tabs>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общообразователни учебни предмети</w:t>
      </w:r>
      <w:r w:rsidRPr="00573ED3">
        <w:rPr>
          <w:rFonts w:ascii="Calibri" w:eastAsia="Calibri" w:hAnsi="Calibri" w:cs="Calibri"/>
          <w:i/>
          <w:color w:val="0D0D0D"/>
          <w:sz w:val="24"/>
          <w:szCs w:val="24"/>
        </w:rPr>
        <w:t>(чл. 77, ал. 2  от ЗПУО</w:t>
      </w:r>
      <w:r w:rsidRPr="00573ED3">
        <w:rPr>
          <w:rFonts w:ascii="Calibri" w:eastAsia="Calibri" w:hAnsi="Calibri" w:cs="Calibri"/>
          <w:color w:val="0D0D0D"/>
          <w:sz w:val="24"/>
          <w:szCs w:val="24"/>
        </w:rPr>
        <w:t>).</w:t>
      </w:r>
    </w:p>
    <w:p w:rsidR="006B213F" w:rsidRPr="00573ED3" w:rsidRDefault="006B213F" w:rsidP="00684262">
      <w:pPr>
        <w:widowControl/>
        <w:tabs>
          <w:tab w:val="left" w:pos="709"/>
        </w:tabs>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(3) Целите, съдържанието и характеристиките на общообразователната</w:t>
      </w:r>
    </w:p>
    <w:p w:rsidR="006B213F" w:rsidRPr="00573ED3" w:rsidRDefault="006B213F" w:rsidP="00684262">
      <w:pPr>
        <w:widowControl/>
        <w:tabs>
          <w:tab w:val="left" w:pos="709"/>
        </w:tabs>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подготовка, както и общообразователните учебни предмети по ал. 2 се</w:t>
      </w:r>
    </w:p>
    <w:p w:rsidR="006B213F" w:rsidRPr="00573ED3" w:rsidRDefault="006B213F" w:rsidP="00684262">
      <w:pPr>
        <w:widowControl/>
        <w:tabs>
          <w:tab w:val="left" w:pos="709"/>
        </w:tabs>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определят с държавния образователен стандарт за общообразователната</w:t>
      </w:r>
    </w:p>
    <w:p w:rsidR="006B213F" w:rsidRPr="00573ED3" w:rsidRDefault="006B213F" w:rsidP="00684262">
      <w:pPr>
        <w:widowControl/>
        <w:autoSpaceDE w:val="0"/>
        <w:autoSpaceDN w:val="0"/>
        <w:adjustRightInd w:val="0"/>
        <w:spacing w:after="120"/>
        <w:ind w:right="1"/>
        <w:rPr>
          <w:rFonts w:ascii="Calibri" w:eastAsia="Calibri" w:hAnsi="Calibri" w:cs="Calibri"/>
          <w:b/>
          <w:bCs/>
          <w:i/>
          <w:color w:val="0D0D0D"/>
          <w:sz w:val="24"/>
          <w:szCs w:val="24"/>
          <w:lang w:eastAsia="en-US"/>
        </w:rPr>
      </w:pPr>
      <w:r w:rsidRPr="00573ED3">
        <w:rPr>
          <w:rFonts w:ascii="Calibri" w:eastAsia="Calibri" w:hAnsi="Calibri" w:cs="Calibri"/>
          <w:color w:val="0D0D0D"/>
          <w:sz w:val="24"/>
          <w:szCs w:val="24"/>
        </w:rPr>
        <w:t xml:space="preserve">подготовка </w:t>
      </w:r>
      <w:r w:rsidRPr="00573ED3">
        <w:rPr>
          <w:rFonts w:ascii="Calibri" w:eastAsia="Calibri" w:hAnsi="Calibri" w:cs="Calibri"/>
          <w:i/>
          <w:color w:val="0D0D0D"/>
          <w:sz w:val="24"/>
          <w:szCs w:val="24"/>
        </w:rPr>
        <w:t>-</w:t>
      </w:r>
      <w:r w:rsidRPr="00573ED3">
        <w:rPr>
          <w:rFonts w:ascii="Calibri" w:eastAsia="Calibri" w:hAnsi="Calibri" w:cs="Calibri"/>
          <w:b/>
          <w:bCs/>
          <w:i/>
          <w:color w:val="0D0D0D"/>
          <w:sz w:val="24"/>
          <w:szCs w:val="24"/>
          <w:lang w:eastAsia="en-US"/>
        </w:rPr>
        <w:t>НАРЕДБА № 5 от 30.11.2015 г. за общообразователната подготовка</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i/>
          <w:color w:val="0D0D0D"/>
          <w:sz w:val="24"/>
          <w:szCs w:val="24"/>
          <w:lang w:eastAsia="en-US"/>
        </w:rPr>
        <w:t xml:space="preserve">Обн. - ДВ, бр. 95 от 08.12.2015 г., в сила от 08.12.2015 г.; изм. и доп…..изм. и доп., бр. 71 от 10.09.2019 г.,в сила от 10.09.2019 г. </w:t>
      </w:r>
      <w:r w:rsidRPr="00573ED3">
        <w:rPr>
          <w:rFonts w:ascii="Calibri" w:eastAsia="Calibri" w:hAnsi="Calibri" w:cs="Calibri"/>
          <w:i/>
          <w:color w:val="0D0D0D"/>
          <w:sz w:val="24"/>
          <w:szCs w:val="24"/>
        </w:rPr>
        <w:t>(чл. 77, ал. 3  от ЗПУО</w:t>
      </w:r>
      <w:r w:rsidRPr="00573ED3">
        <w:rPr>
          <w:rFonts w:ascii="Calibri" w:eastAsia="Calibri" w:hAnsi="Calibri" w:cs="Calibri"/>
          <w:color w:val="0D0D0D"/>
          <w:sz w:val="24"/>
          <w:szCs w:val="24"/>
        </w:rPr>
        <w:t>)</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b/>
          <w:bCs/>
          <w:color w:val="0D0D0D"/>
          <w:sz w:val="24"/>
          <w:szCs w:val="24"/>
          <w:lang w:eastAsia="en-US"/>
        </w:rPr>
        <w:tab/>
      </w:r>
      <w:r w:rsidRPr="00573ED3">
        <w:rPr>
          <w:rFonts w:ascii="Calibri" w:eastAsia="Calibri" w:hAnsi="Calibri" w:cs="Calibri"/>
          <w:b/>
          <w:color w:val="0D0D0D"/>
          <w:sz w:val="24"/>
          <w:szCs w:val="24"/>
        </w:rPr>
        <w:t xml:space="preserve">Чл. 41. </w:t>
      </w:r>
      <w:r w:rsidRPr="00573ED3">
        <w:rPr>
          <w:rFonts w:ascii="Calibri" w:eastAsia="Calibri" w:hAnsi="Calibri" w:cs="Calibri"/>
          <w:color w:val="0D0D0D"/>
          <w:sz w:val="24"/>
          <w:szCs w:val="24"/>
        </w:rPr>
        <w:t xml:space="preserve">(1) Разширената подготовка обхваща компетентности, които развиват и усъвършенстват отделни компетентности от общообразователната подготовка </w:t>
      </w:r>
      <w:r w:rsidRPr="00573ED3">
        <w:rPr>
          <w:rFonts w:ascii="Calibri" w:eastAsia="Calibri" w:hAnsi="Calibri" w:cs="Calibri"/>
          <w:i/>
          <w:color w:val="0D0D0D"/>
          <w:sz w:val="24"/>
          <w:szCs w:val="24"/>
        </w:rPr>
        <w:t>(чл. 82, ал. 1 от ЗПУО)</w:t>
      </w:r>
      <w:r w:rsidRPr="00573ED3">
        <w:rPr>
          <w:rFonts w:ascii="Calibri" w:eastAsia="Calibri" w:hAnsi="Calibri" w:cs="Calibri"/>
          <w:color w:val="0D0D0D"/>
          <w:sz w:val="24"/>
          <w:szCs w:val="24"/>
        </w:rPr>
        <w:t>.</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(2) Учебните предмети, чрез които се придобива разширената подготовка в ПМГ“Проф. Емануил Иванов“, се определят с училищния учебен план</w:t>
      </w:r>
      <w:r w:rsidRPr="00573ED3">
        <w:rPr>
          <w:rFonts w:ascii="Calibri" w:eastAsia="Calibri" w:hAnsi="Calibri" w:cs="Calibri"/>
          <w:i/>
          <w:color w:val="0D0D0D"/>
          <w:sz w:val="24"/>
          <w:szCs w:val="24"/>
        </w:rPr>
        <w:t>(чл. 82, ал. 3 от ЗПУО)</w:t>
      </w:r>
      <w:r w:rsidRPr="00573ED3">
        <w:rPr>
          <w:rFonts w:ascii="Calibri" w:eastAsia="Calibri" w:hAnsi="Calibri" w:cs="Calibri"/>
          <w:color w:val="0D0D0D"/>
          <w:sz w:val="24"/>
          <w:szCs w:val="24"/>
        </w:rPr>
        <w:t>.</w:t>
      </w:r>
    </w:p>
    <w:p w:rsidR="006B213F" w:rsidRPr="00573ED3" w:rsidRDefault="00502E26" w:rsidP="00684262">
      <w:pPr>
        <w:tabs>
          <w:tab w:val="left" w:pos="567"/>
        </w:tabs>
        <w:spacing w:after="120"/>
        <w:ind w:right="1"/>
        <w:rPr>
          <w:rFonts w:ascii="Calibri" w:eastAsia="Calibri" w:hAnsi="Calibri" w:cs="Calibri"/>
          <w:b/>
          <w:bCs/>
          <w:color w:val="0D0D0D"/>
          <w:sz w:val="24"/>
          <w:szCs w:val="24"/>
          <w:lang w:eastAsia="en-US"/>
        </w:rPr>
      </w:pPr>
      <w:r w:rsidRPr="00502E26">
        <w:rPr>
          <w:rFonts w:ascii="Calibri" w:eastAsia="Calibri" w:hAnsi="Calibri" w:cs="Calibri"/>
          <w:b/>
          <w:noProof/>
          <w:color w:val="0D0D0D"/>
          <w:sz w:val="24"/>
          <w:szCs w:val="24"/>
        </w:rPr>
        <w:pict>
          <v:shape id="Text Box 39" o:spid="_x0000_s1044" type="#_x0000_t202" href="#НАЧАЛО" style="position:absolute;margin-left:427.5pt;margin-top:49.65pt;width:53.25pt;height:19.2pt;z-index:25161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Fy8w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oSixcvMCAAAzBgAADgAAAAAAAAAAAAAAAAAuAgAAZHJzL2Uyb0Rv&#10;Yy54bWxQSwECLQAUAAYACAAAACEAovg60twAAAAJ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ab/>
        <w:t>(3) Съдържанието на разширената подготовка по съответния учебен предмет за съответния клас се определя с учебни програми, утвърдени от директора на училището</w:t>
      </w:r>
      <w:r w:rsidR="006B213F" w:rsidRPr="00573ED3">
        <w:rPr>
          <w:rFonts w:ascii="Calibri" w:eastAsia="Calibri" w:hAnsi="Calibri" w:cs="Calibri"/>
          <w:i/>
          <w:color w:val="0D0D0D"/>
          <w:sz w:val="24"/>
          <w:szCs w:val="24"/>
        </w:rPr>
        <w:t xml:space="preserve">(чл. </w:t>
      </w:r>
      <w:r w:rsidR="006B213F" w:rsidRPr="00573ED3">
        <w:rPr>
          <w:rFonts w:ascii="Calibri" w:eastAsia="Calibri" w:hAnsi="Calibri" w:cs="Calibri"/>
          <w:i/>
          <w:color w:val="0D0D0D"/>
          <w:sz w:val="24"/>
          <w:szCs w:val="24"/>
        </w:rPr>
        <w:lastRenderedPageBreak/>
        <w:t>82, ал. 4 от ЗПУО)</w:t>
      </w:r>
      <w:r w:rsidR="006B213F" w:rsidRPr="00573ED3">
        <w:rPr>
          <w:rFonts w:ascii="Calibri" w:eastAsia="Calibri" w:hAnsi="Calibri" w:cs="Calibri"/>
          <w:color w:val="0D0D0D"/>
          <w:sz w:val="24"/>
          <w:szCs w:val="24"/>
        </w:rPr>
        <w:t>.</w:t>
      </w:r>
      <w:r w:rsidR="006B213F" w:rsidRPr="00573ED3">
        <w:rPr>
          <w:rFonts w:ascii="Calibri" w:eastAsia="Calibri" w:hAnsi="Calibri" w:cs="Calibri"/>
          <w:b/>
          <w:bCs/>
          <w:color w:val="0D0D0D"/>
          <w:sz w:val="24"/>
          <w:szCs w:val="24"/>
          <w:lang w:eastAsia="en-US"/>
        </w:rPr>
        <w:t xml:space="preserve"> </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42. </w:t>
      </w:r>
      <w:r w:rsidRPr="00573ED3">
        <w:rPr>
          <w:rFonts w:ascii="Calibri" w:eastAsia="Calibri" w:hAnsi="Calibri" w:cs="Calibri"/>
          <w:color w:val="0D0D0D"/>
          <w:sz w:val="24"/>
          <w:szCs w:val="24"/>
        </w:rPr>
        <w:t xml:space="preserve">(1) Профилираната подготовка обхваща задълбочени компетентности в даден профил, определени с държавния образователен стандарт за профилирана подготовка </w:t>
      </w:r>
      <w:r w:rsidRPr="00573ED3">
        <w:rPr>
          <w:rFonts w:ascii="Calibri" w:eastAsia="Calibri" w:hAnsi="Calibri" w:cs="Calibri"/>
          <w:i/>
          <w:color w:val="0D0D0D"/>
          <w:sz w:val="24"/>
          <w:szCs w:val="24"/>
        </w:rPr>
        <w:t>(чл. 83, ал. 1 от ЗПУО)</w:t>
      </w:r>
      <w:r w:rsidRPr="00573ED3">
        <w:rPr>
          <w:rFonts w:ascii="Calibri" w:eastAsia="Calibri" w:hAnsi="Calibri" w:cs="Calibri"/>
          <w:color w:val="0D0D0D"/>
          <w:sz w:val="24"/>
          <w:szCs w:val="24"/>
        </w:rPr>
        <w:t>.</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(2) Профилираната подготовка се придобива във втори гимназиален етап чрез изучаване на профилиращите учебни предмети, включени в съответния профил</w:t>
      </w:r>
      <w:r w:rsidRPr="00573ED3">
        <w:rPr>
          <w:rFonts w:ascii="Calibri" w:eastAsia="Calibri" w:hAnsi="Calibri" w:cs="Calibri"/>
          <w:i/>
          <w:color w:val="0D0D0D"/>
          <w:sz w:val="24"/>
          <w:szCs w:val="24"/>
        </w:rPr>
        <w:t>(чл. 83, ал. 4 от ЗПУО)</w:t>
      </w:r>
      <w:r w:rsidRPr="00573ED3">
        <w:rPr>
          <w:rFonts w:ascii="Calibri" w:eastAsia="Calibri" w:hAnsi="Calibri" w:cs="Calibri"/>
          <w:color w:val="0D0D0D"/>
          <w:sz w:val="24"/>
          <w:szCs w:val="24"/>
        </w:rPr>
        <w:t>..</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(3) Профилите, по които се обучават в ПМГ“Проф. Ем. Иванов“ са описани в </w:t>
      </w:r>
      <w:r w:rsidRPr="00573ED3">
        <w:rPr>
          <w:rFonts w:ascii="Calibri" w:eastAsia="Calibri" w:hAnsi="Calibri" w:cs="Calibri"/>
          <w:b/>
          <w:color w:val="0D0D0D"/>
          <w:sz w:val="24"/>
          <w:szCs w:val="24"/>
        </w:rPr>
        <w:t>ПРИЛОЖЕНИЕ № 2</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(4) НАРЕДБА № 7 от 11.08.2016 г. за профилираната подготовка</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i/>
          <w:color w:val="0D0D0D"/>
          <w:sz w:val="24"/>
          <w:szCs w:val="24"/>
        </w:rPr>
        <w:t>(Обн. - ДВ, бр. 67 от 26.08.2016 г., в сила от 26.08.2016 г.; изм., бр. 80 от 28.09.2018 г., в сила от 28.09.2018 г.; изм. и доп., бр. 71 от 10.09.2019 г., в сила от 10.09.2019 г.)</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43. </w:t>
      </w:r>
      <w:r w:rsidRPr="00573ED3">
        <w:rPr>
          <w:rFonts w:ascii="Calibri" w:eastAsia="Calibri" w:hAnsi="Calibri" w:cs="Calibri"/>
          <w:color w:val="0D0D0D"/>
          <w:sz w:val="24"/>
          <w:szCs w:val="24"/>
        </w:rPr>
        <w:t xml:space="preserve">(1) Допълнителната подготовка обхваща компетентности, отговарящи на интересите на учениците и подкрепящи развитието на заложбите им </w:t>
      </w:r>
      <w:r w:rsidRPr="00573ED3">
        <w:rPr>
          <w:rFonts w:ascii="Calibri" w:eastAsia="Calibri" w:hAnsi="Calibri" w:cs="Calibri"/>
          <w:i/>
          <w:color w:val="0D0D0D"/>
          <w:sz w:val="24"/>
          <w:szCs w:val="24"/>
        </w:rPr>
        <w:t>(чл. 85, ал. 1 от ЗПУО)</w:t>
      </w:r>
      <w:r w:rsidRPr="00573ED3">
        <w:rPr>
          <w:rFonts w:ascii="Calibri" w:eastAsia="Calibri" w:hAnsi="Calibri" w:cs="Calibri"/>
          <w:color w:val="0D0D0D"/>
          <w:sz w:val="24"/>
          <w:szCs w:val="24"/>
        </w:rPr>
        <w:t>.</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(2) Учебните предмети, модулите и дейностите, чрез които  се придобива допълнителната подготовка, се предлагат от училището в зависимост от възможностите, избират се от учениците според интересите им и се определят с училищните учебни планове </w:t>
      </w:r>
      <w:r w:rsidRPr="00573ED3">
        <w:rPr>
          <w:rFonts w:ascii="Calibri" w:eastAsia="Calibri" w:hAnsi="Calibri" w:cs="Calibri"/>
          <w:i/>
          <w:color w:val="0D0D0D"/>
          <w:sz w:val="24"/>
          <w:szCs w:val="24"/>
        </w:rPr>
        <w:t>(чл. 85, ал. 2 от ЗПУО)</w:t>
      </w:r>
      <w:r w:rsidRPr="00573ED3">
        <w:rPr>
          <w:rFonts w:ascii="Calibri" w:eastAsia="Calibri" w:hAnsi="Calibri" w:cs="Calibri"/>
          <w:color w:val="0D0D0D"/>
          <w:sz w:val="24"/>
          <w:szCs w:val="24"/>
        </w:rPr>
        <w:t>.</w:t>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(3) Съдържанието на допълнителната подготовка се определя в учебни програми, утвърдени от директора на училището  (</w:t>
      </w:r>
      <w:r w:rsidRPr="00573ED3">
        <w:rPr>
          <w:rFonts w:ascii="Calibri" w:eastAsia="Calibri" w:hAnsi="Calibri" w:cs="Calibri"/>
          <w:i/>
          <w:color w:val="0D0D0D"/>
          <w:sz w:val="24"/>
          <w:szCs w:val="24"/>
        </w:rPr>
        <w:t>чл. 85, ал. 3 от ЗПУО).</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color w:val="0D0D0D"/>
          <w:sz w:val="24"/>
          <w:szCs w:val="24"/>
        </w:rPr>
        <w:tab/>
      </w:r>
    </w:p>
    <w:p w:rsidR="006B213F" w:rsidRPr="00573ED3" w:rsidRDefault="006B213F" w:rsidP="00684262">
      <w:pPr>
        <w:tabs>
          <w:tab w:val="left" w:pos="567"/>
        </w:tabs>
        <w:spacing w:after="120"/>
        <w:ind w:right="1"/>
        <w:rPr>
          <w:rFonts w:ascii="Calibri" w:eastAsia="Calibri" w:hAnsi="Calibri" w:cs="Calibri"/>
          <w:color w:val="0D0D0D"/>
          <w:sz w:val="24"/>
          <w:szCs w:val="24"/>
        </w:rPr>
      </w:pPr>
      <w:r w:rsidRPr="00573ED3">
        <w:rPr>
          <w:rFonts w:ascii="Calibri" w:eastAsia="Calibri" w:hAnsi="Calibri" w:cs="Calibri"/>
          <w:b/>
          <w:bCs/>
          <w:color w:val="0D0D0D"/>
          <w:sz w:val="24"/>
          <w:szCs w:val="24"/>
          <w:lang w:eastAsia="en-US"/>
        </w:rPr>
        <w:tab/>
      </w:r>
      <w:r w:rsidRPr="00573ED3">
        <w:rPr>
          <w:rFonts w:ascii="Calibri" w:eastAsia="Calibri" w:hAnsi="Calibri" w:cs="Calibri"/>
          <w:b/>
          <w:color w:val="0D0D0D"/>
          <w:sz w:val="24"/>
          <w:szCs w:val="24"/>
        </w:rPr>
        <w:t>Чл. 44</w:t>
      </w:r>
      <w:r w:rsidRPr="00573ED3">
        <w:rPr>
          <w:rFonts w:ascii="Calibri" w:eastAsia="Calibri" w:hAnsi="Calibri" w:cs="Calibri"/>
          <w:color w:val="0D0D0D"/>
          <w:sz w:val="24"/>
          <w:szCs w:val="24"/>
        </w:rPr>
        <w:t>. За учениците от V, VI, VII, VIII, IX  и  X клас се провежда общообразователна подготовка, организирана в задължителни, избираеми и факултативни учебни часове.</w:t>
      </w:r>
    </w:p>
    <w:p w:rsidR="006B213F" w:rsidRPr="00573ED3" w:rsidRDefault="006B213F" w:rsidP="00900665">
      <w:pPr>
        <w:numPr>
          <w:ilvl w:val="0"/>
          <w:numId w:val="43"/>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Учебните предмети, изучавани в задължителните учебни часове са съгласно съответния типов учебен план, a разпределението на учебното време между тях съгласно  условията на обучение в иновативно училище.</w:t>
      </w:r>
    </w:p>
    <w:p w:rsidR="006B213F" w:rsidRPr="00573ED3" w:rsidRDefault="006B213F" w:rsidP="00900665">
      <w:pPr>
        <w:numPr>
          <w:ilvl w:val="0"/>
          <w:numId w:val="43"/>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избираемите учебни часове на учебния план се осъществява разширена подготовка.</w:t>
      </w:r>
    </w:p>
    <w:p w:rsidR="006B213F" w:rsidRPr="00573ED3" w:rsidRDefault="006B213F" w:rsidP="00900665">
      <w:pPr>
        <w:numPr>
          <w:ilvl w:val="0"/>
          <w:numId w:val="43"/>
        </w:numPr>
        <w:pBdr>
          <w:top w:val="nil"/>
          <w:left w:val="nil"/>
          <w:bottom w:val="nil"/>
          <w:right w:val="nil"/>
          <w:between w:val="nil"/>
        </w:pBdr>
        <w:tabs>
          <w:tab w:val="left" w:pos="993"/>
          <w:tab w:val="left" w:pos="1378"/>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Във факултативните учебни часове се придобива допълнителна подготовка по предмети, отговарящи на интересите на учениците и подкрепящи развитието на заложбите им.</w:t>
      </w:r>
    </w:p>
    <w:p w:rsidR="006B213F" w:rsidRPr="00573ED3" w:rsidRDefault="006B213F" w:rsidP="00900665">
      <w:pPr>
        <w:numPr>
          <w:ilvl w:val="0"/>
          <w:numId w:val="43"/>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Училищните учебни програми за разширена и допълнителна подготовка са разработени при спазване на изискванията на конкретните учебни планове и потребностите на учениците.</w:t>
      </w:r>
    </w:p>
    <w:p w:rsidR="006B213F" w:rsidRPr="00573ED3" w:rsidRDefault="006B213F" w:rsidP="00684262">
      <w:pPr>
        <w:pBdr>
          <w:top w:val="nil"/>
          <w:left w:val="nil"/>
          <w:bottom w:val="nil"/>
          <w:right w:val="nil"/>
          <w:between w:val="nil"/>
        </w:pBdr>
        <w:spacing w:after="120"/>
        <w:ind w:left="112" w:right="1" w:firstLine="455"/>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45. </w:t>
      </w:r>
      <w:r w:rsidRPr="00573ED3">
        <w:rPr>
          <w:rFonts w:ascii="Calibri" w:eastAsia="Calibri" w:hAnsi="Calibri" w:cs="Calibri"/>
          <w:color w:val="0D0D0D"/>
          <w:sz w:val="24"/>
          <w:szCs w:val="24"/>
        </w:rPr>
        <w:t>За учениците от XI и XII клас подготовката е задължителна, задължителноизбираема, профилирана и свободноизбираема.</w:t>
      </w:r>
    </w:p>
    <w:p w:rsidR="006B213F" w:rsidRPr="00573ED3" w:rsidRDefault="006B213F" w:rsidP="00900665">
      <w:pPr>
        <w:numPr>
          <w:ilvl w:val="0"/>
          <w:numId w:val="51"/>
        </w:numPr>
        <w:pBdr>
          <w:top w:val="nil"/>
          <w:left w:val="nil"/>
          <w:bottom w:val="nil"/>
          <w:right w:val="nil"/>
          <w:between w:val="nil"/>
        </w:pBdr>
        <w:tabs>
          <w:tab w:val="left" w:pos="993"/>
        </w:tabs>
        <w:spacing w:after="120"/>
        <w:ind w:right="1" w:firstLine="455"/>
        <w:jc w:val="both"/>
        <w:rPr>
          <w:rFonts w:ascii="Calibri" w:hAnsi="Calibri" w:cs="Calibri"/>
          <w:color w:val="0D0D0D"/>
          <w:sz w:val="24"/>
          <w:szCs w:val="24"/>
        </w:rPr>
      </w:pPr>
      <w:r w:rsidRPr="00573ED3">
        <w:rPr>
          <w:rFonts w:ascii="Calibri" w:eastAsia="Calibri" w:hAnsi="Calibri" w:cs="Calibri"/>
          <w:color w:val="0D0D0D"/>
          <w:sz w:val="24"/>
          <w:szCs w:val="24"/>
        </w:rPr>
        <w:t>Задължителната подготовка осигурява обем от знания и умения, определен с изискванията за базово равнище за образователна степен в ДОИ.</w:t>
      </w:r>
    </w:p>
    <w:p w:rsidR="006B213F" w:rsidRPr="00573ED3" w:rsidRDefault="00502E26" w:rsidP="00900665">
      <w:pPr>
        <w:numPr>
          <w:ilvl w:val="0"/>
          <w:numId w:val="51"/>
        </w:numPr>
        <w:pBdr>
          <w:top w:val="nil"/>
          <w:left w:val="nil"/>
          <w:bottom w:val="nil"/>
          <w:right w:val="nil"/>
          <w:between w:val="nil"/>
        </w:pBdr>
        <w:tabs>
          <w:tab w:val="left" w:pos="993"/>
        </w:tabs>
        <w:spacing w:after="120"/>
        <w:ind w:right="1" w:firstLine="455"/>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40" o:spid="_x0000_s1045" type="#_x0000_t202" href="#НАЧАЛО" style="position:absolute;left:0;text-align:left;margin-left:427.7pt;margin-top:89.15pt;width:53.25pt;height:19.2pt;z-index:25161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jSg5t/ECAAAzBgAADgAAAAAAAAAAAAAAAAAuAgAAZHJzL2Uyb0Rv&#10;Yy54bWxQSwECLQAUAAYACAAAACEA3sPijd4AAAALAQAADwAAAAAAAAAAAAAAAABL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Задължителноизбираемата  подготовка (ЗИП) осигурява знания и умения на по-високо равнище по профилиращите предмети и по предмети от други културно-образователните области в съответствие с интересите на учениците и с възможностите на гимназията.</w:t>
      </w:r>
    </w:p>
    <w:p w:rsidR="006B213F" w:rsidRPr="00573ED3" w:rsidRDefault="006B213F" w:rsidP="00900665">
      <w:pPr>
        <w:numPr>
          <w:ilvl w:val="0"/>
          <w:numId w:val="51"/>
        </w:numPr>
        <w:pBdr>
          <w:top w:val="nil"/>
          <w:left w:val="nil"/>
          <w:bottom w:val="nil"/>
          <w:right w:val="nil"/>
          <w:between w:val="nil"/>
        </w:pBdr>
        <w:tabs>
          <w:tab w:val="left" w:pos="993"/>
        </w:tabs>
        <w:spacing w:after="120"/>
        <w:ind w:right="1" w:firstLine="455"/>
        <w:jc w:val="both"/>
        <w:rPr>
          <w:rFonts w:ascii="Calibri" w:hAnsi="Calibri" w:cs="Calibri"/>
          <w:color w:val="0D0D0D"/>
          <w:sz w:val="24"/>
          <w:szCs w:val="24"/>
        </w:rPr>
      </w:pPr>
      <w:r w:rsidRPr="00573ED3">
        <w:rPr>
          <w:rFonts w:ascii="Calibri" w:eastAsia="Calibri" w:hAnsi="Calibri" w:cs="Calibri"/>
          <w:color w:val="0D0D0D"/>
          <w:sz w:val="24"/>
          <w:szCs w:val="24"/>
        </w:rPr>
        <w:lastRenderedPageBreak/>
        <w:t>Свободноизбираемата подготовка(СИП) осигурява допълнително обучение по профилиращи предмети.</w:t>
      </w:r>
    </w:p>
    <w:p w:rsidR="006B213F" w:rsidRPr="00573ED3" w:rsidRDefault="006B213F" w:rsidP="00900665">
      <w:pPr>
        <w:numPr>
          <w:ilvl w:val="0"/>
          <w:numId w:val="51"/>
        </w:numPr>
        <w:pBdr>
          <w:top w:val="nil"/>
          <w:left w:val="nil"/>
          <w:bottom w:val="nil"/>
          <w:right w:val="nil"/>
          <w:between w:val="nil"/>
        </w:pBdr>
        <w:tabs>
          <w:tab w:val="left" w:pos="993"/>
        </w:tabs>
        <w:spacing w:after="120"/>
        <w:ind w:right="1" w:firstLine="455"/>
        <w:jc w:val="both"/>
        <w:rPr>
          <w:rFonts w:ascii="Calibri" w:hAnsi="Calibri" w:cs="Calibri"/>
          <w:color w:val="0D0D0D"/>
          <w:sz w:val="24"/>
          <w:szCs w:val="24"/>
        </w:rPr>
      </w:pPr>
      <w:r w:rsidRPr="00573ED3">
        <w:rPr>
          <w:rFonts w:ascii="Calibri" w:eastAsia="Calibri" w:hAnsi="Calibri" w:cs="Calibri"/>
          <w:color w:val="0D0D0D"/>
          <w:sz w:val="24"/>
          <w:szCs w:val="24"/>
        </w:rPr>
        <w:t>Училището разработва учебни програми за ЗИП и СИП при спазване на изискванията на конкретните учебни планове за различните профили.</w:t>
      </w:r>
    </w:p>
    <w:p w:rsidR="006B213F" w:rsidRPr="00573ED3" w:rsidRDefault="006B213F" w:rsidP="00684262">
      <w:pPr>
        <w:pBdr>
          <w:top w:val="nil"/>
          <w:left w:val="nil"/>
          <w:bottom w:val="nil"/>
          <w:right w:val="nil"/>
          <w:between w:val="nil"/>
        </w:pBdr>
        <w:spacing w:after="120"/>
        <w:ind w:left="470" w:right="1" w:firstLine="9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46</w:t>
      </w:r>
      <w:r w:rsidRPr="00573ED3">
        <w:rPr>
          <w:rFonts w:ascii="Calibri" w:eastAsia="Calibri" w:hAnsi="Calibri" w:cs="Calibri"/>
          <w:color w:val="0D0D0D"/>
          <w:sz w:val="24"/>
          <w:szCs w:val="24"/>
        </w:rPr>
        <w:t>. Ученикът завършва клас и степен на образование по реда, по който е приет.</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47. </w:t>
      </w:r>
      <w:r w:rsidRPr="00573ED3">
        <w:rPr>
          <w:rFonts w:ascii="Calibri" w:eastAsia="Calibri" w:hAnsi="Calibri" w:cs="Calibri"/>
          <w:color w:val="0D0D0D"/>
          <w:sz w:val="24"/>
          <w:szCs w:val="24"/>
        </w:rPr>
        <w:t>Зрелостните изпити до учебната 2020/2021 година се провеждат по ред, определен в Наредба №3/17.05.2004г. за организацията и провеждането на държавните зрелостни изпити.</w:t>
      </w:r>
    </w:p>
    <w:p w:rsidR="006B213F" w:rsidRPr="00573ED3" w:rsidRDefault="006B213F" w:rsidP="00684262">
      <w:pPr>
        <w:pBdr>
          <w:top w:val="nil"/>
          <w:left w:val="nil"/>
          <w:bottom w:val="nil"/>
          <w:right w:val="nil"/>
          <w:between w:val="nil"/>
        </w:pBdr>
        <w:tabs>
          <w:tab w:val="left" w:pos="284"/>
          <w:tab w:val="left" w:pos="567"/>
          <w:tab w:val="left" w:pos="1276"/>
        </w:tabs>
        <w:spacing w:after="120"/>
        <w:ind w:right="1"/>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           Чл. 48. </w:t>
      </w:r>
      <w:r w:rsidRPr="00573ED3">
        <w:rPr>
          <w:rFonts w:ascii="Calibri" w:eastAsia="Calibri" w:hAnsi="Calibri" w:cs="Calibri"/>
          <w:color w:val="0D0D0D"/>
          <w:sz w:val="24"/>
          <w:szCs w:val="24"/>
        </w:rPr>
        <w:t>(1) Усвояването на знанията и придобиването на умения и  професионални  компетенции при училищното обучение се подпомага от учебници и учебни помагала.</w:t>
      </w:r>
    </w:p>
    <w:p w:rsidR="006B213F" w:rsidRPr="00573ED3" w:rsidRDefault="006B213F" w:rsidP="00900665">
      <w:pPr>
        <w:numPr>
          <w:ilvl w:val="0"/>
          <w:numId w:val="44"/>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Изискванията към съдържанието и графичното оформление на учебниците и учебните помагала се определят с НАРЕДБА № 10 от 19.12.2017 г. за познавателните книжки, учебниците и учебните помагала.</w:t>
      </w:r>
    </w:p>
    <w:p w:rsidR="006B213F" w:rsidRPr="00573ED3" w:rsidRDefault="006B213F" w:rsidP="00900665">
      <w:pPr>
        <w:numPr>
          <w:ilvl w:val="0"/>
          <w:numId w:val="44"/>
        </w:numPr>
        <w:pBdr>
          <w:top w:val="nil"/>
          <w:left w:val="nil"/>
          <w:bottom w:val="nil"/>
          <w:right w:val="nil"/>
          <w:between w:val="nil"/>
        </w:pBdr>
        <w:tabs>
          <w:tab w:val="left" w:pos="0"/>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Обучението и възпитанието на учениците се провежда на книжовен български език,/съгласно Наредба № 6 от 11 август 2016 г. за усвояването на българския книжовен език/, а учебните предмети, в които се изучава чужд език, се преподават на съответния чужд език.</w:t>
      </w:r>
    </w:p>
    <w:p w:rsidR="006B213F" w:rsidRPr="00573ED3" w:rsidRDefault="006B213F" w:rsidP="00900665">
      <w:pPr>
        <w:numPr>
          <w:ilvl w:val="0"/>
          <w:numId w:val="44"/>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Учебното съдържание за обучение на учениците се определя съгласно държавните образователни изисквания за степента на образование, общообразователния минимум и учебния план.</w:t>
      </w:r>
    </w:p>
    <w:p w:rsidR="006B213F" w:rsidRPr="00573ED3" w:rsidRDefault="006B213F" w:rsidP="00684262">
      <w:pPr>
        <w:pBdr>
          <w:top w:val="nil"/>
          <w:left w:val="nil"/>
          <w:bottom w:val="nil"/>
          <w:right w:val="nil"/>
          <w:between w:val="nil"/>
        </w:pBdr>
        <w:tabs>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   Чл. 49. </w:t>
      </w:r>
      <w:r w:rsidRPr="00573ED3">
        <w:rPr>
          <w:rFonts w:ascii="Calibri" w:eastAsia="Calibri" w:hAnsi="Calibri" w:cs="Calibri"/>
          <w:color w:val="0D0D0D"/>
          <w:sz w:val="24"/>
          <w:szCs w:val="24"/>
        </w:rPr>
        <w:t xml:space="preserve">(1) За всяка учебна година Педагогическият съвет утвърждава списък с познавателните книжки, учебниците и учебните комплекти, които ще се използват в обучението. </w:t>
      </w:r>
    </w:p>
    <w:p w:rsidR="006B213F" w:rsidRPr="00573ED3" w:rsidRDefault="006B213F" w:rsidP="00684262">
      <w:pPr>
        <w:pBdr>
          <w:top w:val="nil"/>
          <w:left w:val="nil"/>
          <w:bottom w:val="nil"/>
          <w:right w:val="nil"/>
          <w:between w:val="nil"/>
        </w:pBdr>
        <w:tabs>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Списъкът по ал.1 се избира измежду изданията, посочени в списъка на познавателните книжки, учебниците и учебните комплекти, утвърден от министъра на образованието и науката, публикуван на официалната интернет страница на Министерството на образованието и науката за съотвeтната учебна година.</w:t>
      </w:r>
    </w:p>
    <w:p w:rsidR="006B213F" w:rsidRPr="00573ED3" w:rsidRDefault="006B213F" w:rsidP="00684262">
      <w:pPr>
        <w:spacing w:after="120"/>
        <w:ind w:right="1"/>
        <w:jc w:val="both"/>
        <w:rPr>
          <w:rFonts w:ascii="Calibri" w:eastAsia="Calibri" w:hAnsi="Calibri" w:cs="Calibri"/>
          <w:color w:val="0D0D0D"/>
          <w:sz w:val="24"/>
          <w:szCs w:val="24"/>
        </w:rPr>
      </w:pPr>
    </w:p>
    <w:p w:rsidR="005F731B" w:rsidRPr="00573ED3" w:rsidRDefault="005F731B" w:rsidP="00684262">
      <w:pPr>
        <w:spacing w:after="120"/>
        <w:ind w:right="1"/>
        <w:jc w:val="both"/>
        <w:rPr>
          <w:rFonts w:ascii="Calibri" w:eastAsia="Calibri" w:hAnsi="Calibri" w:cs="Calibri"/>
          <w:color w:val="0D0D0D"/>
          <w:sz w:val="24"/>
          <w:szCs w:val="24"/>
        </w:rPr>
      </w:pPr>
    </w:p>
    <w:p w:rsidR="006B213F" w:rsidRPr="00573ED3" w:rsidRDefault="006B213F" w:rsidP="007C246B">
      <w:pPr>
        <w:tabs>
          <w:tab w:val="left" w:pos="1672"/>
        </w:tabs>
        <w:spacing w:after="120"/>
        <w:ind w:right="1"/>
        <w:jc w:val="both"/>
        <w:rPr>
          <w:rFonts w:ascii="Calibri" w:eastAsia="Calibri" w:hAnsi="Calibri" w:cs="Calibri"/>
          <w:b/>
          <w:color w:val="0D0D0D"/>
          <w:sz w:val="24"/>
          <w:szCs w:val="24"/>
          <w:u w:val="single"/>
        </w:rPr>
      </w:pPr>
      <w:bookmarkStart w:id="13" w:name="Ч2Г3"/>
      <w:r w:rsidRPr="00573ED3">
        <w:rPr>
          <w:rFonts w:ascii="Calibri" w:eastAsia="Calibri" w:hAnsi="Calibri" w:cs="Calibri"/>
          <w:b/>
          <w:color w:val="0D0D0D"/>
          <w:sz w:val="24"/>
          <w:szCs w:val="24"/>
          <w:u w:val="single"/>
        </w:rPr>
        <w:t>ГЛАВА III.  УЧЕБЕН ПЛАН</w:t>
      </w:r>
    </w:p>
    <w:bookmarkEnd w:id="13"/>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50. </w:t>
      </w:r>
      <w:r w:rsidRPr="00573ED3">
        <w:rPr>
          <w:rFonts w:ascii="Calibri" w:eastAsia="Calibri" w:hAnsi="Calibri" w:cs="Calibri"/>
          <w:color w:val="0D0D0D"/>
          <w:sz w:val="24"/>
          <w:szCs w:val="24"/>
        </w:rPr>
        <w:t>(1) Учебният план съдържа наименованията на учебните предмети, включени в задължителната подготовка; разпределението на учебните предмети по класове; годишния или седмичния брой часове за изучаването на учебните предмети по задължителната/ЗУЧ, задължителноизбираемата /ИУЧ и свободноизбираемата подготовка/ФУЧ, график на учебната година и описание на организацията на обучението в съответното училище.</w:t>
      </w:r>
    </w:p>
    <w:p w:rsidR="006B213F" w:rsidRPr="00573ED3" w:rsidRDefault="006B213F" w:rsidP="00900665">
      <w:pPr>
        <w:numPr>
          <w:ilvl w:val="0"/>
          <w:numId w:val="45"/>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Училищният учебен план се разработва въз основа на учебния план по ал. 1 и разпределя учебните предмети и часовете от задължителноизбираемата и свободноизбираемата подготовка за целия етап на обучение, съобразно интересите на учениците и възможностите на училището.</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51.</w:t>
      </w:r>
      <w:r w:rsidRPr="00573ED3">
        <w:rPr>
          <w:rFonts w:ascii="Calibri" w:eastAsia="Calibri" w:hAnsi="Calibri" w:cs="Calibri"/>
          <w:color w:val="0D0D0D"/>
          <w:sz w:val="24"/>
          <w:szCs w:val="24"/>
        </w:rPr>
        <w:t xml:space="preserve"> (1)</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Училищните учебни планове за учениците в V, VI, VII ,VIII, IX  и  X клас са разработени съгласно Наредба №4/30.11.2015г. за учебния план.</w:t>
      </w:r>
    </w:p>
    <w:p w:rsidR="006B213F" w:rsidRPr="00573ED3" w:rsidRDefault="00502E26" w:rsidP="00900665">
      <w:pPr>
        <w:numPr>
          <w:ilvl w:val="0"/>
          <w:numId w:val="46"/>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41" o:spid="_x0000_s1046" type="#_x0000_t202" href="#НАЧАЛО" style="position:absolute;left:0;text-align:left;margin-left:427.85pt;margin-top:51.5pt;width:53.25pt;height:19.2pt;z-index:25161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Ww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AoKaWw8gIAADMGAAAOAAAAAAAAAAAAAAAAAC4CAABkcnMvZTJvRG9j&#10;LnhtbFBLAQItABQABgAIAAAAIQDl0hvt3AAAAAo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 xml:space="preserve">Училищните учебни планове за учениците в XI и XII клас са разработени съгласно и Наредба № 6 от 2001 г. за разпределение на учебното време за достигане на </w:t>
      </w:r>
      <w:r w:rsidR="006B213F" w:rsidRPr="00573ED3">
        <w:rPr>
          <w:rFonts w:ascii="Calibri" w:eastAsia="Calibri" w:hAnsi="Calibri" w:cs="Calibri"/>
          <w:color w:val="0D0D0D"/>
          <w:sz w:val="24"/>
          <w:szCs w:val="24"/>
        </w:rPr>
        <w:lastRenderedPageBreak/>
        <w:t>общообразователния минимум по класове, етапи и степени на образование и по реда на Закона за народната просвета, Закона за степента на образование, общообразователния минимум и учебния план и подзаконовите актове за прилагането им.</w:t>
      </w:r>
    </w:p>
    <w:p w:rsidR="006B213F" w:rsidRPr="00573ED3" w:rsidRDefault="006B213F" w:rsidP="00900665">
      <w:pPr>
        <w:numPr>
          <w:ilvl w:val="0"/>
          <w:numId w:val="46"/>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Училищният учебен план се приема с решение на педагогическия съвет на училището и се одобрява от началника на РУО.</w:t>
      </w:r>
    </w:p>
    <w:p w:rsidR="006B213F" w:rsidRPr="00573ED3" w:rsidRDefault="006B213F" w:rsidP="00684262">
      <w:pPr>
        <w:pBdr>
          <w:top w:val="nil"/>
          <w:left w:val="nil"/>
          <w:bottom w:val="nil"/>
          <w:right w:val="nil"/>
          <w:between w:val="nil"/>
        </w:pBdr>
        <w:tabs>
          <w:tab w:val="left" w:pos="1672"/>
        </w:tabs>
        <w:spacing w:after="120"/>
        <w:ind w:right="1"/>
        <w:jc w:val="both"/>
        <w:rPr>
          <w:rFonts w:ascii="Calibri" w:eastAsia="Calibri" w:hAnsi="Calibri" w:cs="Calibri"/>
          <w:b/>
          <w:color w:val="0D0D0D"/>
          <w:sz w:val="24"/>
          <w:szCs w:val="24"/>
          <w:u w:val="single"/>
        </w:rPr>
      </w:pPr>
    </w:p>
    <w:p w:rsidR="005F731B" w:rsidRPr="00573ED3" w:rsidRDefault="006B213F" w:rsidP="00684262">
      <w:pPr>
        <w:pBdr>
          <w:top w:val="nil"/>
          <w:left w:val="nil"/>
          <w:bottom w:val="nil"/>
          <w:right w:val="nil"/>
          <w:between w:val="nil"/>
        </w:pBdr>
        <w:tabs>
          <w:tab w:val="left" w:pos="1672"/>
        </w:tabs>
        <w:spacing w:after="120"/>
        <w:ind w:right="1"/>
        <w:jc w:val="both"/>
        <w:rPr>
          <w:rFonts w:ascii="Calibri" w:eastAsia="Calibri" w:hAnsi="Calibri" w:cs="Calibri"/>
          <w:b/>
          <w:color w:val="0D0D0D"/>
          <w:sz w:val="24"/>
          <w:szCs w:val="24"/>
          <w:u w:val="single"/>
        </w:rPr>
      </w:pPr>
      <w:bookmarkStart w:id="14" w:name="Ч2Г4"/>
      <w:r w:rsidRPr="00573ED3">
        <w:rPr>
          <w:rFonts w:ascii="Calibri" w:eastAsia="Calibri" w:hAnsi="Calibri" w:cs="Calibri"/>
          <w:b/>
          <w:color w:val="0D0D0D"/>
          <w:sz w:val="24"/>
          <w:szCs w:val="24"/>
          <w:u w:val="single"/>
        </w:rPr>
        <w:t>ГЛАВА IV.  ОРГАНИЗАЦИЯ НА ДЕЙНОСТИТЕ В УЧИЛИЩНОТО ОБРАЗОВАНИЕ</w:t>
      </w:r>
    </w:p>
    <w:p w:rsidR="005F731B" w:rsidRPr="00573ED3" w:rsidRDefault="006B213F" w:rsidP="00684262">
      <w:pPr>
        <w:pBdr>
          <w:top w:val="nil"/>
          <w:left w:val="nil"/>
          <w:bottom w:val="nil"/>
          <w:right w:val="nil"/>
          <w:between w:val="nil"/>
        </w:pBdr>
        <w:tabs>
          <w:tab w:val="left" w:pos="1672"/>
        </w:tabs>
        <w:spacing w:after="120"/>
        <w:ind w:right="1"/>
        <w:rPr>
          <w:rFonts w:ascii="Calibri" w:eastAsia="Calibri" w:hAnsi="Calibri" w:cs="Calibri"/>
          <w:b/>
          <w:color w:val="0D0D0D"/>
          <w:sz w:val="24"/>
          <w:szCs w:val="24"/>
        </w:rPr>
      </w:pPr>
      <w:bookmarkStart w:id="15" w:name="_1fob9te" w:colFirst="0" w:colLast="0"/>
      <w:bookmarkStart w:id="16" w:name="Ч2Г4Р1"/>
      <w:bookmarkEnd w:id="14"/>
      <w:bookmarkEnd w:id="15"/>
      <w:r w:rsidRPr="00573ED3">
        <w:rPr>
          <w:rFonts w:ascii="Calibri" w:eastAsia="Calibri" w:hAnsi="Calibri" w:cs="Calibri"/>
          <w:b/>
          <w:color w:val="0D0D0D"/>
          <w:sz w:val="24"/>
          <w:szCs w:val="24"/>
        </w:rPr>
        <w:t>РАЗДЕЛ I.  ОРГАНИЗАЦИЯ НА УЧЕБНОТО И НЕУЧЕБНОТО ВРЕМЕ</w:t>
      </w:r>
      <w:bookmarkEnd w:id="16"/>
    </w:p>
    <w:p w:rsidR="006B213F" w:rsidRPr="00573ED3" w:rsidRDefault="006B213F" w:rsidP="00684262">
      <w:pPr>
        <w:pBdr>
          <w:top w:val="nil"/>
          <w:left w:val="nil"/>
          <w:bottom w:val="nil"/>
          <w:right w:val="nil"/>
          <w:between w:val="nil"/>
        </w:pBdr>
        <w:tabs>
          <w:tab w:val="left" w:pos="1672"/>
        </w:tabs>
        <w:spacing w:after="120"/>
        <w:ind w:right="1"/>
        <w:rPr>
          <w:rFonts w:ascii="Calibri" w:eastAsia="Calibri" w:hAnsi="Calibri" w:cs="Calibri"/>
          <w:b/>
          <w:color w:val="0D0D0D"/>
          <w:sz w:val="24"/>
          <w:szCs w:val="24"/>
        </w:rPr>
      </w:pPr>
      <w:r w:rsidRPr="00573ED3">
        <w:rPr>
          <w:rFonts w:ascii="Calibri" w:eastAsia="Calibri" w:hAnsi="Calibri" w:cs="Calibri"/>
          <w:b/>
          <w:color w:val="0D0D0D"/>
          <w:sz w:val="24"/>
          <w:szCs w:val="24"/>
        </w:rPr>
        <w:t>УЧЕБНА ГОДИНА</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52. </w:t>
      </w:r>
      <w:r w:rsidRPr="00573ED3">
        <w:rPr>
          <w:rFonts w:ascii="Calibri" w:eastAsia="Calibri" w:hAnsi="Calibri" w:cs="Calibri"/>
          <w:color w:val="0D0D0D"/>
          <w:sz w:val="24"/>
          <w:szCs w:val="24"/>
        </w:rPr>
        <w:t>(1) Училищното образование се организира в учебни години</w:t>
      </w:r>
      <w:r w:rsidRPr="00573ED3">
        <w:rPr>
          <w:rFonts w:ascii="Calibri" w:eastAsia="Calibri" w:hAnsi="Calibri" w:cs="Calibri"/>
          <w:i/>
          <w:color w:val="0D0D0D"/>
          <w:sz w:val="24"/>
          <w:szCs w:val="24"/>
        </w:rPr>
        <w:t>(чл. 101, ал. 1 от ЗПУО)</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(2) Учебната година включва учебни срокове, учебни седмици, учебни дни и учебни часове, както и ваканции</w:t>
      </w:r>
      <w:r w:rsidRPr="00573ED3">
        <w:rPr>
          <w:rFonts w:ascii="Calibri" w:eastAsia="Calibri" w:hAnsi="Calibri" w:cs="Calibri"/>
          <w:i/>
          <w:color w:val="0D0D0D"/>
          <w:sz w:val="24"/>
          <w:szCs w:val="24"/>
        </w:rPr>
        <w:t>(чл. 101, ал. 2 от ЗПУО)</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(3) Учебната година е с продължителност 12 месеца и започва на 15 септември. В случай че 15 септември е почивен ден, тя започва на първия следващ работен</w:t>
      </w:r>
      <w:r w:rsidR="00684262"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ден</w:t>
      </w:r>
      <w:r w:rsidRPr="00573ED3">
        <w:rPr>
          <w:rFonts w:ascii="Calibri" w:eastAsia="Calibri" w:hAnsi="Calibri" w:cs="Calibri"/>
          <w:i/>
          <w:color w:val="0D0D0D"/>
          <w:sz w:val="24"/>
          <w:szCs w:val="24"/>
        </w:rPr>
        <w:t>(чл. 101, ал. 3 от ЗПУО)</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 xml:space="preserve"> </w:t>
      </w:r>
      <w:r w:rsidRPr="00573ED3">
        <w:rPr>
          <w:rFonts w:ascii="Calibri" w:eastAsia="Calibri" w:hAnsi="Calibri" w:cs="Calibri"/>
          <w:color w:val="0D0D0D"/>
          <w:sz w:val="24"/>
          <w:szCs w:val="24"/>
        </w:rPr>
        <w:tab/>
        <w:t>(4) Броят на учебните седмици в една учебна година и разпределението им</w:t>
      </w:r>
      <w:r w:rsidR="00684262"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по класове се определят с държавния образователен стандарт за учебния план -</w:t>
      </w:r>
      <w:r w:rsidRPr="00573ED3">
        <w:rPr>
          <w:rFonts w:ascii="Calibri" w:eastAsia="Calibri" w:hAnsi="Calibri" w:cs="Calibri"/>
          <w:bCs/>
          <w:color w:val="0D0D0D"/>
          <w:sz w:val="24"/>
          <w:szCs w:val="24"/>
          <w:lang w:eastAsia="en-US"/>
        </w:rPr>
        <w:t xml:space="preserve">НАРЕДБА № 4 от 30 ноември 2015 г.за учебния план  </w:t>
      </w:r>
      <w:r w:rsidRPr="00573ED3">
        <w:rPr>
          <w:rFonts w:ascii="Calibri" w:eastAsia="Calibri" w:hAnsi="Calibri" w:cs="Calibri"/>
          <w:i/>
          <w:color w:val="0D0D0D"/>
          <w:sz w:val="24"/>
          <w:szCs w:val="24"/>
        </w:rPr>
        <w:t>(чл. 101, ал. 4 от ЗПУО)</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 (5) Учебните срокове и тяхната продължителност, продължителността на</w:t>
      </w:r>
      <w:r w:rsidR="00684262"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учебната седмица, продължителността на учебните часове, както и ваканциите</w:t>
      </w:r>
      <w:r w:rsidR="00684262"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се определят с държавния образователен стандарт за организацията на</w:t>
      </w:r>
      <w:r w:rsidR="00684262"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 xml:space="preserve">дейностите в училищното </w:t>
      </w:r>
      <w:r w:rsidR="00684262"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 xml:space="preserve">образование- </w:t>
      </w:r>
      <w:r w:rsidRPr="00573ED3">
        <w:rPr>
          <w:rFonts w:ascii="Calibri" w:eastAsia="Calibri" w:hAnsi="Calibri" w:cs="Calibri"/>
          <w:bCs/>
          <w:color w:val="0D0D0D"/>
          <w:sz w:val="24"/>
          <w:szCs w:val="24"/>
          <w:lang w:eastAsia="en-US"/>
        </w:rPr>
        <w:t>НАРЕДБА № 4 от 30 ноември 2015 г.за учебния план</w:t>
      </w:r>
      <w:r w:rsidRPr="00573ED3">
        <w:rPr>
          <w:rFonts w:ascii="Calibri" w:eastAsia="Calibri" w:hAnsi="Calibri" w:cs="Calibri"/>
          <w:i/>
          <w:color w:val="0D0D0D"/>
          <w:sz w:val="24"/>
          <w:szCs w:val="24"/>
        </w:rPr>
        <w:t xml:space="preserve"> (чл. 101, ал. 5 от ЗПУО)</w:t>
      </w:r>
      <w:r w:rsidRPr="00573ED3">
        <w:rPr>
          <w:rFonts w:ascii="Calibri" w:eastAsia="Calibri" w:hAnsi="Calibri" w:cs="Calibri"/>
          <w:color w:val="0D0D0D"/>
          <w:sz w:val="24"/>
          <w:szCs w:val="24"/>
        </w:rPr>
        <w:t>.</w:t>
      </w:r>
      <w:r w:rsidR="00684262"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 xml:space="preserve">Виж  ПРИЛОЖЕНИЕ №3 – </w:t>
      </w:r>
      <w:r w:rsidRPr="00573ED3">
        <w:rPr>
          <w:rFonts w:ascii="Calibri" w:eastAsia="Calibri" w:hAnsi="Calibri" w:cs="Calibri"/>
          <w:i/>
          <w:color w:val="0D0D0D"/>
          <w:sz w:val="24"/>
          <w:szCs w:val="24"/>
        </w:rPr>
        <w:t>Календар на учебното време за текущата учебна година.</w:t>
      </w:r>
    </w:p>
    <w:p w:rsidR="005F731B" w:rsidRPr="00573ED3" w:rsidRDefault="005F731B" w:rsidP="00684262">
      <w:pPr>
        <w:pStyle w:val="a3"/>
        <w:widowControl/>
        <w:autoSpaceDE w:val="0"/>
        <w:autoSpaceDN w:val="0"/>
        <w:adjustRightInd w:val="0"/>
        <w:spacing w:after="120"/>
        <w:ind w:left="0" w:right="1"/>
        <w:rPr>
          <w:rFonts w:ascii="Calibri" w:eastAsia="Calibri" w:hAnsi="Calibri" w:cs="Calibri"/>
          <w:color w:val="0D0D0D"/>
          <w:sz w:val="24"/>
          <w:szCs w:val="24"/>
          <w:lang w:val="en-US"/>
        </w:rPr>
      </w:pPr>
    </w:p>
    <w:p w:rsidR="006B213F" w:rsidRPr="00573ED3" w:rsidRDefault="006B213F" w:rsidP="00684262">
      <w:pPr>
        <w:pStyle w:val="a3"/>
        <w:widowControl/>
        <w:autoSpaceDE w:val="0"/>
        <w:autoSpaceDN w:val="0"/>
        <w:adjustRightInd w:val="0"/>
        <w:spacing w:after="120"/>
        <w:ind w:left="0" w:right="1"/>
        <w:rPr>
          <w:rFonts w:ascii="Calibri" w:eastAsia="Calibri" w:hAnsi="Calibri" w:cs="Calibri"/>
          <w:b/>
          <w:color w:val="0D0D0D"/>
          <w:sz w:val="24"/>
          <w:szCs w:val="24"/>
        </w:rPr>
      </w:pPr>
      <w:r w:rsidRPr="00573ED3">
        <w:rPr>
          <w:rFonts w:ascii="Calibri" w:eastAsia="Calibri" w:hAnsi="Calibri" w:cs="Calibri"/>
          <w:b/>
          <w:color w:val="0D0D0D"/>
          <w:sz w:val="24"/>
          <w:szCs w:val="24"/>
        </w:rPr>
        <w:t>УЧЕБНО И НЕУЧЕБНО ВРЕМЕ</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Чл.53</w:t>
      </w:r>
      <w:r w:rsidRPr="00573ED3">
        <w:rPr>
          <w:rFonts w:ascii="Calibri" w:eastAsia="Calibri" w:hAnsi="Calibri" w:cs="Calibri"/>
          <w:b/>
          <w:bCs/>
          <w:color w:val="0D0D0D"/>
          <w:sz w:val="24"/>
          <w:szCs w:val="24"/>
          <w:lang w:eastAsia="en-US"/>
        </w:rPr>
        <w:t xml:space="preserve">. </w:t>
      </w:r>
      <w:r w:rsidRPr="00573ED3">
        <w:rPr>
          <w:rFonts w:ascii="Calibri" w:eastAsia="Calibri" w:hAnsi="Calibri" w:cs="Calibri"/>
          <w:color w:val="0D0D0D"/>
          <w:sz w:val="24"/>
          <w:szCs w:val="24"/>
        </w:rPr>
        <w:t xml:space="preserve">(1)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r w:rsidRPr="00573ED3">
        <w:rPr>
          <w:rFonts w:ascii="Calibri" w:eastAsia="Calibri" w:hAnsi="Calibri" w:cs="Calibri"/>
          <w:i/>
          <w:color w:val="0D0D0D"/>
          <w:sz w:val="24"/>
          <w:szCs w:val="24"/>
        </w:rPr>
        <w:t>(чл. 3, ал. 1 от Наредба №10 от 01.09.2016 г. за организацията на дейностите в училищното образование)</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 (2) Учебното време за самостоятелната форма се организира от училището чрез изпити и от ученика, който се подготвя самостоятелно за тях</w:t>
      </w:r>
      <w:r w:rsidRPr="00573ED3">
        <w:rPr>
          <w:rFonts w:ascii="Calibri" w:eastAsia="Calibri" w:hAnsi="Calibri" w:cs="Calibri"/>
          <w:i/>
          <w:color w:val="0D0D0D"/>
          <w:sz w:val="24"/>
          <w:szCs w:val="24"/>
        </w:rPr>
        <w:t>(чл. 3, ал. 2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709"/>
        </w:tabs>
        <w:spacing w:after="120"/>
        <w:ind w:right="1"/>
        <w:jc w:val="both"/>
        <w:rPr>
          <w:rFonts w:ascii="Calibri" w:hAnsi="Calibri" w:cs="Calibri"/>
          <w:color w:val="0D0D0D"/>
          <w:sz w:val="24"/>
          <w:szCs w:val="24"/>
        </w:rPr>
      </w:pPr>
      <w:r w:rsidRPr="00573ED3">
        <w:rPr>
          <w:rFonts w:ascii="Calibri" w:eastAsia="Calibri" w:hAnsi="Calibri" w:cs="Calibri"/>
          <w:color w:val="0D0D0D"/>
          <w:sz w:val="24"/>
          <w:szCs w:val="24"/>
        </w:rPr>
        <w:tab/>
        <w:t>(3) Изпитите за самостоятелна форма на обучение са организират в сесии по график, утвърден със заповед на директора.</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54. </w:t>
      </w:r>
      <w:r w:rsidRPr="00573ED3">
        <w:rPr>
          <w:rFonts w:ascii="Calibri" w:eastAsia="Calibri" w:hAnsi="Calibri" w:cs="Calibri"/>
          <w:color w:val="0D0D0D"/>
          <w:sz w:val="24"/>
          <w:szCs w:val="24"/>
        </w:rPr>
        <w:t>(1)Учебната година включва два учебни срока.</w:t>
      </w:r>
    </w:p>
    <w:p w:rsidR="006B213F" w:rsidRPr="00573ED3" w:rsidRDefault="006B213F" w:rsidP="00900665">
      <w:pPr>
        <w:numPr>
          <w:ilvl w:val="0"/>
          <w:numId w:val="42"/>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Продължителността на първия учебен срок е 18 учебни седмици.</w:t>
      </w:r>
    </w:p>
    <w:p w:rsidR="006B213F" w:rsidRPr="00573ED3" w:rsidRDefault="006B213F" w:rsidP="00900665">
      <w:pPr>
        <w:numPr>
          <w:ilvl w:val="0"/>
          <w:numId w:val="42"/>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Продължителността на втория срок се определя със заповед на министъра на образованието и науката по чл. 104, ал. 1 от Закона за предучилищното и училищното образование (ЗПУО).</w:t>
      </w:r>
    </w:p>
    <w:p w:rsidR="006B213F" w:rsidRPr="00573ED3" w:rsidRDefault="00502E26"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02E26">
        <w:rPr>
          <w:rFonts w:ascii="Calibri" w:eastAsia="Calibri" w:hAnsi="Calibri" w:cs="Calibri"/>
          <w:i/>
          <w:noProof/>
          <w:color w:val="0D0D0D"/>
          <w:sz w:val="24"/>
          <w:szCs w:val="24"/>
        </w:rPr>
        <w:pict>
          <v:shape id="Text Box 42" o:spid="_x0000_s1047" type="#_x0000_t202" href="#НАЧАЛО" style="position:absolute;left:0;text-align:left;margin-left:427.45pt;margin-top:53.3pt;width:53.25pt;height:19.2pt;z-index:25161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mc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B2BBmc8gIAADMGAAAOAAAAAAAAAAAAAAAAAC4CAABkcnMvZTJvRG9j&#10;LnhtbFBLAQItABQABgAIAAAAIQC3CsJl3AAAAAo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i/>
          <w:color w:val="0D0D0D"/>
          <w:sz w:val="24"/>
          <w:szCs w:val="24"/>
        </w:rPr>
        <w:t>(чл. 4, ал. 1, 2 и 3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lastRenderedPageBreak/>
        <w:t xml:space="preserve">Чл. 55. </w:t>
      </w:r>
      <w:r w:rsidRPr="00573ED3">
        <w:rPr>
          <w:rFonts w:ascii="Calibri" w:eastAsia="Calibri" w:hAnsi="Calibri" w:cs="Calibri"/>
          <w:color w:val="0D0D0D"/>
          <w:sz w:val="24"/>
          <w:szCs w:val="24"/>
        </w:rPr>
        <w:t>(1) Учебната седмица съвпада с  работната седмица.</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В случай на разместване на почивните дни през годината на основание чл. 154, ал. 2 и 3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r w:rsidRPr="00573ED3">
        <w:rPr>
          <w:rFonts w:ascii="Calibri" w:eastAsia="Calibri" w:hAnsi="Calibri" w:cs="Calibri"/>
          <w:i/>
          <w:color w:val="0D0D0D"/>
          <w:sz w:val="24"/>
          <w:szCs w:val="24"/>
        </w:rPr>
        <w:t>(чл. 105, ал. 2от ЗПУО)</w:t>
      </w:r>
      <w:r w:rsidRPr="00573ED3">
        <w:rPr>
          <w:rFonts w:ascii="Calibri" w:eastAsia="Calibri" w:hAnsi="Calibri" w:cs="Calibri"/>
          <w:color w:val="0D0D0D"/>
          <w:sz w:val="24"/>
          <w:szCs w:val="24"/>
        </w:rPr>
        <w:t xml:space="preserve">. </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5, ал. 1и 2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56.</w:t>
      </w:r>
      <w:r w:rsidRPr="00573ED3">
        <w:rPr>
          <w:rFonts w:ascii="Calibri" w:eastAsia="Calibri" w:hAnsi="Calibri" w:cs="Calibri"/>
          <w:b/>
          <w:bCs/>
          <w:color w:val="0D0D0D"/>
          <w:sz w:val="24"/>
          <w:szCs w:val="24"/>
          <w:lang w:eastAsia="en-US"/>
        </w:rPr>
        <w:t xml:space="preserve"> </w:t>
      </w:r>
      <w:r w:rsidRPr="00573ED3">
        <w:rPr>
          <w:rFonts w:ascii="Calibri" w:eastAsia="Calibri" w:hAnsi="Calibri" w:cs="Calibri"/>
          <w:color w:val="0D0D0D"/>
          <w:sz w:val="24"/>
          <w:szCs w:val="24"/>
        </w:rPr>
        <w:t>(1) Организацията на учебния ден е полудневна</w:t>
      </w:r>
      <w:r w:rsidRPr="00573ED3">
        <w:rPr>
          <w:rFonts w:ascii="Calibri" w:eastAsia="Calibri" w:hAnsi="Calibri" w:cs="Calibri"/>
          <w:i/>
          <w:color w:val="0D0D0D"/>
          <w:sz w:val="24"/>
          <w:szCs w:val="24"/>
        </w:rPr>
        <w:t>(чл. 102, ал. 1 от ЗПУО)</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ab/>
        <w:t>(2) Условията и редът за организиране и провеждане на полудневната организация на учебния ден се определят с държавния образователен стандарт за организация на дейностите в училищното образование - НАРЕДБА № 10 от 01.09.2016 г. за организация на дейностите в училищното образование</w:t>
      </w:r>
      <w:r w:rsidRPr="00573ED3">
        <w:rPr>
          <w:rFonts w:ascii="Calibri" w:eastAsia="Calibri" w:hAnsi="Calibri" w:cs="Calibri"/>
          <w:i/>
          <w:color w:val="0D0D0D"/>
          <w:sz w:val="24"/>
          <w:szCs w:val="24"/>
        </w:rPr>
        <w:t>(чл. 102, ал.4 от ЗПУО)</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57. </w:t>
      </w:r>
      <w:r w:rsidRPr="00573ED3">
        <w:rPr>
          <w:rFonts w:ascii="Calibri" w:eastAsia="Calibri" w:hAnsi="Calibri" w:cs="Calibri"/>
          <w:color w:val="0D0D0D"/>
          <w:sz w:val="24"/>
          <w:szCs w:val="24"/>
        </w:rPr>
        <w:t>(1) Учебният ден включва учебните часове и почивките между тях</w:t>
      </w:r>
      <w:r w:rsidRPr="00573ED3">
        <w:rPr>
          <w:rFonts w:ascii="Calibri" w:eastAsia="Calibri" w:hAnsi="Calibri" w:cs="Calibri"/>
          <w:i/>
          <w:color w:val="0D0D0D"/>
          <w:sz w:val="24"/>
          <w:szCs w:val="24"/>
        </w:rPr>
        <w:t>(чл. 6, ал. 1 от Наредба №10 от 01.09.2016 г. за организацията на дейностите в училищното образование).</w:t>
      </w:r>
    </w:p>
    <w:p w:rsidR="006B213F" w:rsidRPr="00573ED3" w:rsidRDefault="006B213F" w:rsidP="00684262">
      <w:pPr>
        <w:pStyle w:val="a3"/>
        <w:numPr>
          <w:ilvl w:val="0"/>
          <w:numId w:val="38"/>
        </w:numPr>
        <w:pBdr>
          <w:top w:val="nil"/>
          <w:left w:val="nil"/>
          <w:bottom w:val="nil"/>
          <w:right w:val="nil"/>
          <w:between w:val="nil"/>
        </w:pBdr>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В ПМГ ”Проф. Емануил Иванов” гр. Кюстендил учебният ден започва от 8:00 часа</w:t>
      </w:r>
      <w:r w:rsidRPr="00573ED3">
        <w:rPr>
          <w:rFonts w:ascii="Calibri" w:eastAsia="Calibri" w:hAnsi="Calibri" w:cs="Calibri"/>
          <w:i/>
          <w:color w:val="0D0D0D"/>
          <w:sz w:val="24"/>
          <w:szCs w:val="24"/>
        </w:rPr>
        <w:t>(чл. 5, ал. 2 от Наредба №10 от 01.09.2016 г. за организацията на дейностите в училищното образование)</w:t>
      </w:r>
    </w:p>
    <w:p w:rsidR="006B213F" w:rsidRPr="00573ED3" w:rsidRDefault="006B213F" w:rsidP="00684262">
      <w:pPr>
        <w:numPr>
          <w:ilvl w:val="0"/>
          <w:numId w:val="38"/>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Началото и краят на учебния ден се определя със заповед на директора на училището преди началото на всяка учебна година.</w:t>
      </w:r>
    </w:p>
    <w:p w:rsidR="006B213F" w:rsidRPr="00573ED3" w:rsidRDefault="006B213F" w:rsidP="00684262">
      <w:pPr>
        <w:pBdr>
          <w:top w:val="nil"/>
          <w:left w:val="nil"/>
          <w:bottom w:val="nil"/>
          <w:right w:val="nil"/>
          <w:between w:val="nil"/>
        </w:pBdr>
        <w:tabs>
          <w:tab w:val="left" w:pos="965"/>
        </w:tabs>
        <w:spacing w:after="120"/>
        <w:ind w:left="567" w:right="1"/>
        <w:jc w:val="both"/>
        <w:rPr>
          <w:rFonts w:ascii="Calibri" w:hAnsi="Calibri" w:cs="Calibri"/>
          <w:i/>
          <w:color w:val="0D0D0D"/>
          <w:sz w:val="24"/>
          <w:szCs w:val="24"/>
        </w:rPr>
      </w:pPr>
      <w:r w:rsidRPr="00573ED3">
        <w:rPr>
          <w:rFonts w:ascii="Calibri" w:hAnsi="Calibri" w:cs="Calibri"/>
          <w:i/>
          <w:color w:val="0D0D0D"/>
          <w:sz w:val="24"/>
          <w:szCs w:val="24"/>
        </w:rPr>
        <w:t>(чл. 5, ал. 4 от Наредба №10 от 01.09.2016 г. за организацията на дейностите в училищното образование)</w:t>
      </w:r>
    </w:p>
    <w:p w:rsidR="006B213F" w:rsidRPr="00573ED3" w:rsidRDefault="006B213F" w:rsidP="00684262">
      <w:pPr>
        <w:numPr>
          <w:ilvl w:val="0"/>
          <w:numId w:val="38"/>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Организацията на учебния ден се осъществява при условията и по реда на </w:t>
      </w:r>
      <w:r w:rsidRPr="00573ED3">
        <w:rPr>
          <w:rFonts w:ascii="Calibri" w:hAnsi="Calibri" w:cs="Calibri"/>
          <w:color w:val="0D0D0D"/>
          <w:sz w:val="24"/>
          <w:szCs w:val="24"/>
        </w:rPr>
        <w:t>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numPr>
          <w:ilvl w:val="0"/>
          <w:numId w:val="38"/>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hAnsi="Calibri" w:cs="Calibri"/>
          <w:color w:val="0D0D0D"/>
          <w:sz w:val="24"/>
          <w:szCs w:val="24"/>
        </w:rPr>
        <w:t xml:space="preserve">Продължителността на учебния час за всички видове подготовка в ПМГ „Проф. Ем. Иванов“ е 45 минути </w:t>
      </w:r>
      <w:r w:rsidRPr="00573ED3">
        <w:rPr>
          <w:rFonts w:ascii="Calibri" w:eastAsia="Calibri" w:hAnsi="Calibri" w:cs="Calibri"/>
          <w:i/>
          <w:color w:val="0D0D0D"/>
          <w:sz w:val="24"/>
          <w:szCs w:val="24"/>
        </w:rPr>
        <w:t>чл. 7, ал. 1, т. 3 от Наредба №10 от 01.09.2016 г. за организацията на дейностите в училищното образование</w:t>
      </w:r>
    </w:p>
    <w:p w:rsidR="006B213F" w:rsidRPr="00573ED3" w:rsidRDefault="006B213F" w:rsidP="00684262">
      <w:pPr>
        <w:pStyle w:val="a3"/>
        <w:widowControl/>
        <w:numPr>
          <w:ilvl w:val="0"/>
          <w:numId w:val="38"/>
        </w:numPr>
        <w:autoSpaceDE w:val="0"/>
        <w:autoSpaceDN w:val="0"/>
        <w:adjustRightInd w:val="0"/>
        <w:spacing w:after="120"/>
        <w:ind w:left="0" w:right="1" w:firstLine="684"/>
        <w:rPr>
          <w:rFonts w:ascii="Calibri" w:hAnsi="Calibri" w:cs="Calibri"/>
          <w:color w:val="0D0D0D"/>
          <w:sz w:val="24"/>
          <w:szCs w:val="24"/>
        </w:rPr>
      </w:pPr>
      <w:r w:rsidRPr="00573ED3">
        <w:rPr>
          <w:rFonts w:ascii="Calibri" w:hAnsi="Calibri" w:cs="Calibri"/>
          <w:color w:val="0D0D0D"/>
          <w:sz w:val="24"/>
          <w:szCs w:val="24"/>
        </w:rPr>
        <w:t xml:space="preserve">Продължителността на учебния час може да бъде различна в иновативните училища в зависимост от иновативните елементи, но не по-малко от продължителността на учебния час по ал. 1 на </w:t>
      </w:r>
      <w:r w:rsidRPr="00573ED3">
        <w:rPr>
          <w:rFonts w:ascii="Calibri" w:hAnsi="Calibri" w:cs="Calibri"/>
          <w:i/>
          <w:color w:val="0D0D0D"/>
          <w:sz w:val="24"/>
          <w:szCs w:val="24"/>
        </w:rPr>
        <w:t>чл. 7от Наредба №10 от 01.09.2016 г</w:t>
      </w:r>
      <w:r w:rsidRPr="00573ED3">
        <w:rPr>
          <w:rFonts w:ascii="Calibri" w:hAnsi="Calibri" w:cs="Calibri"/>
          <w:color w:val="0D0D0D"/>
          <w:sz w:val="24"/>
          <w:szCs w:val="24"/>
        </w:rPr>
        <w:t xml:space="preserve"> и не повече от 60 минути.</w:t>
      </w:r>
    </w:p>
    <w:p w:rsidR="006B213F" w:rsidRPr="00573ED3" w:rsidRDefault="006B213F" w:rsidP="00684262">
      <w:pPr>
        <w:pStyle w:val="a3"/>
        <w:widowControl/>
        <w:autoSpaceDE w:val="0"/>
        <w:autoSpaceDN w:val="0"/>
        <w:adjustRightInd w:val="0"/>
        <w:spacing w:after="120"/>
        <w:ind w:left="684" w:right="1"/>
        <w:rPr>
          <w:rFonts w:ascii="Calibri" w:hAnsi="Calibri" w:cs="Calibri"/>
          <w:i/>
          <w:color w:val="0D0D0D"/>
          <w:sz w:val="24"/>
          <w:szCs w:val="24"/>
        </w:rPr>
      </w:pPr>
      <w:r w:rsidRPr="00573ED3">
        <w:rPr>
          <w:rFonts w:ascii="Calibri" w:hAnsi="Calibri" w:cs="Calibri"/>
          <w:i/>
          <w:color w:val="0D0D0D"/>
          <w:sz w:val="24"/>
          <w:szCs w:val="24"/>
        </w:rPr>
        <w:t>(чл. 7, ал. 5 от Наредба №10 от 01.09.2016 г. за организацията на дейностите в училищното образование)</w:t>
      </w:r>
    </w:p>
    <w:p w:rsidR="006B213F" w:rsidRPr="00573ED3" w:rsidRDefault="006B213F" w:rsidP="00684262">
      <w:pPr>
        <w:pStyle w:val="a3"/>
        <w:widowControl/>
        <w:numPr>
          <w:ilvl w:val="0"/>
          <w:numId w:val="38"/>
        </w:numPr>
        <w:autoSpaceDE w:val="0"/>
        <w:autoSpaceDN w:val="0"/>
        <w:adjustRightInd w:val="0"/>
        <w:spacing w:after="120"/>
        <w:ind w:left="0" w:right="1" w:firstLine="684"/>
        <w:rPr>
          <w:rFonts w:ascii="Calibri" w:hAnsi="Calibri" w:cs="Calibri"/>
          <w:color w:val="0D0D0D"/>
          <w:sz w:val="24"/>
          <w:szCs w:val="24"/>
        </w:rPr>
      </w:pPr>
      <w:r w:rsidRPr="00573ED3">
        <w:rPr>
          <w:rFonts w:ascii="Calibri" w:hAnsi="Calibri" w:cs="Calibri"/>
          <w:color w:val="0D0D0D"/>
          <w:sz w:val="24"/>
          <w:szCs w:val="24"/>
        </w:rPr>
        <w:t>Продължителността на учебния час е тридесет и пет минути за ученици:</w:t>
      </w:r>
    </w:p>
    <w:p w:rsidR="006B213F" w:rsidRPr="00573ED3" w:rsidRDefault="006B213F" w:rsidP="00684262">
      <w:pPr>
        <w:widowControl/>
        <w:autoSpaceDE w:val="0"/>
        <w:autoSpaceDN w:val="0"/>
        <w:adjustRightInd w:val="0"/>
        <w:spacing w:after="120"/>
        <w:ind w:left="1418" w:right="1"/>
        <w:rPr>
          <w:rFonts w:ascii="Calibri" w:hAnsi="Calibri" w:cs="Calibri"/>
          <w:color w:val="0D0D0D"/>
          <w:sz w:val="24"/>
          <w:szCs w:val="24"/>
        </w:rPr>
      </w:pPr>
      <w:r w:rsidRPr="00573ED3">
        <w:rPr>
          <w:rFonts w:ascii="Calibri" w:hAnsi="Calibri" w:cs="Calibri"/>
          <w:color w:val="0D0D0D"/>
          <w:sz w:val="24"/>
          <w:szCs w:val="24"/>
        </w:rPr>
        <w:t>1. в паралелките в центровете за специална образователна подкрепа и в паралелките в социалните услуги в общността по чл. 195, ал. 1 ЗПУО;</w:t>
      </w:r>
    </w:p>
    <w:p w:rsidR="006B213F" w:rsidRPr="00573ED3" w:rsidRDefault="006B213F" w:rsidP="00684262">
      <w:pPr>
        <w:widowControl/>
        <w:autoSpaceDE w:val="0"/>
        <w:autoSpaceDN w:val="0"/>
        <w:adjustRightInd w:val="0"/>
        <w:spacing w:after="120"/>
        <w:ind w:left="1418" w:right="1"/>
        <w:rPr>
          <w:rFonts w:ascii="Calibri" w:hAnsi="Calibri" w:cs="Calibri"/>
          <w:color w:val="0D0D0D"/>
          <w:sz w:val="24"/>
          <w:szCs w:val="24"/>
        </w:rPr>
      </w:pPr>
      <w:r w:rsidRPr="00573ED3">
        <w:rPr>
          <w:rFonts w:ascii="Calibri" w:hAnsi="Calibri" w:cs="Calibri"/>
          <w:color w:val="0D0D0D"/>
          <w:sz w:val="24"/>
          <w:szCs w:val="24"/>
        </w:rPr>
        <w:t>2. с множество увреждания от специалните училища за обучение и подкрепа на ученици със сензорни увреждания;</w:t>
      </w:r>
    </w:p>
    <w:p w:rsidR="006B213F" w:rsidRPr="00573ED3" w:rsidRDefault="006B213F" w:rsidP="00684262">
      <w:pPr>
        <w:widowControl/>
        <w:autoSpaceDE w:val="0"/>
        <w:autoSpaceDN w:val="0"/>
        <w:adjustRightInd w:val="0"/>
        <w:spacing w:after="120"/>
        <w:ind w:left="1418" w:right="1"/>
        <w:rPr>
          <w:rFonts w:ascii="Calibri" w:hAnsi="Calibri" w:cs="Calibri"/>
          <w:color w:val="0D0D0D"/>
          <w:sz w:val="24"/>
          <w:szCs w:val="24"/>
        </w:rPr>
      </w:pPr>
      <w:r w:rsidRPr="00573ED3">
        <w:rPr>
          <w:rFonts w:ascii="Calibri" w:hAnsi="Calibri" w:cs="Calibri"/>
          <w:color w:val="0D0D0D"/>
          <w:sz w:val="24"/>
          <w:szCs w:val="24"/>
        </w:rPr>
        <w:t>3. със специални образователни потребности, които се обучават интегрирано по индивидуален учебен план.</w:t>
      </w:r>
    </w:p>
    <w:p w:rsidR="006B213F" w:rsidRPr="00573ED3" w:rsidRDefault="006B213F" w:rsidP="00684262">
      <w:pPr>
        <w:pStyle w:val="a3"/>
        <w:widowControl/>
        <w:autoSpaceDE w:val="0"/>
        <w:autoSpaceDN w:val="0"/>
        <w:adjustRightInd w:val="0"/>
        <w:spacing w:after="120"/>
        <w:ind w:left="684" w:right="1"/>
        <w:rPr>
          <w:rFonts w:ascii="Calibri" w:hAnsi="Calibri" w:cs="Calibri"/>
          <w:i/>
          <w:color w:val="0D0D0D"/>
          <w:sz w:val="24"/>
          <w:szCs w:val="24"/>
        </w:rPr>
      </w:pPr>
      <w:r w:rsidRPr="00573ED3">
        <w:rPr>
          <w:rFonts w:ascii="Calibri" w:hAnsi="Calibri" w:cs="Calibri"/>
          <w:i/>
          <w:color w:val="0D0D0D"/>
          <w:sz w:val="24"/>
          <w:szCs w:val="24"/>
        </w:rPr>
        <w:t>(чл. 7, ал. 6 от Наредба №10 от 01.09.2016 г. за организацията на дейностите в училищното образование)</w:t>
      </w:r>
    </w:p>
    <w:p w:rsidR="006B213F" w:rsidRPr="00573ED3" w:rsidRDefault="00502E26" w:rsidP="00684262">
      <w:pPr>
        <w:numPr>
          <w:ilvl w:val="0"/>
          <w:numId w:val="38"/>
        </w:numPr>
        <w:pBdr>
          <w:top w:val="nil"/>
          <w:left w:val="nil"/>
          <w:bottom w:val="nil"/>
          <w:right w:val="nil"/>
          <w:between w:val="nil"/>
        </w:pBdr>
        <w:tabs>
          <w:tab w:val="left" w:pos="965"/>
        </w:tabs>
        <w:spacing w:after="120"/>
        <w:ind w:left="0" w:right="1" w:firstLine="567"/>
        <w:jc w:val="both"/>
        <w:rPr>
          <w:rFonts w:ascii="Calibri" w:eastAsia="Calibri" w:hAnsi="Calibri" w:cs="Calibri"/>
          <w:i/>
          <w:color w:val="0D0D0D"/>
          <w:sz w:val="24"/>
          <w:szCs w:val="24"/>
        </w:rPr>
      </w:pPr>
      <w:r w:rsidRPr="00502E26">
        <w:rPr>
          <w:rFonts w:ascii="Calibri" w:eastAsia="Calibri" w:hAnsi="Calibri" w:cs="Calibri"/>
          <w:noProof/>
          <w:color w:val="0D0D0D"/>
          <w:sz w:val="24"/>
          <w:szCs w:val="24"/>
        </w:rPr>
        <w:pict>
          <v:shape id="Text Box 43" o:spid="_x0000_s1048" type="#_x0000_t202" href="#НАЧАЛО" style="position:absolute;left:0;text-align:left;margin-left:427.65pt;margin-top:51.2pt;width:53.25pt;height:19.2pt;z-index:251616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8y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J&#10;CCNFOuDoke88+qh3aDSM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fQ9PMvMCAAAzBgAADgAAAAAAAAAAAAAAAAAuAgAAZHJzL2Uyb0Rv&#10;Yy54bWxQSwECLQAUAAYACAAAACEAzEjRndwAAAAK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 xml:space="preserve"> При непредвидени и извънредни обстоятелства продължителността на всеки учебен час по ал. 5 може да бъде намалена до 20 минути от директора на училището със </w:t>
      </w:r>
      <w:r w:rsidR="006B213F" w:rsidRPr="00573ED3">
        <w:rPr>
          <w:rFonts w:ascii="Calibri" w:eastAsia="Calibri" w:hAnsi="Calibri" w:cs="Calibri"/>
          <w:color w:val="0D0D0D"/>
          <w:sz w:val="24"/>
          <w:szCs w:val="24"/>
        </w:rPr>
        <w:lastRenderedPageBreak/>
        <w:t xml:space="preserve">заповед.  </w:t>
      </w:r>
      <w:r w:rsidR="006B213F" w:rsidRPr="00573ED3">
        <w:rPr>
          <w:rFonts w:ascii="Calibri" w:eastAsia="Calibri" w:hAnsi="Calibri" w:cs="Calibri"/>
          <w:i/>
          <w:color w:val="0D0D0D"/>
          <w:sz w:val="24"/>
          <w:szCs w:val="24"/>
        </w:rPr>
        <w:t>(чл. 8, ал. 1 от Наредба №10 от 01.09.2016 г. за организацията на дейностите в училищното образование)</w:t>
      </w:r>
    </w:p>
    <w:p w:rsidR="006B213F" w:rsidRPr="00573ED3" w:rsidRDefault="006B213F" w:rsidP="00684262">
      <w:pPr>
        <w:numPr>
          <w:ilvl w:val="0"/>
          <w:numId w:val="38"/>
        </w:numPr>
        <w:pBdr>
          <w:top w:val="nil"/>
          <w:left w:val="nil"/>
          <w:bottom w:val="nil"/>
          <w:right w:val="nil"/>
          <w:between w:val="nil"/>
        </w:pBdr>
        <w:tabs>
          <w:tab w:val="left" w:pos="965"/>
        </w:tabs>
        <w:spacing w:after="120"/>
        <w:ind w:left="0" w:right="1" w:firstLine="567"/>
        <w:jc w:val="both"/>
        <w:rPr>
          <w:rFonts w:ascii="Calibri" w:eastAsia="Calibri" w:hAnsi="Calibri" w:cs="Calibri"/>
          <w:i/>
          <w:color w:val="0D0D0D"/>
          <w:sz w:val="24"/>
          <w:szCs w:val="24"/>
        </w:rPr>
      </w:pPr>
      <w:r w:rsidRPr="00573ED3">
        <w:rPr>
          <w:rFonts w:ascii="Calibri" w:eastAsia="Calibri" w:hAnsi="Calibri" w:cs="Calibri"/>
          <w:color w:val="0D0D0D"/>
          <w:sz w:val="24"/>
          <w:szCs w:val="24"/>
        </w:rPr>
        <w:t>В случаите по ал. 8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r w:rsidRPr="00573ED3">
        <w:rPr>
          <w:rFonts w:ascii="Calibri" w:hAnsi="Calibri" w:cs="Calibri"/>
          <w:i/>
          <w:color w:val="0D0D0D"/>
          <w:sz w:val="24"/>
          <w:szCs w:val="24"/>
        </w:rPr>
        <w:t xml:space="preserve"> </w:t>
      </w:r>
      <w:r w:rsidRPr="00573ED3">
        <w:rPr>
          <w:rFonts w:ascii="Calibri" w:eastAsia="Calibri" w:hAnsi="Calibri" w:cs="Calibri"/>
          <w:i/>
          <w:color w:val="0D0D0D"/>
          <w:sz w:val="24"/>
          <w:szCs w:val="24"/>
        </w:rPr>
        <w:t>(чл. 8, ал. 3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tabs>
          <w:tab w:val="left" w:pos="567"/>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b/>
          <w:color w:val="0D0D0D"/>
          <w:sz w:val="24"/>
          <w:szCs w:val="24"/>
        </w:rPr>
        <w:t>Чл. 58</w:t>
      </w:r>
      <w:r w:rsidRPr="00573ED3">
        <w:rPr>
          <w:rFonts w:ascii="Calibri" w:eastAsia="Calibri" w:hAnsi="Calibri" w:cs="Calibri"/>
          <w:color w:val="0D0D0D"/>
          <w:sz w:val="24"/>
          <w:szCs w:val="24"/>
        </w:rPr>
        <w:t>. (1) С Решение на МС от 5 август 2019 година училището е включено в списъка на иновативните училища в България, като една от одобрените иновации е „блокова организация на учебните часове“, т.е. всички предмети от учебния план да се изучават в занимания от по 2 учебни часа. Иновацията е разрешена за 4 години.</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(2) Графикът на учебните часове, в който те са разпределени в занимания от по ДВА учебни часа, и почивките е в </w:t>
      </w:r>
      <w:r w:rsidRPr="007B2E37">
        <w:rPr>
          <w:rFonts w:ascii="Calibri" w:eastAsia="Calibri" w:hAnsi="Calibri" w:cs="Calibri"/>
          <w:b/>
          <w:i/>
          <w:color w:val="C00000"/>
          <w:sz w:val="24"/>
          <w:szCs w:val="24"/>
        </w:rPr>
        <w:t>ПРИЛОЖЕНИЕ №4</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ab/>
        <w:t>(3) Последователни учебни часове може да се организират без почивка между тях по решение на педагогическия съвет на училището по:</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1. спортна подготовка, учебна практика и за активен отдих и възстановяване в резултат на тренировъчните натоварвания в спортните училища, но не повече от два последователни учебни часа;</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2. учебна и производствена практика в паралелките за придобиване на професионална квалификация, но не повече от три последователни учебни часа;</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3. разширена, допълнителна и профилирана подготовка в гимназиална степен, но не повече от два последователни учебни часа;</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4. часовете по чл. 92, ал. 1 ЗПУО;</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b/>
          <w:color w:val="0D0D0D"/>
          <w:sz w:val="24"/>
          <w:szCs w:val="24"/>
        </w:rPr>
      </w:pPr>
      <w:r w:rsidRPr="00573ED3">
        <w:rPr>
          <w:rFonts w:ascii="Calibri" w:eastAsia="Calibri" w:hAnsi="Calibri" w:cs="Calibri"/>
          <w:b/>
          <w:color w:val="0D0D0D"/>
          <w:sz w:val="24"/>
          <w:szCs w:val="24"/>
        </w:rPr>
        <w:t>5. учебен план в иновативните училища в зависимост от иновативните елементи, но не повече от два последователни учебни часа.</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9 ал. 6, т.5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(7) Почивките между учебните часове в иновативните училища могат да са с различна продължителност в зависимост от иновативните елементи.</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9, ал. 7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(8) В случаите по чл. 8, ал. 1 на Наредба 10/01.09.2016 продължителността на почивките между учебните часове е 5 минути.</w:t>
      </w:r>
      <w:r w:rsidRPr="00573ED3">
        <w:rPr>
          <w:rFonts w:ascii="Calibri" w:eastAsia="Calibri" w:hAnsi="Calibri" w:cs="Calibri"/>
          <w:i/>
          <w:color w:val="0D0D0D"/>
          <w:sz w:val="24"/>
          <w:szCs w:val="24"/>
        </w:rPr>
        <w:t xml:space="preserve"> (чл. 8, ал. 3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59. </w:t>
      </w:r>
      <w:r w:rsidRPr="00573ED3">
        <w:rPr>
          <w:rFonts w:ascii="Calibri" w:eastAsia="Calibri" w:hAnsi="Calibri" w:cs="Calibri"/>
          <w:color w:val="0D0D0D"/>
          <w:sz w:val="24"/>
          <w:szCs w:val="24"/>
        </w:rPr>
        <w:t>(1)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r w:rsidRPr="00573ED3">
        <w:rPr>
          <w:rFonts w:ascii="Calibri" w:eastAsia="Calibri" w:hAnsi="Calibri" w:cs="Calibri"/>
          <w:i/>
          <w:color w:val="0D0D0D"/>
          <w:sz w:val="24"/>
          <w:szCs w:val="24"/>
        </w:rPr>
        <w:t xml:space="preserve"> (чл. 11, ал. 1 от Наредба №10 от 01.09.2016 г. за организацията на дейностите в училищното образование)</w:t>
      </w:r>
    </w:p>
    <w:p w:rsidR="006B213F" w:rsidRPr="00573ED3" w:rsidRDefault="00502E26" w:rsidP="00900665">
      <w:pPr>
        <w:numPr>
          <w:ilvl w:val="0"/>
          <w:numId w:val="41"/>
        </w:numPr>
        <w:pBdr>
          <w:top w:val="nil"/>
          <w:left w:val="nil"/>
          <w:bottom w:val="nil"/>
          <w:right w:val="nil"/>
          <w:between w:val="nil"/>
        </w:pBdr>
        <w:tabs>
          <w:tab w:val="left" w:pos="965"/>
        </w:tabs>
        <w:spacing w:after="120"/>
        <w:ind w:left="0"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44" o:spid="_x0000_s1049" type="#_x0000_t202" href="#НАЧАЛО" style="position:absolute;left:0;text-align:left;margin-left:427.35pt;margin-top:101pt;width:53.25pt;height:19.2pt;z-index:25161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HF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J&#10;ECNFOuDoke88+qh3aDSK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yl5hxfICAAAzBgAADgAAAAAAAAAAAAAAAAAuAgAAZHJzL2Uyb0Rv&#10;Yy54bWxQSwECLQAUAAYACAAAACEAsGYl/9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Седмичното разписание се разработва в съответствие с наредбата на министъра на здравеопазването, издадена на основание чл. 34, ал. 2 във връзка с § 1, т. 11, буква „ж" на Закона за здравето, като заниманията се броят за един учебен час(</w:t>
      </w:r>
      <w:r w:rsidR="006B213F" w:rsidRPr="00573ED3">
        <w:rPr>
          <w:rFonts w:ascii="Calibri" w:eastAsia="Calibri" w:hAnsi="Calibri" w:cs="Calibri"/>
          <w:i/>
          <w:color w:val="0D0D0D"/>
          <w:sz w:val="24"/>
          <w:szCs w:val="24"/>
        </w:rPr>
        <w:t xml:space="preserve">поради иновативния елемент на организацията на учебния процес критериите на Наредбата  на министъра на здравеопазването са приложими само при такъв вариант и отчитат справедливо </w:t>
      </w:r>
      <w:r w:rsidR="006B213F" w:rsidRPr="00573ED3">
        <w:rPr>
          <w:rFonts w:ascii="Calibri" w:eastAsia="Calibri" w:hAnsi="Calibri" w:cs="Calibri"/>
          <w:i/>
          <w:color w:val="0D0D0D"/>
          <w:sz w:val="24"/>
          <w:szCs w:val="24"/>
        </w:rPr>
        <w:lastRenderedPageBreak/>
        <w:t>натовареността на учениците</w:t>
      </w:r>
      <w:r w:rsidR="006B213F" w:rsidRPr="00573ED3">
        <w:rPr>
          <w:rFonts w:ascii="Calibri" w:eastAsia="Calibri" w:hAnsi="Calibri" w:cs="Calibri"/>
          <w:color w:val="0D0D0D"/>
          <w:sz w:val="24"/>
          <w:szCs w:val="24"/>
        </w:rPr>
        <w:t>), и се утвърждава със заповед от директора на училището не по-късно от 3 дни преди началото на всеки учебен срок.</w:t>
      </w:r>
      <w:r w:rsidR="006B213F" w:rsidRPr="00573ED3">
        <w:rPr>
          <w:rFonts w:ascii="Calibri" w:eastAsia="Calibri" w:hAnsi="Calibri" w:cs="Calibri"/>
          <w:i/>
          <w:color w:val="0D0D0D"/>
          <w:sz w:val="24"/>
          <w:szCs w:val="24"/>
        </w:rPr>
        <w:t xml:space="preserve"> (чл. 11, ал. 2 от Наредба №10 от 01.09.2016 г. за организацията на дейностите в училищното образование)</w:t>
      </w:r>
    </w:p>
    <w:p w:rsidR="006B213F" w:rsidRPr="00573ED3" w:rsidRDefault="006B213F" w:rsidP="00900665">
      <w:pPr>
        <w:numPr>
          <w:ilvl w:val="0"/>
          <w:numId w:val="41"/>
        </w:numPr>
        <w:pBdr>
          <w:top w:val="nil"/>
          <w:left w:val="nil"/>
          <w:bottom w:val="nil"/>
          <w:right w:val="nil"/>
          <w:between w:val="nil"/>
        </w:pBdr>
        <w:tabs>
          <w:tab w:val="left" w:pos="965"/>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В седмичното разписание извън броя на задължителните учебни часове се включва и часа на класа.</w:t>
      </w:r>
      <w:r w:rsidRPr="00573ED3">
        <w:rPr>
          <w:rFonts w:ascii="Calibri" w:eastAsia="Calibri" w:hAnsi="Calibri" w:cs="Calibri"/>
          <w:i/>
          <w:color w:val="0D0D0D"/>
          <w:sz w:val="24"/>
          <w:szCs w:val="24"/>
        </w:rPr>
        <w:t xml:space="preserve"> (чл. 11, ал. 4 от Наредба №10 от 01.09.2016 г. за организацията на дейностите в училищното образование)</w:t>
      </w:r>
    </w:p>
    <w:p w:rsidR="006B213F" w:rsidRPr="00573ED3" w:rsidRDefault="006B213F" w:rsidP="00900665">
      <w:pPr>
        <w:numPr>
          <w:ilvl w:val="0"/>
          <w:numId w:val="41"/>
        </w:numPr>
        <w:pBdr>
          <w:top w:val="nil"/>
          <w:left w:val="nil"/>
          <w:bottom w:val="nil"/>
          <w:right w:val="nil"/>
          <w:between w:val="nil"/>
        </w:pBdr>
        <w:tabs>
          <w:tab w:val="left" w:pos="965"/>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и спортната база в училището.</w:t>
      </w:r>
      <w:r w:rsidRPr="00573ED3">
        <w:rPr>
          <w:rFonts w:ascii="Calibri" w:eastAsia="Calibri" w:hAnsi="Calibri" w:cs="Calibri"/>
          <w:i/>
          <w:color w:val="0D0D0D"/>
          <w:sz w:val="24"/>
          <w:szCs w:val="24"/>
        </w:rPr>
        <w:t xml:space="preserve"> (чл. 11, ал. 5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60. </w:t>
      </w:r>
      <w:r w:rsidRPr="00573ED3">
        <w:rPr>
          <w:rFonts w:ascii="Calibri" w:eastAsia="Calibri" w:hAnsi="Calibri" w:cs="Calibri"/>
          <w:color w:val="0D0D0D"/>
          <w:sz w:val="24"/>
          <w:szCs w:val="24"/>
        </w:rPr>
        <w:t xml:space="preserve">(1)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r w:rsidRPr="00573ED3">
        <w:rPr>
          <w:rFonts w:ascii="Calibri" w:eastAsia="Calibri" w:hAnsi="Calibri" w:cs="Calibri"/>
          <w:i/>
          <w:color w:val="0D0D0D"/>
          <w:sz w:val="24"/>
          <w:szCs w:val="24"/>
        </w:rPr>
        <w:t>(чл. 11, ал. 5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900665">
      <w:pPr>
        <w:numPr>
          <w:ilvl w:val="1"/>
          <w:numId w:val="41"/>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6B213F" w:rsidRPr="00573ED3" w:rsidRDefault="006B213F" w:rsidP="00900665">
      <w:pPr>
        <w:numPr>
          <w:ilvl w:val="1"/>
          <w:numId w:val="41"/>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разместване на часове във връзка с осигуряване на заместване на отсъстващи учители.</w:t>
      </w:r>
    </w:p>
    <w:p w:rsidR="006B213F" w:rsidRPr="00573ED3" w:rsidRDefault="006B213F" w:rsidP="00900665">
      <w:pPr>
        <w:widowControl/>
        <w:numPr>
          <w:ilvl w:val="1"/>
          <w:numId w:val="41"/>
        </w:numPr>
        <w:pBdr>
          <w:top w:val="nil"/>
          <w:left w:val="nil"/>
          <w:bottom w:val="nil"/>
          <w:right w:val="nil"/>
          <w:between w:val="nil"/>
        </w:pBdr>
        <w:tabs>
          <w:tab w:val="left" w:pos="851"/>
        </w:tabs>
        <w:autoSpaceDE w:val="0"/>
        <w:autoSpaceDN w:val="0"/>
        <w:adjustRightInd w:val="0"/>
        <w:spacing w:after="120"/>
        <w:ind w:left="0" w:right="1" w:firstLine="567"/>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необходимост от провеждане на два последователни учебни</w:t>
      </w:r>
      <w:r w:rsidR="007B2E37">
        <w:rPr>
          <w:rFonts w:ascii="Calibri" w:eastAsia="Calibri" w:hAnsi="Calibri" w:cs="Calibri"/>
          <w:color w:val="0D0D0D"/>
          <w:sz w:val="24"/>
          <w:szCs w:val="24"/>
          <w:lang w:eastAsia="en-US"/>
        </w:rPr>
        <w:t xml:space="preserve"> </w:t>
      </w:r>
      <w:r w:rsidRPr="00573ED3">
        <w:rPr>
          <w:rFonts w:ascii="Calibri" w:eastAsia="Calibri" w:hAnsi="Calibri" w:cs="Calibri"/>
          <w:color w:val="0D0D0D"/>
          <w:sz w:val="24"/>
          <w:szCs w:val="24"/>
          <w:lang w:eastAsia="en-US"/>
        </w:rPr>
        <w:t>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15 от Наредба №10 от 01.09.2016 г. за организацията на дейностите в училищното образование;</w:t>
      </w:r>
    </w:p>
    <w:p w:rsidR="006B213F" w:rsidRPr="00573ED3" w:rsidRDefault="006B213F" w:rsidP="00900665">
      <w:pPr>
        <w:widowControl/>
        <w:numPr>
          <w:ilvl w:val="1"/>
          <w:numId w:val="41"/>
        </w:numPr>
        <w:pBdr>
          <w:top w:val="nil"/>
          <w:left w:val="nil"/>
          <w:bottom w:val="nil"/>
          <w:right w:val="nil"/>
          <w:between w:val="nil"/>
        </w:pBdr>
        <w:tabs>
          <w:tab w:val="left" w:pos="851"/>
        </w:tabs>
        <w:autoSpaceDE w:val="0"/>
        <w:autoSpaceDN w:val="0"/>
        <w:adjustRightInd w:val="0"/>
        <w:spacing w:after="120"/>
        <w:ind w:left="0" w:right="1" w:firstLine="567"/>
        <w:jc w:val="both"/>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 </w:t>
      </w:r>
      <w:r w:rsidRPr="00573ED3">
        <w:rPr>
          <w:rFonts w:ascii="Calibri" w:eastAsia="Calibri" w:hAnsi="Calibri" w:cs="Calibri"/>
          <w:color w:val="0D0D0D"/>
          <w:sz w:val="24"/>
          <w:szCs w:val="24"/>
          <w:lang w:eastAsia="en-US"/>
        </w:rPr>
        <w:t>иновативните паралелки в зависимост от иновативните елементи.</w:t>
      </w:r>
    </w:p>
    <w:p w:rsidR="006B213F" w:rsidRPr="00573ED3" w:rsidRDefault="006B213F" w:rsidP="00900665">
      <w:pPr>
        <w:numPr>
          <w:ilvl w:val="0"/>
          <w:numId w:val="40"/>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r w:rsidRPr="00573ED3">
        <w:rPr>
          <w:rFonts w:ascii="Calibri" w:eastAsia="Calibri" w:hAnsi="Calibri" w:cs="Calibri"/>
          <w:i/>
          <w:color w:val="0D0D0D"/>
          <w:sz w:val="24"/>
          <w:szCs w:val="24"/>
        </w:rPr>
        <w:t>(чл. 12, ал. 2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61. </w:t>
      </w:r>
      <w:r w:rsidRPr="00573ED3">
        <w:rPr>
          <w:rFonts w:ascii="Calibri" w:eastAsia="Calibri" w:hAnsi="Calibri" w:cs="Calibri"/>
          <w:color w:val="0D0D0D"/>
          <w:sz w:val="24"/>
          <w:szCs w:val="24"/>
        </w:rPr>
        <w:t>Неучебното време включва</w:t>
      </w:r>
      <w:r w:rsidRPr="00573ED3">
        <w:rPr>
          <w:rFonts w:ascii="Calibri" w:eastAsia="Calibri" w:hAnsi="Calibri" w:cs="Calibri"/>
          <w:i/>
          <w:color w:val="0D0D0D"/>
          <w:sz w:val="24"/>
          <w:szCs w:val="24"/>
        </w:rPr>
        <w:t>(чл. 13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900665">
      <w:pPr>
        <w:numPr>
          <w:ilvl w:val="1"/>
          <w:numId w:val="4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официалните празници по чл. 154, ал. 1 от Кодекса на труда;</w:t>
      </w:r>
    </w:p>
    <w:p w:rsidR="006B213F" w:rsidRPr="00573ED3" w:rsidRDefault="006B213F" w:rsidP="00900665">
      <w:pPr>
        <w:numPr>
          <w:ilvl w:val="1"/>
          <w:numId w:val="4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ваканциите;</w:t>
      </w:r>
    </w:p>
    <w:p w:rsidR="006B213F" w:rsidRPr="00573ED3" w:rsidRDefault="006B213F" w:rsidP="00900665">
      <w:pPr>
        <w:numPr>
          <w:ilvl w:val="1"/>
          <w:numId w:val="40"/>
        </w:numPr>
        <w:pBdr>
          <w:top w:val="nil"/>
          <w:left w:val="nil"/>
          <w:bottom w:val="nil"/>
          <w:right w:val="nil"/>
          <w:between w:val="nil"/>
        </w:pBdr>
        <w:tabs>
          <w:tab w:val="left" w:pos="851"/>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обявените за неучебни дни при условията и по реда на чл. 105, ал. 1, 3, 4 и 5 от ЗПУО.</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u w:val="single"/>
        </w:rPr>
        <w:t xml:space="preserve"> </w:t>
      </w:r>
      <w:r w:rsidRPr="00573ED3">
        <w:rPr>
          <w:rFonts w:ascii="Calibri" w:eastAsia="Calibri" w:hAnsi="Calibri" w:cs="Calibri"/>
          <w:b/>
          <w:color w:val="0D0D0D"/>
          <w:sz w:val="24"/>
          <w:szCs w:val="24"/>
        </w:rPr>
        <w:t xml:space="preserve">Чл. 62. </w:t>
      </w:r>
      <w:r w:rsidRPr="00573ED3">
        <w:rPr>
          <w:rFonts w:ascii="Calibri" w:eastAsia="Calibri" w:hAnsi="Calibri" w:cs="Calibri"/>
          <w:color w:val="0D0D0D"/>
          <w:sz w:val="24"/>
          <w:szCs w:val="24"/>
        </w:rPr>
        <w:t xml:space="preserve">През учебната година учениците ползват есенна, коледна, </w:t>
      </w:r>
      <w:proofErr w:type="spellStart"/>
      <w:r w:rsidRPr="00573ED3">
        <w:rPr>
          <w:rFonts w:ascii="Calibri" w:eastAsia="Calibri" w:hAnsi="Calibri" w:cs="Calibri"/>
          <w:color w:val="0D0D0D"/>
          <w:sz w:val="24"/>
          <w:szCs w:val="24"/>
        </w:rPr>
        <w:t>междусрочна</w:t>
      </w:r>
      <w:proofErr w:type="spellEnd"/>
      <w:r w:rsidRPr="00573ED3">
        <w:rPr>
          <w:rFonts w:ascii="Calibri" w:eastAsia="Calibri" w:hAnsi="Calibri" w:cs="Calibri"/>
          <w:color w:val="0D0D0D"/>
          <w:sz w:val="24"/>
          <w:szCs w:val="24"/>
        </w:rPr>
        <w:t>, пролетна и лятна ваканция</w:t>
      </w:r>
      <w:r w:rsidRPr="00573ED3">
        <w:rPr>
          <w:rFonts w:ascii="Calibri" w:eastAsia="Calibri" w:hAnsi="Calibri" w:cs="Calibri"/>
          <w:i/>
          <w:color w:val="0D0D0D"/>
          <w:sz w:val="24"/>
          <w:szCs w:val="24"/>
        </w:rPr>
        <w:t>(чл. 14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63. </w:t>
      </w:r>
      <w:r w:rsidRPr="00573ED3">
        <w:rPr>
          <w:rFonts w:ascii="Calibri" w:eastAsia="Calibri" w:hAnsi="Calibri" w:cs="Calibri"/>
          <w:color w:val="0D0D0D"/>
          <w:sz w:val="24"/>
          <w:szCs w:val="24"/>
        </w:rPr>
        <w:t>(1)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чл.79, ал.5 от Закона за туризма.</w:t>
      </w:r>
    </w:p>
    <w:p w:rsidR="006B213F" w:rsidRPr="00573ED3" w:rsidRDefault="00502E26" w:rsidP="00900665">
      <w:pPr>
        <w:numPr>
          <w:ilvl w:val="0"/>
          <w:numId w:val="39"/>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45" o:spid="_x0000_s1050" type="#_x0000_t202" href="#НАЧАЛО" style="position:absolute;left:0;text-align:left;margin-left:427.65pt;margin-top:42.25pt;width:53.25pt;height:19.2pt;z-index:25161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Bu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FJ&#10;gZEiHXD0yHcefdQ7NBr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DDYwBu8wIAADMGAAAOAAAAAAAAAAAAAAAAAC4CAABkcnMvZTJvRG9j&#10;LnhtbFBLAQItABQABgAIAAAAIQDBqljR2wAAAAkBAAAPAAAAAAAAAAAAAAAAAE0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 xml:space="preserve">Редът и начинът на организиране на посещенията на природни обекти, прояви, </w:t>
      </w:r>
      <w:r w:rsidR="006B213F" w:rsidRPr="00573ED3">
        <w:rPr>
          <w:rFonts w:ascii="Calibri" w:eastAsia="Calibri" w:hAnsi="Calibri" w:cs="Calibri"/>
          <w:color w:val="0D0D0D"/>
          <w:sz w:val="24"/>
          <w:szCs w:val="24"/>
        </w:rPr>
        <w:lastRenderedPageBreak/>
        <w:t xml:space="preserve">изяви и мероприятия в обществени, културни и научни институции се определят в </w:t>
      </w:r>
      <w:r w:rsidR="006B213F" w:rsidRPr="00573ED3">
        <w:rPr>
          <w:rFonts w:ascii="Calibri" w:eastAsia="Calibri" w:hAnsi="Calibri" w:cs="Calibri"/>
          <w:b/>
          <w:color w:val="0D0D0D"/>
          <w:sz w:val="24"/>
          <w:szCs w:val="24"/>
        </w:rPr>
        <w:t xml:space="preserve">ПРИЛОЖЕНИЕ №5 </w:t>
      </w:r>
      <w:r w:rsidR="006B213F" w:rsidRPr="00573ED3">
        <w:rPr>
          <w:rFonts w:ascii="Calibri" w:eastAsia="Calibri" w:hAnsi="Calibri" w:cs="Calibri"/>
          <w:color w:val="0D0D0D"/>
          <w:sz w:val="24"/>
          <w:szCs w:val="24"/>
        </w:rPr>
        <w:t xml:space="preserve"> на настоящия правилник, а провеждането им се контролира от директора.</w:t>
      </w:r>
    </w:p>
    <w:p w:rsidR="006B213F" w:rsidRPr="00573ED3" w:rsidRDefault="006B213F" w:rsidP="00900665">
      <w:pPr>
        <w:numPr>
          <w:ilvl w:val="0"/>
          <w:numId w:val="39"/>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Посещението и/или участието в прояви,изяви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ал.2.</w:t>
      </w:r>
    </w:p>
    <w:p w:rsidR="006B213F" w:rsidRPr="00573ED3" w:rsidRDefault="006B213F" w:rsidP="00900665">
      <w:pPr>
        <w:numPr>
          <w:ilvl w:val="0"/>
          <w:numId w:val="39"/>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За всички дейности по организирано извеждане на ученици от населеното място на училището се изисква информирано писмено съгласие на родител. Редът, начинът и сроковете за уведомяване на родителите, получаването и съхранението на информираното писмено съгласие се определят в </w:t>
      </w:r>
      <w:r w:rsidRPr="007B2E37">
        <w:rPr>
          <w:rFonts w:ascii="Calibri" w:eastAsia="Calibri" w:hAnsi="Calibri" w:cs="Calibri"/>
          <w:b/>
          <w:i/>
          <w:color w:val="C00000"/>
          <w:sz w:val="24"/>
          <w:szCs w:val="24"/>
        </w:rPr>
        <w:t>ПРИЛОЖЕНИЕ №5</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 xml:space="preserve"> на настоящия правилник.</w:t>
      </w:r>
    </w:p>
    <w:p w:rsidR="006B213F" w:rsidRPr="00573ED3" w:rsidRDefault="006B213F" w:rsidP="00684262">
      <w:pPr>
        <w:pBdr>
          <w:top w:val="nil"/>
          <w:left w:val="nil"/>
          <w:bottom w:val="nil"/>
          <w:right w:val="nil"/>
          <w:between w:val="nil"/>
        </w:pBdr>
        <w:tabs>
          <w:tab w:val="left" w:pos="965"/>
        </w:tabs>
        <w:spacing w:after="120"/>
        <w:ind w:left="567" w:right="1"/>
        <w:jc w:val="both"/>
        <w:rPr>
          <w:rFonts w:ascii="Calibri" w:hAnsi="Calibri" w:cs="Calibri"/>
          <w:color w:val="0D0D0D"/>
          <w:sz w:val="24"/>
          <w:szCs w:val="24"/>
        </w:rPr>
      </w:pPr>
      <w:r w:rsidRPr="00573ED3">
        <w:rPr>
          <w:rFonts w:ascii="Calibri" w:eastAsia="Calibri" w:hAnsi="Calibri" w:cs="Calibri"/>
          <w:i/>
          <w:color w:val="0D0D0D"/>
          <w:sz w:val="24"/>
          <w:szCs w:val="24"/>
        </w:rPr>
        <w:t>(чл. 15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tabs>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w:t>
      </w:r>
      <w:r w:rsidRPr="00573ED3">
        <w:rPr>
          <w:rFonts w:ascii="Calibri" w:eastAsia="Calibri" w:hAnsi="Calibri" w:cs="Calibri"/>
          <w:b/>
          <w:color w:val="0D0D0D"/>
          <w:sz w:val="24"/>
          <w:szCs w:val="24"/>
        </w:rPr>
        <w:t>Чл. 64.</w:t>
      </w:r>
      <w:r w:rsidRPr="00573ED3">
        <w:rPr>
          <w:rFonts w:ascii="Calibri" w:eastAsia="Calibri" w:hAnsi="Calibri" w:cs="Calibri"/>
          <w:color w:val="0D0D0D"/>
          <w:sz w:val="24"/>
          <w:szCs w:val="24"/>
        </w:rPr>
        <w:t xml:space="preserve"> (1) Ученическите туристически пакети и свързани туристически услуги в системата на училищното образование, които се провеждат въз основа на сключен договор между туроператор и директора на училището под формата на детски лагери, екскурзионно летуване, походи, училища сред природата, ски ваканции и други пътувания с образователна, възпитателна, културно-развлекателна и опознавателна цел, може да се организират от училището по време на ваканциите и почивните дни, а през учебно време – за не повече от 5 учебни дни за паралелка.</w:t>
      </w:r>
    </w:p>
    <w:p w:rsidR="006B213F" w:rsidRPr="00573ED3" w:rsidRDefault="006B213F" w:rsidP="00900665">
      <w:pPr>
        <w:numPr>
          <w:ilvl w:val="1"/>
          <w:numId w:val="39"/>
        </w:numPr>
        <w:pBdr>
          <w:top w:val="nil"/>
          <w:left w:val="nil"/>
          <w:bottom w:val="nil"/>
          <w:right w:val="nil"/>
          <w:between w:val="nil"/>
        </w:pBdr>
        <w:tabs>
          <w:tab w:val="left" w:pos="851"/>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Допустимият брой на учебните дни по ал.1 за организиране на ученически туристически пакети и свързани туристически услуги през учебно време се изчисляват въз основа на предоставена и реализирана възможност за пътуване на учениците от една паралелка, дори когато не всички ученици от паралелката са се включили в туристическото пътуване.</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rPr>
        <w:t xml:space="preserve"> </w:t>
      </w:r>
      <w:r w:rsidRPr="00573ED3">
        <w:rPr>
          <w:rFonts w:ascii="Calibri" w:eastAsia="Calibri" w:hAnsi="Calibri" w:cs="Calibri"/>
          <w:color w:val="0D0D0D"/>
          <w:sz w:val="24"/>
          <w:szCs w:val="24"/>
        </w:rPr>
        <w:tab/>
        <w:t>(3)</w:t>
      </w:r>
      <w:r w:rsidRPr="00573ED3">
        <w:rPr>
          <w:rFonts w:ascii="Calibri" w:eastAsia="Calibri" w:hAnsi="Calibri" w:cs="Calibri"/>
          <w:color w:val="0D0D0D"/>
          <w:sz w:val="24"/>
          <w:szCs w:val="24"/>
          <w:lang w:eastAsia="en-US"/>
        </w:rPr>
        <w:t>Туристическите пътувания по ал.1 през учебно време се планират и с образователни и възпитателни цели и задачи. В зависимост от конкретната цел на пътуването училището включва в тях поне две от следните дейности:</w:t>
      </w:r>
    </w:p>
    <w:p w:rsidR="006B213F" w:rsidRPr="00573ED3" w:rsidRDefault="006B213F" w:rsidP="00684262">
      <w:pPr>
        <w:widowControl/>
        <w:autoSpaceDE w:val="0"/>
        <w:autoSpaceDN w:val="0"/>
        <w:adjustRightInd w:val="0"/>
        <w:spacing w:after="120"/>
        <w:ind w:left="709"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1. </w:t>
      </w:r>
      <w:r w:rsidRPr="00573ED3">
        <w:rPr>
          <w:rFonts w:ascii="Calibri" w:eastAsia="Calibri" w:hAnsi="Calibri" w:cs="Calibri"/>
          <w:color w:val="0D0D0D"/>
          <w:sz w:val="24"/>
          <w:szCs w:val="24"/>
          <w:lang w:eastAsia="en-US"/>
        </w:rPr>
        <w:t>уроци в културни, обществени и научни институции и природни обекти;</w:t>
      </w:r>
    </w:p>
    <w:p w:rsidR="006B213F" w:rsidRPr="00573ED3" w:rsidRDefault="006B213F" w:rsidP="00684262">
      <w:pPr>
        <w:widowControl/>
        <w:autoSpaceDE w:val="0"/>
        <w:autoSpaceDN w:val="0"/>
        <w:adjustRightInd w:val="0"/>
        <w:spacing w:after="120"/>
        <w:ind w:left="709"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уроци и занимания по интереси на места и обекти с образователно, културно, историческо или екологично значение;</w:t>
      </w:r>
    </w:p>
    <w:p w:rsidR="006B213F" w:rsidRPr="00573ED3" w:rsidRDefault="006B213F" w:rsidP="00684262">
      <w:pPr>
        <w:widowControl/>
        <w:autoSpaceDE w:val="0"/>
        <w:autoSpaceDN w:val="0"/>
        <w:adjustRightInd w:val="0"/>
        <w:spacing w:after="120"/>
        <w:ind w:left="709"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посещение в друго училище за съвместни уроци, за участие в общи изяви или за кариерно ориентиране;</w:t>
      </w:r>
    </w:p>
    <w:p w:rsidR="006B213F" w:rsidRPr="00573ED3" w:rsidRDefault="006B213F" w:rsidP="00684262">
      <w:pPr>
        <w:widowControl/>
        <w:autoSpaceDE w:val="0"/>
        <w:autoSpaceDN w:val="0"/>
        <w:adjustRightInd w:val="0"/>
        <w:spacing w:after="120"/>
        <w:ind w:left="709"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4. </w:t>
      </w:r>
      <w:r w:rsidRPr="00573ED3">
        <w:rPr>
          <w:rFonts w:ascii="Calibri" w:eastAsia="Calibri" w:hAnsi="Calibri" w:cs="Calibri"/>
          <w:color w:val="0D0D0D"/>
          <w:sz w:val="24"/>
          <w:szCs w:val="24"/>
          <w:lang w:eastAsia="en-US"/>
        </w:rPr>
        <w:t>посещение в предприятия или обществени институции за кариерно ориентиране и/или уроци за практическа дейност в конкретна работна среда;</w:t>
      </w:r>
    </w:p>
    <w:p w:rsidR="006B213F" w:rsidRPr="00573ED3" w:rsidRDefault="006B213F" w:rsidP="00684262">
      <w:pPr>
        <w:widowControl/>
        <w:autoSpaceDE w:val="0"/>
        <w:autoSpaceDN w:val="0"/>
        <w:adjustRightInd w:val="0"/>
        <w:spacing w:after="120"/>
        <w:ind w:left="709" w:right="1"/>
        <w:rPr>
          <w:rFonts w:ascii="Calibri" w:eastAsia="Calibri" w:hAnsi="Calibri" w:cs="Calibri"/>
          <w:color w:val="0D0D0D"/>
          <w:sz w:val="24"/>
          <w:szCs w:val="24"/>
        </w:rPr>
      </w:pPr>
      <w:r w:rsidRPr="00573ED3">
        <w:rPr>
          <w:rFonts w:ascii="Calibri" w:eastAsia="Calibri" w:hAnsi="Calibri" w:cs="Calibri"/>
          <w:i/>
          <w:iCs/>
          <w:color w:val="0D0D0D"/>
          <w:sz w:val="24"/>
          <w:szCs w:val="24"/>
          <w:lang w:eastAsia="en-US"/>
        </w:rPr>
        <w:t xml:space="preserve">5. </w:t>
      </w:r>
      <w:r w:rsidRPr="00573ED3">
        <w:rPr>
          <w:rFonts w:ascii="Calibri" w:eastAsia="Calibri" w:hAnsi="Calibri" w:cs="Calibri"/>
          <w:color w:val="0D0D0D"/>
          <w:sz w:val="24"/>
          <w:szCs w:val="24"/>
          <w:lang w:eastAsia="en-US"/>
        </w:rPr>
        <w:t>уроци или занимания по интереси в областта на спорта, участия в спортни инициативи съвместно с други училища, със спортни клубове или с ЦПЛР.</w:t>
      </w:r>
    </w:p>
    <w:p w:rsidR="006B213F" w:rsidRPr="00573ED3" w:rsidRDefault="006B213F" w:rsidP="00684262">
      <w:pPr>
        <w:pBdr>
          <w:top w:val="nil"/>
          <w:left w:val="nil"/>
          <w:bottom w:val="nil"/>
          <w:right w:val="nil"/>
          <w:between w:val="nil"/>
        </w:pBdr>
        <w:tabs>
          <w:tab w:val="left" w:pos="851"/>
          <w:tab w:val="left" w:pos="993"/>
          <w:tab w:val="left" w:pos="1048"/>
        </w:tabs>
        <w:spacing w:after="120"/>
        <w:ind w:left="567" w:right="1"/>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15а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65. </w:t>
      </w:r>
      <w:r w:rsidRPr="00573ED3">
        <w:rPr>
          <w:rFonts w:ascii="Calibri" w:eastAsia="Calibri" w:hAnsi="Calibri" w:cs="Calibri"/>
          <w:color w:val="0D0D0D"/>
          <w:sz w:val="24"/>
          <w:szCs w:val="24"/>
        </w:rPr>
        <w:t xml:space="preserve">Провеждането на анкети и проучвания с наши ученици става с разрешение на  директора на училището и след писмено информирано съгласие на родителите /настойниците. </w:t>
      </w:r>
    </w:p>
    <w:p w:rsidR="006B213F" w:rsidRPr="00573ED3" w:rsidRDefault="00502E26"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02E26">
        <w:rPr>
          <w:rFonts w:ascii="Calibri" w:eastAsia="Calibri" w:hAnsi="Calibri" w:cs="Calibri"/>
          <w:b/>
          <w:noProof/>
          <w:color w:val="0D0D0D"/>
          <w:sz w:val="24"/>
          <w:szCs w:val="24"/>
        </w:rPr>
        <w:pict>
          <v:shape id="Text Box 46" o:spid="_x0000_s1051" type="#_x0000_t202" href="#НАЧАЛО" style="position:absolute;left:0;text-align:left;margin-left:427.5pt;margin-top:62.6pt;width:53.25pt;height:19.2pt;z-index:25161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xC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J&#10;ACNFOuDoke88+qh3aDSJ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CdTrxC8wIAADMGAAAOAAAAAAAAAAAAAAAAAC4CAABkcnMvZTJvRG9j&#10;LnhtbFBLAQItABQABgAIAAAAIQDiQ9FJ2wAAAAoBAAAPAAAAAAAAAAAAAAAAAE0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b/>
          <w:color w:val="0D0D0D"/>
          <w:sz w:val="24"/>
          <w:szCs w:val="24"/>
        </w:rPr>
        <w:t xml:space="preserve">Чл. 66. </w:t>
      </w:r>
      <w:r w:rsidR="006B213F" w:rsidRPr="00573ED3">
        <w:rPr>
          <w:rFonts w:ascii="Calibri" w:eastAsia="Calibri" w:hAnsi="Calibri" w:cs="Calibri"/>
          <w:color w:val="0D0D0D"/>
          <w:sz w:val="24"/>
          <w:szCs w:val="24"/>
        </w:rPr>
        <w:t>Заснемането и публикуването на снимки на ученици в сайта на гимназията става единствено след взето писмено информирано съгласие на родителите /настойниците.</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p>
    <w:p w:rsidR="006B213F" w:rsidRPr="00573ED3" w:rsidRDefault="006B213F" w:rsidP="00684262">
      <w:pPr>
        <w:spacing w:after="120"/>
        <w:ind w:right="1"/>
        <w:jc w:val="both"/>
        <w:rPr>
          <w:rFonts w:ascii="Calibri" w:eastAsia="Calibri" w:hAnsi="Calibri" w:cs="Calibri"/>
          <w:b/>
          <w:color w:val="0D0D0D"/>
          <w:sz w:val="24"/>
          <w:szCs w:val="24"/>
        </w:rPr>
      </w:pPr>
      <w:bookmarkStart w:id="17" w:name="_3znysh7" w:colFirst="0" w:colLast="0"/>
      <w:bookmarkStart w:id="18" w:name="Ч2Г4Р2"/>
      <w:bookmarkEnd w:id="17"/>
      <w:r w:rsidRPr="00573ED3">
        <w:rPr>
          <w:rFonts w:ascii="Calibri" w:eastAsia="Calibri" w:hAnsi="Calibri" w:cs="Calibri"/>
          <w:b/>
          <w:color w:val="0D0D0D"/>
          <w:sz w:val="24"/>
          <w:szCs w:val="24"/>
        </w:rPr>
        <w:t>РАЗДЕЛ ІІ. ОРГАНИЗИРАНЕ И ПРОВЕЖДАНЕ НА УЧЕБНИЯ ЧАС ЗА СПОРТНИ ДЕЙНОСТИ</w:t>
      </w:r>
      <w:bookmarkEnd w:id="18"/>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67. </w:t>
      </w:r>
      <w:r w:rsidRPr="00573ED3">
        <w:rPr>
          <w:rFonts w:ascii="Calibri" w:eastAsia="Calibri" w:hAnsi="Calibri" w:cs="Calibri"/>
          <w:color w:val="0D0D0D"/>
          <w:sz w:val="24"/>
          <w:szCs w:val="24"/>
        </w:rPr>
        <w:t>(1) Педагогическият съвет на всяко училище съобразно възможностите на училището избира за учебната година спортните дейности от определените по чл. 92, ал. 1 ЗПУО.</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Cs/>
          <w:color w:val="0D0D0D"/>
          <w:sz w:val="24"/>
          <w:szCs w:val="24"/>
        </w:rPr>
        <w:t>(2)</w:t>
      </w:r>
      <w:r w:rsidRPr="00573ED3">
        <w:rPr>
          <w:rFonts w:ascii="Calibri" w:eastAsia="Calibri" w:hAnsi="Calibri" w:cs="Calibri"/>
          <w:i/>
          <w:iCs/>
          <w:color w:val="0D0D0D"/>
          <w:sz w:val="24"/>
          <w:szCs w:val="24"/>
        </w:rPr>
        <w:t xml:space="preserve"> </w:t>
      </w:r>
      <w:r w:rsidRPr="00573ED3">
        <w:rPr>
          <w:rFonts w:ascii="Calibri" w:eastAsia="Calibri" w:hAnsi="Calibri" w:cs="Calibri"/>
          <w:color w:val="0D0D0D"/>
          <w:sz w:val="24"/>
          <w:szCs w:val="24"/>
        </w:rPr>
        <w:t>До 30 юни учениците подават писмено заявление до директора на училището за избор на спортните дейности, в които ще участват през следващата учебна година, от определените от педагогическия съвет по ал. 1.</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Cs/>
          <w:color w:val="0D0D0D"/>
          <w:sz w:val="24"/>
          <w:szCs w:val="24"/>
        </w:rPr>
        <w:t>(3)</w:t>
      </w:r>
      <w:r w:rsidRPr="00573ED3">
        <w:rPr>
          <w:rFonts w:ascii="Calibri" w:eastAsia="Calibri" w:hAnsi="Calibri" w:cs="Calibri"/>
          <w:i/>
          <w:iCs/>
          <w:color w:val="0D0D0D"/>
          <w:sz w:val="24"/>
          <w:szCs w:val="24"/>
        </w:rPr>
        <w:t xml:space="preserve"> </w:t>
      </w:r>
      <w:r w:rsidRPr="00573ED3">
        <w:rPr>
          <w:rFonts w:ascii="Calibri" w:eastAsia="Calibri" w:hAnsi="Calibri" w:cs="Calibri"/>
          <w:color w:val="0D0D0D"/>
          <w:sz w:val="24"/>
          <w:szCs w:val="24"/>
        </w:rPr>
        <w:t>Учениците, които постъпват в училище след 30 юни, подават писмено заявление до директора на училището за избор на спортните дейности, в които ще участват през учебната година, при записването им в училището.</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Cs/>
          <w:color w:val="0D0D0D"/>
          <w:sz w:val="24"/>
          <w:szCs w:val="24"/>
        </w:rPr>
        <w:t>(4)</w:t>
      </w:r>
      <w:r w:rsidRPr="00573ED3">
        <w:rPr>
          <w:rFonts w:ascii="Calibri" w:eastAsia="Calibri" w:hAnsi="Calibri" w:cs="Calibri"/>
          <w:i/>
          <w:iCs/>
          <w:color w:val="0D0D0D"/>
          <w:sz w:val="24"/>
          <w:szCs w:val="24"/>
        </w:rPr>
        <w:t xml:space="preserve"> </w:t>
      </w:r>
      <w:r w:rsidRPr="00573ED3">
        <w:rPr>
          <w:rFonts w:ascii="Calibri" w:eastAsia="Calibri" w:hAnsi="Calibri" w:cs="Calibri"/>
          <w:color w:val="0D0D0D"/>
          <w:sz w:val="24"/>
          <w:szCs w:val="24"/>
        </w:rPr>
        <w:t>Въз основа на избраните спортни дейности учениците могат да се разпределят и в групи.</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Cs/>
          <w:color w:val="0D0D0D"/>
          <w:sz w:val="24"/>
          <w:szCs w:val="24"/>
        </w:rPr>
        <w:t>(5)</w:t>
      </w:r>
      <w:r w:rsidRPr="00573ED3">
        <w:rPr>
          <w:rFonts w:ascii="Calibri" w:eastAsia="Calibri" w:hAnsi="Calibri" w:cs="Calibri"/>
          <w:i/>
          <w:iCs/>
          <w:color w:val="0D0D0D"/>
          <w:sz w:val="24"/>
          <w:szCs w:val="24"/>
        </w:rPr>
        <w:t xml:space="preserve"> </w:t>
      </w:r>
      <w:r w:rsidRPr="00573ED3">
        <w:rPr>
          <w:rFonts w:ascii="Calibri" w:eastAsia="Calibri" w:hAnsi="Calibri" w:cs="Calibri"/>
          <w:color w:val="0D0D0D"/>
          <w:sz w:val="24"/>
          <w:szCs w:val="24"/>
        </w:rPr>
        <w:t>Броят на групите по спортни дейности не може да бъде по-голям от броя на паралелките за съответния клас.</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Cs/>
          <w:color w:val="0D0D0D"/>
          <w:sz w:val="24"/>
          <w:szCs w:val="24"/>
        </w:rPr>
        <w:t>(6)</w:t>
      </w:r>
      <w:r w:rsidRPr="00573ED3">
        <w:rPr>
          <w:rFonts w:ascii="Calibri" w:eastAsia="Calibri" w:hAnsi="Calibri" w:cs="Calibri"/>
          <w:i/>
          <w:iCs/>
          <w:color w:val="0D0D0D"/>
          <w:sz w:val="24"/>
          <w:szCs w:val="24"/>
        </w:rPr>
        <w:t xml:space="preserve"> </w:t>
      </w:r>
      <w:r w:rsidRPr="00573ED3">
        <w:rPr>
          <w:rFonts w:ascii="Calibri" w:eastAsia="Calibri" w:hAnsi="Calibri" w:cs="Calibri"/>
          <w:color w:val="0D0D0D"/>
          <w:sz w:val="24"/>
          <w:szCs w:val="24"/>
        </w:rPr>
        <w:t>Не се допуска промяна на броя на групите и на вида спортни дейности по време на учебната година.</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Cs/>
          <w:color w:val="0D0D0D"/>
          <w:sz w:val="24"/>
          <w:szCs w:val="24"/>
        </w:rPr>
        <w:t>(7)</w:t>
      </w:r>
      <w:r w:rsidRPr="00573ED3">
        <w:rPr>
          <w:rFonts w:ascii="Calibri" w:eastAsia="Calibri" w:hAnsi="Calibri" w:cs="Calibri"/>
          <w:i/>
          <w:iCs/>
          <w:color w:val="0D0D0D"/>
          <w:sz w:val="24"/>
          <w:szCs w:val="24"/>
        </w:rPr>
        <w:t xml:space="preserve"> </w:t>
      </w:r>
      <w:r w:rsidRPr="00573ED3">
        <w:rPr>
          <w:rFonts w:ascii="Calibri" w:eastAsia="Calibri" w:hAnsi="Calibri" w:cs="Calibri"/>
          <w:color w:val="0D0D0D"/>
          <w:sz w:val="24"/>
          <w:szCs w:val="24"/>
        </w:rPr>
        <w:t>Организирането и провеждането на спортните дейности по ал. 1 се осъществяват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Cs/>
          <w:color w:val="0D0D0D"/>
          <w:sz w:val="24"/>
          <w:szCs w:val="24"/>
        </w:rPr>
        <w:t>(8)</w:t>
      </w:r>
      <w:r w:rsidRPr="00573ED3">
        <w:rPr>
          <w:rFonts w:ascii="Calibri" w:eastAsia="Calibri" w:hAnsi="Calibri" w:cs="Calibri"/>
          <w:i/>
          <w:iCs/>
          <w:color w:val="0D0D0D"/>
          <w:sz w:val="24"/>
          <w:szCs w:val="24"/>
        </w:rPr>
        <w:t xml:space="preserve"> </w:t>
      </w:r>
      <w:r w:rsidRPr="00573ED3">
        <w:rPr>
          <w:rFonts w:ascii="Calibri" w:eastAsia="Calibri" w:hAnsi="Calibri" w:cs="Calibri"/>
          <w:color w:val="0D0D0D"/>
          <w:sz w:val="24"/>
          <w:szCs w:val="24"/>
        </w:rPr>
        <w:t>При разпределението на учебните часове по спортни дейности за съответната учебна година директорът определя със заповед в срок до 15 септември учител и/или треньор, времето и мястото за провеждането им по паралелки или групи.</w:t>
      </w:r>
    </w:p>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
          <w:color w:val="0D0D0D"/>
          <w:sz w:val="24"/>
          <w:szCs w:val="24"/>
        </w:rPr>
        <w:t xml:space="preserve"> (чл. 28 от Наредба №10 от 01.09.2016 г. за организацията на дейностите в училищното образование)</w:t>
      </w:r>
    </w:p>
    <w:p w:rsidR="006B213F" w:rsidRPr="00573ED3" w:rsidRDefault="006B213F" w:rsidP="00684262">
      <w:pPr>
        <w:pBdr>
          <w:top w:val="nil"/>
          <w:left w:val="nil"/>
          <w:bottom w:val="nil"/>
          <w:right w:val="nil"/>
          <w:between w:val="nil"/>
        </w:pBdr>
        <w:tabs>
          <w:tab w:val="left" w:pos="965"/>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68.  </w:t>
      </w:r>
      <w:r w:rsidRPr="00573ED3">
        <w:rPr>
          <w:rFonts w:ascii="Calibri" w:eastAsia="Calibri" w:hAnsi="Calibri" w:cs="Calibri"/>
          <w:color w:val="0D0D0D"/>
          <w:sz w:val="24"/>
          <w:szCs w:val="24"/>
        </w:rPr>
        <w:t xml:space="preserve">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 /процедура в </w:t>
      </w:r>
      <w:hyperlink w:anchor="_41mghml">
        <w:r w:rsidRPr="007B2E37">
          <w:rPr>
            <w:rFonts w:ascii="Calibri" w:eastAsia="Calibri" w:hAnsi="Calibri" w:cs="Calibri"/>
            <w:b/>
            <w:i/>
            <w:color w:val="C00000"/>
            <w:sz w:val="24"/>
            <w:szCs w:val="24"/>
          </w:rPr>
          <w:t>ПРИЛОЖЕНИЕ</w:t>
        </w:r>
      </w:hyperlink>
      <w:hyperlink w:anchor="_41mghml">
        <w:r w:rsidRPr="007B2E37">
          <w:rPr>
            <w:rFonts w:ascii="Calibri" w:eastAsia="Calibri" w:hAnsi="Calibri" w:cs="Calibri"/>
            <w:i/>
            <w:color w:val="C00000"/>
            <w:sz w:val="24"/>
            <w:szCs w:val="24"/>
          </w:rPr>
          <w:t xml:space="preserve"> </w:t>
        </w:r>
      </w:hyperlink>
      <w:r w:rsidRPr="007B2E37">
        <w:rPr>
          <w:rFonts w:ascii="Calibri" w:eastAsia="Calibri" w:hAnsi="Calibri" w:cs="Calibri"/>
          <w:b/>
          <w:i/>
          <w:color w:val="C00000"/>
          <w:sz w:val="24"/>
          <w:szCs w:val="24"/>
        </w:rPr>
        <w:t>№</w:t>
      </w:r>
      <w:hyperlink w:anchor="_41mghml">
        <w:r w:rsidRPr="007B2E37">
          <w:rPr>
            <w:rFonts w:ascii="Calibri" w:eastAsia="Calibri" w:hAnsi="Calibri" w:cs="Calibri"/>
            <w:b/>
            <w:i/>
            <w:color w:val="C00000"/>
            <w:sz w:val="24"/>
            <w:szCs w:val="24"/>
          </w:rPr>
          <w:t>6</w:t>
        </w:r>
      </w:hyperlink>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965"/>
        </w:tabs>
        <w:spacing w:after="120"/>
        <w:ind w:right="1" w:firstLine="567"/>
        <w:jc w:val="both"/>
        <w:rPr>
          <w:rFonts w:ascii="Calibri" w:eastAsia="Calibri" w:hAnsi="Calibri" w:cs="Calibri"/>
          <w:color w:val="0D0D0D"/>
          <w:sz w:val="24"/>
          <w:szCs w:val="24"/>
        </w:rPr>
      </w:pPr>
    </w:p>
    <w:p w:rsidR="006B213F" w:rsidRPr="00573ED3" w:rsidRDefault="006B213F" w:rsidP="00684262">
      <w:pPr>
        <w:pBdr>
          <w:top w:val="nil"/>
          <w:left w:val="nil"/>
          <w:bottom w:val="nil"/>
          <w:right w:val="nil"/>
          <w:between w:val="nil"/>
        </w:pBdr>
        <w:tabs>
          <w:tab w:val="left" w:pos="965"/>
        </w:tabs>
        <w:spacing w:after="120"/>
        <w:ind w:right="1"/>
        <w:jc w:val="both"/>
        <w:rPr>
          <w:rFonts w:ascii="Calibri" w:eastAsia="Calibri" w:hAnsi="Calibri" w:cs="Calibri"/>
          <w:b/>
          <w:color w:val="0D0D0D"/>
          <w:sz w:val="24"/>
          <w:szCs w:val="24"/>
        </w:rPr>
      </w:pPr>
      <w:bookmarkStart w:id="19" w:name="Ч2Г4Р3"/>
      <w:r w:rsidRPr="00573ED3">
        <w:rPr>
          <w:rFonts w:ascii="Calibri" w:eastAsia="Calibri" w:hAnsi="Calibri" w:cs="Calibri"/>
          <w:b/>
          <w:color w:val="0D0D0D"/>
          <w:sz w:val="24"/>
          <w:szCs w:val="24"/>
        </w:rPr>
        <w:t>РАЗДЕЛ III.  ПРОЕКТИ</w:t>
      </w:r>
      <w:bookmarkEnd w:id="19"/>
      <w:r w:rsidRPr="00573ED3">
        <w:rPr>
          <w:rFonts w:ascii="Calibri" w:eastAsia="Calibri" w:hAnsi="Calibri" w:cs="Calibri"/>
          <w:b/>
          <w:color w:val="0D0D0D"/>
          <w:sz w:val="24"/>
          <w:szCs w:val="24"/>
        </w:rPr>
        <w:t xml:space="preserve"> </w:t>
      </w:r>
    </w:p>
    <w:p w:rsidR="006B213F" w:rsidRPr="00573ED3" w:rsidRDefault="006B213F" w:rsidP="00684262">
      <w:pPr>
        <w:pBdr>
          <w:top w:val="nil"/>
          <w:left w:val="nil"/>
          <w:bottom w:val="nil"/>
          <w:right w:val="nil"/>
          <w:between w:val="nil"/>
        </w:pBdr>
        <w:tabs>
          <w:tab w:val="left" w:pos="965"/>
        </w:tabs>
        <w:spacing w:after="120"/>
        <w:ind w:right="1" w:firstLine="567"/>
        <w:jc w:val="both"/>
        <w:rPr>
          <w:rFonts w:ascii="Calibri" w:eastAsia="Calibri" w:hAnsi="Calibri" w:cs="Calibri"/>
          <w:b/>
          <w:color w:val="0D0D0D"/>
          <w:sz w:val="24"/>
          <w:szCs w:val="24"/>
        </w:rPr>
      </w:pPr>
      <w:bookmarkStart w:id="20" w:name="_2et92p0" w:colFirst="0" w:colLast="0"/>
      <w:bookmarkEnd w:id="20"/>
      <w:r w:rsidRPr="00573ED3">
        <w:rPr>
          <w:rFonts w:ascii="Calibri" w:eastAsia="Calibri" w:hAnsi="Calibri" w:cs="Calibri"/>
          <w:color w:val="0D0D0D"/>
          <w:sz w:val="24"/>
          <w:szCs w:val="24"/>
        </w:rPr>
        <w:t>Проектите, включени в дейността на училището за учебната 2019/2020 година, са описани в</w:t>
      </w:r>
      <w:r w:rsidRPr="00573ED3">
        <w:rPr>
          <w:rFonts w:ascii="Calibri" w:eastAsia="Calibri" w:hAnsi="Calibri" w:cs="Calibri"/>
          <w:b/>
          <w:color w:val="0D0D0D"/>
          <w:sz w:val="24"/>
          <w:szCs w:val="24"/>
        </w:rPr>
        <w:t xml:space="preserve">  </w:t>
      </w:r>
      <w:r w:rsidRPr="007B2E37">
        <w:rPr>
          <w:rFonts w:ascii="Calibri" w:eastAsia="Calibri" w:hAnsi="Calibri" w:cs="Calibri"/>
          <w:b/>
          <w:i/>
          <w:color w:val="C00000"/>
          <w:sz w:val="24"/>
          <w:szCs w:val="24"/>
        </w:rPr>
        <w:t>ПРИЛОЖЕНИЕ № 7</w:t>
      </w:r>
      <w:r w:rsidR="007B2E37" w:rsidRPr="007B2E37">
        <w:rPr>
          <w:rFonts w:ascii="Calibri" w:eastAsia="Calibri" w:hAnsi="Calibri" w:cs="Calibri"/>
          <w:b/>
          <w:i/>
          <w:sz w:val="24"/>
          <w:szCs w:val="24"/>
        </w:rPr>
        <w:t>.</w:t>
      </w:r>
    </w:p>
    <w:p w:rsidR="006B213F" w:rsidRPr="00573ED3" w:rsidRDefault="006B213F" w:rsidP="00684262">
      <w:pPr>
        <w:pBdr>
          <w:top w:val="nil"/>
          <w:left w:val="nil"/>
          <w:bottom w:val="nil"/>
          <w:right w:val="nil"/>
          <w:between w:val="nil"/>
        </w:pBdr>
        <w:tabs>
          <w:tab w:val="left" w:pos="965"/>
        </w:tabs>
        <w:spacing w:after="120"/>
        <w:ind w:right="1" w:firstLine="567"/>
        <w:jc w:val="both"/>
        <w:rPr>
          <w:rFonts w:ascii="Calibri" w:eastAsia="Calibri" w:hAnsi="Calibri" w:cs="Calibri"/>
          <w:color w:val="0D0D0D"/>
          <w:sz w:val="24"/>
          <w:szCs w:val="24"/>
        </w:rPr>
      </w:pPr>
    </w:p>
    <w:p w:rsidR="006B213F" w:rsidRPr="00573ED3" w:rsidRDefault="006B213F" w:rsidP="00684262">
      <w:pPr>
        <w:pBdr>
          <w:top w:val="nil"/>
          <w:left w:val="nil"/>
          <w:bottom w:val="nil"/>
          <w:right w:val="nil"/>
          <w:between w:val="nil"/>
        </w:pBdr>
        <w:tabs>
          <w:tab w:val="left" w:pos="1672"/>
        </w:tabs>
        <w:spacing w:after="120"/>
        <w:ind w:right="1"/>
        <w:jc w:val="both"/>
        <w:rPr>
          <w:rFonts w:ascii="Calibri" w:eastAsia="Calibri" w:hAnsi="Calibri" w:cs="Calibri"/>
          <w:b/>
          <w:color w:val="0D0D0D"/>
          <w:sz w:val="24"/>
          <w:szCs w:val="24"/>
          <w:u w:val="single"/>
        </w:rPr>
      </w:pPr>
      <w:bookmarkStart w:id="21" w:name="_tyjcwt" w:colFirst="0" w:colLast="0"/>
      <w:bookmarkStart w:id="22" w:name="Ч2Г5"/>
      <w:bookmarkEnd w:id="21"/>
      <w:r w:rsidRPr="00573ED3">
        <w:rPr>
          <w:rFonts w:ascii="Calibri" w:eastAsia="Calibri" w:hAnsi="Calibri" w:cs="Calibri"/>
          <w:b/>
          <w:color w:val="0D0D0D"/>
          <w:sz w:val="24"/>
          <w:szCs w:val="24"/>
          <w:u w:val="single"/>
        </w:rPr>
        <w:t>ГЛАВА V.  ФОРМИ НА ОБУЧЕНИЕ</w:t>
      </w:r>
      <w:bookmarkEnd w:id="22"/>
      <w:r w:rsidRPr="00573ED3">
        <w:rPr>
          <w:rFonts w:ascii="Calibri" w:eastAsia="Calibri" w:hAnsi="Calibri" w:cs="Calibri"/>
          <w:b/>
          <w:color w:val="0D0D0D"/>
          <w:sz w:val="24"/>
          <w:szCs w:val="24"/>
          <w:u w:val="single"/>
        </w:rPr>
        <w:t xml:space="preserve"> </w:t>
      </w:r>
    </w:p>
    <w:p w:rsidR="006B213F" w:rsidRPr="00573ED3" w:rsidRDefault="006B213F" w:rsidP="00684262">
      <w:pPr>
        <w:pBdr>
          <w:top w:val="nil"/>
          <w:left w:val="nil"/>
          <w:bottom w:val="nil"/>
          <w:right w:val="nil"/>
          <w:between w:val="nil"/>
        </w:pBdr>
        <w:tabs>
          <w:tab w:val="left" w:pos="1672"/>
        </w:tabs>
        <w:spacing w:after="120"/>
        <w:ind w:right="1"/>
        <w:jc w:val="both"/>
        <w:rPr>
          <w:rFonts w:ascii="Calibri" w:eastAsia="Calibri" w:hAnsi="Calibri" w:cs="Calibri"/>
          <w:b/>
          <w:color w:val="0D0D0D"/>
          <w:sz w:val="24"/>
          <w:szCs w:val="24"/>
        </w:rPr>
      </w:pPr>
      <w:bookmarkStart w:id="23" w:name="Ч2Г5Р1"/>
      <w:r w:rsidRPr="00573ED3">
        <w:rPr>
          <w:rFonts w:ascii="Calibri" w:eastAsia="Calibri" w:hAnsi="Calibri" w:cs="Calibri"/>
          <w:b/>
          <w:color w:val="0D0D0D"/>
          <w:sz w:val="24"/>
          <w:szCs w:val="24"/>
        </w:rPr>
        <w:t>РАЗДЕЛ I.  ОБЩИ ПОЛОЖЕНИЯ</w:t>
      </w:r>
      <w:bookmarkEnd w:id="23"/>
    </w:p>
    <w:p w:rsidR="006B213F" w:rsidRPr="00573ED3" w:rsidRDefault="006B213F" w:rsidP="00684262">
      <w:pPr>
        <w:pBdr>
          <w:top w:val="nil"/>
          <w:left w:val="nil"/>
          <w:bottom w:val="nil"/>
          <w:right w:val="nil"/>
          <w:between w:val="nil"/>
        </w:pBdr>
        <w:tabs>
          <w:tab w:val="left" w:pos="851"/>
          <w:tab w:val="left" w:pos="1134"/>
          <w:tab w:val="left" w:pos="1276"/>
          <w:tab w:val="left" w:pos="1560"/>
          <w:tab w:val="left" w:pos="2817"/>
          <w:tab w:val="left" w:pos="3931"/>
          <w:tab w:val="left" w:pos="4353"/>
          <w:tab w:val="left" w:pos="5773"/>
          <w:tab w:val="left" w:pos="6099"/>
          <w:tab w:val="left" w:pos="6999"/>
          <w:tab w:val="left" w:pos="7896"/>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69. </w:t>
      </w:r>
      <w:r w:rsidRPr="00573ED3">
        <w:rPr>
          <w:rFonts w:ascii="Calibri" w:eastAsia="Calibri" w:hAnsi="Calibri" w:cs="Calibri"/>
          <w:color w:val="0D0D0D"/>
          <w:sz w:val="24"/>
          <w:szCs w:val="24"/>
        </w:rPr>
        <w:t>(1) Училищното обучение в ПМГ“Проф. Емануил Иванов“  се осъществява в дневна, индивидуална,  самостоятелна и комбинирана форма</w:t>
      </w:r>
      <w:r w:rsidRPr="00573ED3">
        <w:rPr>
          <w:rFonts w:ascii="Calibri" w:eastAsia="Calibri" w:hAnsi="Calibri" w:cs="Calibri"/>
          <w:i/>
          <w:color w:val="0D0D0D"/>
          <w:sz w:val="24"/>
          <w:szCs w:val="24"/>
        </w:rPr>
        <w:t xml:space="preserve"> (чл. 30, ал. 1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 xml:space="preserve"> .</w:t>
      </w:r>
    </w:p>
    <w:p w:rsidR="006B213F" w:rsidRPr="00573ED3" w:rsidRDefault="00502E26"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47" o:spid="_x0000_s1052" type="#_x0000_t202" href="#НАЧАЛО" style="position:absolute;left:0;text-align:left;margin-left:428pt;margin-top:77.15pt;width:53.25pt;height:19.2pt;z-index:25162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CWRers8wIAADMGAAAOAAAAAAAAAAAAAAAAAC4CAABkcnMvZTJv&#10;RG9jLnhtbFBLAQItABQABgAIAAAAIQCV7X/63gAAAAsBAAAPAAAAAAAAAAAAAAAAAE0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(2) Формите на обучение, които се организират в училище се приемат от педагогическия съвет на училището</w:t>
      </w:r>
      <w:r w:rsidR="006B213F" w:rsidRPr="00573ED3">
        <w:rPr>
          <w:rFonts w:ascii="Calibri" w:eastAsia="Calibri" w:hAnsi="Calibri" w:cs="Calibri"/>
          <w:i/>
          <w:color w:val="0D0D0D"/>
          <w:sz w:val="24"/>
          <w:szCs w:val="24"/>
        </w:rPr>
        <w:t xml:space="preserve"> (чл. 30, ал. 3 от Наредба №10 от 01.09.2016 г. за организацията на дейностите в училищното образование)</w:t>
      </w:r>
      <w:r w:rsidR="006B213F"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ab/>
        <w:t>(3)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страницата на училището</w:t>
      </w:r>
      <w:r w:rsidRPr="00573ED3">
        <w:rPr>
          <w:rFonts w:ascii="Calibri" w:eastAsia="Calibri" w:hAnsi="Calibri" w:cs="Calibri"/>
          <w:i/>
          <w:color w:val="0D0D0D"/>
          <w:sz w:val="24"/>
          <w:szCs w:val="24"/>
        </w:rPr>
        <w:t>(чл. 30, ал. 5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70. </w:t>
      </w:r>
      <w:r w:rsidRPr="00573ED3">
        <w:rPr>
          <w:rFonts w:ascii="Calibri" w:eastAsia="Calibri" w:hAnsi="Calibri" w:cs="Calibri"/>
          <w:i/>
          <w:iCs/>
          <w:color w:val="0D0D0D"/>
          <w:sz w:val="24"/>
          <w:szCs w:val="24"/>
        </w:rPr>
        <w:t xml:space="preserve">(1) </w:t>
      </w:r>
      <w:r w:rsidRPr="00573ED3">
        <w:rPr>
          <w:rFonts w:ascii="Calibri" w:eastAsia="Calibri" w:hAnsi="Calibri" w:cs="Calibri"/>
          <w:color w:val="0D0D0D"/>
          <w:sz w:val="24"/>
          <w:szCs w:val="24"/>
        </w:rPr>
        <w:t>Формата на обучение се избира от ученика при условията на чл. 12, ал. 2 ЗПУО</w:t>
      </w:r>
      <w:r w:rsidRPr="00573ED3">
        <w:rPr>
          <w:rFonts w:ascii="Calibri" w:eastAsia="Calibri" w:hAnsi="Calibri" w:cs="Calibri"/>
          <w:i/>
          <w:color w:val="0D0D0D"/>
          <w:sz w:val="24"/>
          <w:szCs w:val="24"/>
        </w:rPr>
        <w:t>(чл. 31, ал. 1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i/>
          <w:color w:val="0D0D0D"/>
          <w:sz w:val="24"/>
          <w:szCs w:val="24"/>
        </w:rPr>
      </w:pPr>
      <w:r w:rsidRPr="00573ED3">
        <w:rPr>
          <w:rFonts w:ascii="Calibri" w:eastAsia="Calibri" w:hAnsi="Calibri" w:cs="Calibri"/>
          <w:i/>
          <w:color w:val="0D0D0D"/>
          <w:sz w:val="24"/>
          <w:szCs w:val="24"/>
        </w:rPr>
        <w:tab/>
      </w:r>
      <w:r w:rsidRPr="00573ED3">
        <w:rPr>
          <w:rFonts w:ascii="Calibri" w:eastAsia="Calibri" w:hAnsi="Calibri" w:cs="Calibri"/>
          <w:b/>
          <w:bCs/>
          <w:i/>
          <w:color w:val="0D0D0D"/>
          <w:sz w:val="24"/>
          <w:szCs w:val="24"/>
        </w:rPr>
        <w:t xml:space="preserve">Чл. 12. От ЗПУО </w:t>
      </w:r>
      <w:r w:rsidRPr="00573ED3">
        <w:rPr>
          <w:rFonts w:ascii="Calibri" w:eastAsia="Calibri" w:hAnsi="Calibri" w:cs="Calibri"/>
          <w:i/>
          <w:color w:val="0D0D0D"/>
          <w:sz w:val="24"/>
          <w:szCs w:val="24"/>
        </w:rPr>
        <w:t>(1) Всеки гражданин упражнява правото си на образование съобразно своите предпочитания и възможности в детска градина или в училище по негов избор, доколкото в този закон и в подзаконовите актове по прилагането му не е предвидено друго.</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i/>
          <w:color w:val="0D0D0D"/>
          <w:sz w:val="24"/>
          <w:szCs w:val="24"/>
        </w:rPr>
      </w:pPr>
      <w:r w:rsidRPr="00573ED3">
        <w:rPr>
          <w:rFonts w:ascii="Calibri" w:eastAsia="Calibri" w:hAnsi="Calibri" w:cs="Calibri"/>
          <w:i/>
          <w:color w:val="0D0D0D"/>
          <w:sz w:val="24"/>
          <w:szCs w:val="24"/>
        </w:rPr>
        <w:t>(2) Изборът по ал. 1 за малолетните се извършва вместо тях и от тяхно име от техните родители, а за непълнолетните - от учениците със съгласието на техните родители.</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(2) </w:t>
      </w:r>
      <w:r w:rsidRPr="00573ED3">
        <w:rPr>
          <w:rFonts w:ascii="Calibri" w:eastAsia="Calibri" w:hAnsi="Calibri" w:cs="Calibri"/>
          <w:color w:val="0D0D0D"/>
          <w:sz w:val="24"/>
          <w:szCs w:val="24"/>
        </w:rPr>
        <w:t>Формата на обучение се препоръчва от екипа за подкрепа за личностно развитие за</w:t>
      </w:r>
      <w:r w:rsidRPr="00573ED3">
        <w:rPr>
          <w:rFonts w:ascii="Calibri" w:eastAsia="Calibri" w:hAnsi="Calibri" w:cs="Calibri"/>
          <w:i/>
          <w:color w:val="0D0D0D"/>
          <w:sz w:val="24"/>
          <w:szCs w:val="24"/>
        </w:rPr>
        <w:t>(чл. 31, ал. 2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1. </w:t>
      </w:r>
      <w:r w:rsidRPr="00573ED3">
        <w:rPr>
          <w:rFonts w:ascii="Calibri" w:eastAsia="Calibri" w:hAnsi="Calibri" w:cs="Calibri"/>
          <w:color w:val="0D0D0D"/>
          <w:sz w:val="24"/>
          <w:szCs w:val="24"/>
        </w:rPr>
        <w:t>ученик, ненавършил 16 години, чиято възраст надхвърля с повече от три години възрастта за съответния клас;</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2. </w:t>
      </w:r>
      <w:r w:rsidRPr="00573ED3">
        <w:rPr>
          <w:rFonts w:ascii="Calibri" w:eastAsia="Calibri" w:hAnsi="Calibri" w:cs="Calibri"/>
          <w:color w:val="0D0D0D"/>
          <w:sz w:val="24"/>
          <w:szCs w:val="24"/>
        </w:rPr>
        <w:t>лице, навършило 16 години, което постъпва за първи път в училище;</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3. </w:t>
      </w:r>
      <w:r w:rsidRPr="00573ED3">
        <w:rPr>
          <w:rFonts w:ascii="Calibri" w:eastAsia="Calibri" w:hAnsi="Calibri" w:cs="Calibri"/>
          <w:color w:val="0D0D0D"/>
          <w:sz w:val="24"/>
          <w:szCs w:val="24"/>
        </w:rPr>
        <w:t>лице, прекъснало обучението си за повече от три последователни учебни години;</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4. </w:t>
      </w:r>
      <w:r w:rsidRPr="00573ED3">
        <w:rPr>
          <w:rFonts w:ascii="Calibri" w:eastAsia="Calibri" w:hAnsi="Calibri" w:cs="Calibri"/>
          <w:color w:val="0D0D0D"/>
          <w:sz w:val="24"/>
          <w:szCs w:val="24"/>
        </w:rPr>
        <w:t>лице, което не може успешно да завърши един и същи клас повече от три учебни години;</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5. </w:t>
      </w:r>
      <w:r w:rsidRPr="00573ED3">
        <w:rPr>
          <w:rFonts w:ascii="Calibri" w:eastAsia="Calibri" w:hAnsi="Calibri" w:cs="Calibri"/>
          <w:color w:val="0D0D0D"/>
          <w:sz w:val="24"/>
          <w:szCs w:val="24"/>
        </w:rPr>
        <w:t>ученик, който променя формата на обучение в случаите по чл. 112, ал. 5 ЗПУО;</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6. </w:t>
      </w:r>
      <w:r w:rsidRPr="00573ED3">
        <w:rPr>
          <w:rFonts w:ascii="Calibri" w:eastAsia="Calibri" w:hAnsi="Calibri" w:cs="Calibri"/>
          <w:color w:val="0D0D0D"/>
          <w:sz w:val="24"/>
          <w:szCs w:val="24"/>
        </w:rPr>
        <w:t>ученик със специални образователни потребности.</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(3) </w:t>
      </w:r>
      <w:r w:rsidRPr="00573ED3">
        <w:rPr>
          <w:rFonts w:ascii="Calibri" w:eastAsia="Calibri" w:hAnsi="Calibri" w:cs="Calibri"/>
          <w:color w:val="0D0D0D"/>
          <w:sz w:val="24"/>
          <w:szCs w:val="24"/>
        </w:rPr>
        <w:t>Учениците се записват в дневна форма на обучение по реда на държавния план-прием</w:t>
      </w:r>
      <w:r w:rsidRPr="00573ED3">
        <w:rPr>
          <w:rFonts w:ascii="Calibri" w:eastAsia="Calibri" w:hAnsi="Calibri" w:cs="Calibri"/>
          <w:i/>
          <w:color w:val="0D0D0D"/>
          <w:sz w:val="24"/>
          <w:szCs w:val="24"/>
        </w:rPr>
        <w:t>(чл. 31, ал. 3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(4) </w:t>
      </w:r>
      <w:r w:rsidRPr="00573ED3">
        <w:rPr>
          <w:rFonts w:ascii="Calibri" w:eastAsia="Calibri" w:hAnsi="Calibri" w:cs="Calibri"/>
          <w:color w:val="0D0D0D"/>
          <w:sz w:val="24"/>
          <w:szCs w:val="24"/>
        </w:rPr>
        <w:t>За записване в индивидуална, самостоятелна или комбинирана форма на обучение или за промяна на формата на обучение ученикът подава заявление до директора на училището по реда на чл. 12, ал. 2 ЗПУО</w:t>
      </w:r>
      <w:r w:rsidRPr="00573ED3">
        <w:rPr>
          <w:rFonts w:ascii="Calibri" w:eastAsia="Calibri" w:hAnsi="Calibri" w:cs="Calibri"/>
          <w:i/>
          <w:color w:val="0D0D0D"/>
          <w:sz w:val="24"/>
          <w:szCs w:val="24"/>
        </w:rPr>
        <w:t>(чл. 31, ал. 4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(5) </w:t>
      </w:r>
      <w:r w:rsidRPr="00573ED3">
        <w:rPr>
          <w:rFonts w:ascii="Calibri" w:eastAsia="Calibri" w:hAnsi="Calibri" w:cs="Calibri"/>
          <w:color w:val="0D0D0D"/>
          <w:sz w:val="24"/>
          <w:szCs w:val="24"/>
        </w:rPr>
        <w:t>Учениците, които желаят да се запишат в индивидуална, самостоятелна или комбинирана форма на обучение в паралелките, формирани при условията на държавния план-прием, следва да отговарят на изискванията за участие в приема</w:t>
      </w:r>
      <w:r w:rsidRPr="00573ED3">
        <w:rPr>
          <w:rFonts w:ascii="Calibri" w:eastAsia="Calibri" w:hAnsi="Calibri" w:cs="Calibri"/>
          <w:i/>
          <w:color w:val="0D0D0D"/>
          <w:sz w:val="24"/>
          <w:szCs w:val="24"/>
        </w:rPr>
        <w:t>(чл. 31, ал. 5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(6) </w:t>
      </w:r>
      <w:r w:rsidRPr="00573ED3">
        <w:rPr>
          <w:rFonts w:ascii="Calibri" w:eastAsia="Calibri" w:hAnsi="Calibri" w:cs="Calibri"/>
          <w:color w:val="0D0D0D"/>
          <w:sz w:val="24"/>
          <w:szCs w:val="24"/>
        </w:rPr>
        <w:t>За записване на ученика в индивидуална, самостоятелна и комбинирана форма на обучение директорът на училището издава заповед</w:t>
      </w:r>
      <w:r w:rsidRPr="00573ED3">
        <w:rPr>
          <w:rFonts w:ascii="Calibri" w:eastAsia="Calibri" w:hAnsi="Calibri" w:cs="Calibri"/>
          <w:i/>
          <w:color w:val="0D0D0D"/>
          <w:sz w:val="24"/>
          <w:szCs w:val="24"/>
        </w:rPr>
        <w:t>(чл. 31, ал. 6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502E26"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02E26">
        <w:rPr>
          <w:rFonts w:ascii="Calibri" w:eastAsia="Calibri" w:hAnsi="Calibri" w:cs="Calibri"/>
          <w:b/>
          <w:bCs/>
          <w:noProof/>
          <w:color w:val="0D0D0D"/>
          <w:sz w:val="24"/>
          <w:szCs w:val="24"/>
        </w:rPr>
        <w:pict>
          <v:shape id="Text Box 48" o:spid="_x0000_s1053" type="#_x0000_t202" href="#НАЧАЛО" style="position:absolute;left:0;text-align:left;margin-left:427.65pt;margin-top:71.55pt;width:53.25pt;height:19.2pt;z-index:251621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o89A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AxL4o89AIAADMGAAAOAAAAAAAAAAAAAAAAAC4CAABkcnMvZTJv&#10;RG9jLnhtbFBLAQItABQABgAIAAAAIQBr0CTP3QAAAAsBAAAPAAAAAAAAAAAAAAAAAE4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b/>
          <w:bCs/>
          <w:color w:val="0D0D0D"/>
          <w:sz w:val="24"/>
          <w:szCs w:val="24"/>
        </w:rPr>
        <w:t xml:space="preserve">Чл. 71. </w:t>
      </w:r>
      <w:r w:rsidR="006B213F" w:rsidRPr="00573ED3">
        <w:rPr>
          <w:rFonts w:ascii="Calibri" w:eastAsia="Calibri" w:hAnsi="Calibri" w:cs="Calibri"/>
          <w:i/>
          <w:iCs/>
          <w:color w:val="0D0D0D"/>
          <w:sz w:val="24"/>
          <w:szCs w:val="24"/>
        </w:rPr>
        <w:t xml:space="preserve">(1) </w:t>
      </w:r>
      <w:r w:rsidR="006B213F" w:rsidRPr="00573ED3">
        <w:rPr>
          <w:rFonts w:ascii="Calibri" w:eastAsia="Calibri" w:hAnsi="Calibri" w:cs="Calibri"/>
          <w:color w:val="0D0D0D"/>
          <w:sz w:val="24"/>
          <w:szCs w:val="24"/>
        </w:rPr>
        <w:t>Ученици, които се обучават в дневна, индивидуална, самостоятелна и комбинирана форма на обучение могат да променят формата на обучението си преди началото на учебната година</w:t>
      </w:r>
      <w:r w:rsidR="006B213F" w:rsidRPr="00573ED3">
        <w:rPr>
          <w:rFonts w:ascii="Calibri" w:eastAsia="Calibri" w:hAnsi="Calibri" w:cs="Calibri"/>
          <w:i/>
          <w:color w:val="0D0D0D"/>
          <w:sz w:val="24"/>
          <w:szCs w:val="24"/>
        </w:rPr>
        <w:t xml:space="preserve">(чл. 32, ал. 1 от Наредба №10 от 01.09.2016 г. за </w:t>
      </w:r>
      <w:r w:rsidR="006B213F" w:rsidRPr="00573ED3">
        <w:rPr>
          <w:rFonts w:ascii="Calibri" w:eastAsia="Calibri" w:hAnsi="Calibri" w:cs="Calibri"/>
          <w:i/>
          <w:color w:val="0D0D0D"/>
          <w:sz w:val="24"/>
          <w:szCs w:val="24"/>
        </w:rPr>
        <w:lastRenderedPageBreak/>
        <w:t>организацията на дейностите в училищното образование)</w:t>
      </w:r>
      <w:r w:rsidR="006B213F"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(2) </w:t>
      </w:r>
      <w:r w:rsidRPr="00573ED3">
        <w:rPr>
          <w:rFonts w:ascii="Calibri" w:eastAsia="Calibri" w:hAnsi="Calibri" w:cs="Calibri"/>
          <w:color w:val="0D0D0D"/>
          <w:sz w:val="24"/>
          <w:szCs w:val="24"/>
        </w:rPr>
        <w:t>Промяната на формата на обучение се допуска и по време на учебната година, когато се преминава</w:t>
      </w:r>
      <w:r w:rsidRPr="00573ED3">
        <w:rPr>
          <w:rFonts w:ascii="Calibri" w:eastAsia="Calibri" w:hAnsi="Calibri" w:cs="Calibri"/>
          <w:i/>
          <w:color w:val="0D0D0D"/>
          <w:sz w:val="24"/>
          <w:szCs w:val="24"/>
        </w:rPr>
        <w:t>(чл. 32, ал. 2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1. </w:t>
      </w:r>
      <w:r w:rsidRPr="00573ED3">
        <w:rPr>
          <w:rFonts w:ascii="Calibri" w:eastAsia="Calibri" w:hAnsi="Calibri" w:cs="Calibri"/>
          <w:color w:val="0D0D0D"/>
          <w:sz w:val="24"/>
          <w:szCs w:val="24"/>
        </w:rPr>
        <w:t>от дневна в индивидуална, самостоятелна или в комбинирана форма на обучение;</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2. </w:t>
      </w:r>
      <w:r w:rsidRPr="00573ED3">
        <w:rPr>
          <w:rFonts w:ascii="Calibri" w:eastAsia="Calibri" w:hAnsi="Calibri" w:cs="Calibri"/>
          <w:color w:val="0D0D0D"/>
          <w:sz w:val="24"/>
          <w:szCs w:val="24"/>
        </w:rPr>
        <w:t>от комбинирана в дневна форма на обучение;</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3. </w:t>
      </w:r>
      <w:r w:rsidRPr="00573ED3">
        <w:rPr>
          <w:rFonts w:ascii="Calibri" w:eastAsia="Calibri" w:hAnsi="Calibri" w:cs="Calibri"/>
          <w:color w:val="0D0D0D"/>
          <w:sz w:val="24"/>
          <w:szCs w:val="24"/>
        </w:rPr>
        <w:t>от индивидуална по чл. 36, ал. 2, т. 1 и 3 към дневна и комбинирана  форма на обучение.</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(3) </w:t>
      </w:r>
      <w:r w:rsidRPr="00573ED3">
        <w:rPr>
          <w:rFonts w:ascii="Calibri" w:eastAsia="Calibri" w:hAnsi="Calibri" w:cs="Calibri"/>
          <w:color w:val="0D0D0D"/>
          <w:sz w:val="24"/>
          <w:szCs w:val="24"/>
        </w:rPr>
        <w:t>За промяна на формата на обучение директорът издава заповед</w:t>
      </w:r>
      <w:r w:rsidRPr="00573ED3">
        <w:rPr>
          <w:rFonts w:ascii="Calibri" w:eastAsia="Calibri" w:hAnsi="Calibri" w:cs="Calibri"/>
          <w:i/>
          <w:color w:val="0D0D0D"/>
          <w:sz w:val="24"/>
          <w:szCs w:val="24"/>
        </w:rPr>
        <w:t>(чл. 32, ал. 3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(4) </w:t>
      </w:r>
      <w:r w:rsidRPr="00573ED3">
        <w:rPr>
          <w:rFonts w:ascii="Calibri" w:eastAsia="Calibri" w:hAnsi="Calibri" w:cs="Calibri"/>
          <w:color w:val="0D0D0D"/>
          <w:sz w:val="24"/>
          <w:szCs w:val="24"/>
        </w:rPr>
        <w:t>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color w:val="0D0D0D"/>
          <w:sz w:val="24"/>
          <w:szCs w:val="24"/>
        </w:rPr>
        <w:t>(чл. 32, ал. 4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rPr>
        <w:t xml:space="preserve">(5) </w:t>
      </w:r>
      <w:r w:rsidRPr="00573ED3">
        <w:rPr>
          <w:rFonts w:ascii="Calibri" w:eastAsia="Calibri" w:hAnsi="Calibri" w:cs="Calibri"/>
          <w:color w:val="0D0D0D"/>
          <w:sz w:val="24"/>
          <w:szCs w:val="24"/>
        </w:rPr>
        <w:t xml:space="preserve"> Началникът на регионалното управление на образованието в 10-дневен срок уведомява писмено заявителите по ал. 4 за своето решение.</w:t>
      </w:r>
      <w:r w:rsidRPr="00573ED3">
        <w:rPr>
          <w:rFonts w:ascii="Calibri" w:eastAsia="Calibri" w:hAnsi="Calibri" w:cs="Calibri"/>
          <w:i/>
          <w:color w:val="0D0D0D"/>
          <w:sz w:val="24"/>
          <w:szCs w:val="24"/>
        </w:rPr>
        <w:t xml:space="preserve"> (чл. 32, ал. 5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5F731B" w:rsidRPr="00573ED3" w:rsidRDefault="005F731B" w:rsidP="00684262">
      <w:pPr>
        <w:tabs>
          <w:tab w:val="left" w:pos="851"/>
          <w:tab w:val="left" w:pos="1134"/>
          <w:tab w:val="left" w:pos="1276"/>
          <w:tab w:val="left" w:pos="1560"/>
        </w:tabs>
        <w:spacing w:after="120"/>
        <w:ind w:right="1"/>
        <w:jc w:val="both"/>
        <w:rPr>
          <w:rFonts w:ascii="Calibri" w:eastAsia="Calibri" w:hAnsi="Calibri" w:cs="Calibri"/>
          <w:b/>
          <w:color w:val="0D0D0D"/>
          <w:sz w:val="24"/>
          <w:szCs w:val="24"/>
          <w:lang w:val="en-US"/>
        </w:rPr>
      </w:pPr>
      <w:bookmarkStart w:id="24" w:name="_3dy6vkm" w:colFirst="0" w:colLast="0"/>
      <w:bookmarkEnd w:id="24"/>
    </w:p>
    <w:p w:rsidR="006B213F" w:rsidRPr="00573ED3" w:rsidRDefault="006B213F" w:rsidP="00684262">
      <w:pPr>
        <w:tabs>
          <w:tab w:val="left" w:pos="851"/>
          <w:tab w:val="left" w:pos="1134"/>
          <w:tab w:val="left" w:pos="1276"/>
          <w:tab w:val="left" w:pos="1560"/>
        </w:tabs>
        <w:spacing w:after="120"/>
        <w:ind w:right="1"/>
        <w:jc w:val="both"/>
        <w:rPr>
          <w:rFonts w:ascii="Calibri" w:eastAsia="Calibri" w:hAnsi="Calibri" w:cs="Calibri"/>
          <w:b/>
          <w:color w:val="0D0D0D"/>
          <w:sz w:val="24"/>
          <w:szCs w:val="24"/>
        </w:rPr>
      </w:pPr>
      <w:bookmarkStart w:id="25" w:name="Ч2Г5Р2"/>
      <w:r w:rsidRPr="00573ED3">
        <w:rPr>
          <w:rFonts w:ascii="Calibri" w:eastAsia="Calibri" w:hAnsi="Calibri" w:cs="Calibri"/>
          <w:b/>
          <w:color w:val="0D0D0D"/>
          <w:sz w:val="24"/>
          <w:szCs w:val="24"/>
        </w:rPr>
        <w:t>РАЗДЕЛ II.  ОРГАНИЗАЦИЯ НА ФОРМИТЕ НА ОБУЧЕНИЕ</w:t>
      </w:r>
      <w:bookmarkEnd w:id="25"/>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72.  </w:t>
      </w:r>
      <w:r w:rsidRPr="00573ED3">
        <w:rPr>
          <w:rFonts w:ascii="Calibri" w:eastAsia="Calibri" w:hAnsi="Calibri" w:cs="Calibri"/>
          <w:b/>
          <w:i/>
          <w:color w:val="0D0D0D"/>
          <w:sz w:val="24"/>
          <w:szCs w:val="24"/>
        </w:rPr>
        <w:t xml:space="preserve">Дневната форма </w:t>
      </w:r>
      <w:r w:rsidRPr="00573ED3">
        <w:rPr>
          <w:rFonts w:ascii="Calibri" w:eastAsia="Calibri" w:hAnsi="Calibri" w:cs="Calibri"/>
          <w:color w:val="0D0D0D"/>
          <w:sz w:val="24"/>
          <w:szCs w:val="24"/>
        </w:rPr>
        <w:t xml:space="preserve">на обучение се организира за паралелки или групи в учебни </w:t>
      </w:r>
      <w:r w:rsidRPr="00573ED3">
        <w:rPr>
          <w:rFonts w:ascii="Calibri" w:eastAsia="Calibri" w:hAnsi="Calibri" w:cs="Calibri"/>
          <w:b/>
          <w:color w:val="0D0D0D"/>
          <w:sz w:val="24"/>
          <w:szCs w:val="24"/>
        </w:rPr>
        <w:t>занимания</w:t>
      </w:r>
      <w:r w:rsidRPr="00573ED3">
        <w:rPr>
          <w:rFonts w:ascii="Calibri" w:eastAsia="Calibri" w:hAnsi="Calibri" w:cs="Calibri"/>
          <w:color w:val="0D0D0D"/>
          <w:sz w:val="24"/>
          <w:szCs w:val="24"/>
        </w:rPr>
        <w:t xml:space="preserve"> през учебния ден и включва обучението на учениците по учебни предмети или модули, спортни дейности и часът на класа.</w:t>
      </w:r>
      <w:r w:rsidRPr="00573ED3">
        <w:rPr>
          <w:rFonts w:ascii="Calibri" w:eastAsia="Calibri" w:hAnsi="Calibri" w:cs="Calibri"/>
          <w:i/>
          <w:color w:val="0D0D0D"/>
          <w:sz w:val="24"/>
          <w:szCs w:val="24"/>
        </w:rPr>
        <w:t xml:space="preserve"> (чл. 33, ал. 1 и 2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b/>
          <w:color w:val="0D0D0D"/>
          <w:sz w:val="24"/>
          <w:szCs w:val="24"/>
        </w:rPr>
        <w:t xml:space="preserve">Чл. 73. </w:t>
      </w:r>
      <w:r w:rsidRPr="00573ED3">
        <w:rPr>
          <w:rFonts w:ascii="Calibri" w:eastAsia="Calibri" w:hAnsi="Calibri" w:cs="Calibri"/>
          <w:color w:val="0D0D0D"/>
          <w:sz w:val="24"/>
          <w:szCs w:val="24"/>
        </w:rPr>
        <w:t xml:space="preserve">(1) </w:t>
      </w:r>
      <w:r w:rsidRPr="00573ED3">
        <w:rPr>
          <w:rFonts w:ascii="Calibri" w:eastAsia="Calibri" w:hAnsi="Calibri" w:cs="Calibri"/>
          <w:b/>
          <w:i/>
          <w:color w:val="0D0D0D"/>
          <w:sz w:val="24"/>
          <w:szCs w:val="24"/>
          <w:lang w:eastAsia="en-US"/>
        </w:rPr>
        <w:t>Индивидуалната форма</w:t>
      </w:r>
      <w:r w:rsidRPr="00573ED3">
        <w:rPr>
          <w:rFonts w:ascii="Calibri" w:eastAsia="Calibri" w:hAnsi="Calibri" w:cs="Calibri"/>
          <w:color w:val="0D0D0D"/>
          <w:sz w:val="24"/>
          <w:szCs w:val="24"/>
          <w:lang w:eastAsia="en-US"/>
        </w:rPr>
        <w:t xml:space="preserve"> на обучение включва индивидуални учебни часове и текущо оценяване или изпити за определяне на срочна или годишна оценка.</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color w:val="0D0D0D"/>
          <w:sz w:val="24"/>
          <w:szCs w:val="24"/>
        </w:rPr>
        <w:t>(чл. 36, ал. 1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Индивидуалната форма на обучение може да се организира за</w:t>
      </w:r>
      <w:r w:rsidRPr="00573ED3">
        <w:rPr>
          <w:rFonts w:ascii="Calibri" w:eastAsia="Calibri" w:hAnsi="Calibri" w:cs="Calibri"/>
          <w:i/>
          <w:color w:val="0D0D0D"/>
          <w:sz w:val="24"/>
          <w:szCs w:val="24"/>
        </w:rPr>
        <w:t>(чл. 36, ал. 2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1. </w:t>
      </w:r>
      <w:r w:rsidRPr="00573ED3">
        <w:rPr>
          <w:rFonts w:ascii="Calibri" w:eastAsia="Calibri" w:hAnsi="Calibri" w:cs="Calibri"/>
          <w:color w:val="0D0D0D"/>
          <w:sz w:val="24"/>
          <w:szCs w:val="24"/>
          <w:lang w:eastAsia="en-US"/>
        </w:rPr>
        <w:t xml:space="preserve">ученици, които по здравословни причини, удостоверени с медицински документ, издаден от съответната експертна лекарска комисия, </w:t>
      </w:r>
      <w:proofErr w:type="spellStart"/>
      <w:r w:rsidRPr="00573ED3">
        <w:rPr>
          <w:rFonts w:ascii="Calibri" w:eastAsia="Calibri" w:hAnsi="Calibri" w:cs="Calibri"/>
          <w:color w:val="0D0D0D"/>
          <w:sz w:val="24"/>
          <w:szCs w:val="24"/>
          <w:lang w:eastAsia="en-US"/>
        </w:rPr>
        <w:t>пределена</w:t>
      </w:r>
      <w:proofErr w:type="spellEnd"/>
      <w:r w:rsidRPr="00573ED3">
        <w:rPr>
          <w:rFonts w:ascii="Calibri" w:eastAsia="Calibri" w:hAnsi="Calibri" w:cs="Calibri"/>
          <w:color w:val="0D0D0D"/>
          <w:sz w:val="24"/>
          <w:szCs w:val="24"/>
          <w:lang w:eastAsia="en-US"/>
        </w:rPr>
        <w:t xml:space="preserve"> в Закона за здравето, не могат да се обучават в дневна, вечерна или комбинирана форма за повече от 30 последователни учебни дни;</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ученици, които по семейни причини желаят да завършат в други</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срокове обучението си за един или повече класове;</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ученици с изявени дарби;</w:t>
      </w:r>
    </w:p>
    <w:p w:rsidR="006B213F" w:rsidRPr="00573ED3" w:rsidRDefault="00502E26"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02E26">
        <w:rPr>
          <w:rFonts w:ascii="Calibri" w:eastAsia="Calibri" w:hAnsi="Calibri" w:cs="Calibri"/>
          <w:i/>
          <w:iCs/>
          <w:noProof/>
          <w:color w:val="0D0D0D"/>
          <w:sz w:val="24"/>
          <w:szCs w:val="24"/>
        </w:rPr>
        <w:pict>
          <v:shape id="Text Box 49" o:spid="_x0000_s1054" type="#_x0000_t202" href="#НАЧАЛО" style="position:absolute;left:0;text-align:left;margin-left:427.8pt;margin-top:62.35pt;width:53.25pt;height:19.2pt;z-index:25162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Wd8w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Dx+hZ3zAgAAMwYAAA4AAAAAAAAAAAAAAAAALgIAAGRycy9lMm9E&#10;b2MueG1sUEsBAi0AFAAGAAgAAAAhADIFskjdAAAACg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i/>
          <w:iCs/>
          <w:color w:val="0D0D0D"/>
          <w:sz w:val="24"/>
          <w:szCs w:val="24"/>
          <w:lang w:eastAsia="en-US"/>
        </w:rPr>
        <w:t xml:space="preserve">4. </w:t>
      </w:r>
      <w:r w:rsidR="006B213F" w:rsidRPr="00573ED3">
        <w:rPr>
          <w:rFonts w:ascii="Calibri" w:eastAsia="Calibri" w:hAnsi="Calibri" w:cs="Calibri"/>
          <w:color w:val="0D0D0D"/>
          <w:sz w:val="24"/>
          <w:szCs w:val="24"/>
          <w:lang w:eastAsia="en-US"/>
        </w:rPr>
        <w:t>ученици със специални образователни потребности при условията на чл. 107, ал. 4 ЗПУО;</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lastRenderedPageBreak/>
        <w:t xml:space="preserve">5. </w:t>
      </w:r>
      <w:r w:rsidRPr="00573ED3">
        <w:rPr>
          <w:rFonts w:ascii="Calibri" w:eastAsia="Calibri" w:hAnsi="Calibri" w:cs="Calibri"/>
          <w:color w:val="0D0D0D"/>
          <w:sz w:val="24"/>
          <w:szCs w:val="24"/>
          <w:lang w:eastAsia="en-US"/>
        </w:rPr>
        <w:t>ученици в случаите по чл. 107, ал. 2, т. 1 - 4 ЗПУО</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Директорът на училището организира разработването на индивидуален учебен план и график на учебните часове и ги утвърждава</w:t>
      </w:r>
      <w:r w:rsidRPr="00573ED3">
        <w:rPr>
          <w:rFonts w:ascii="Calibri" w:eastAsia="Calibri" w:hAnsi="Calibri" w:cs="Calibri"/>
          <w:i/>
          <w:color w:val="0D0D0D"/>
          <w:sz w:val="24"/>
          <w:szCs w:val="24"/>
        </w:rPr>
        <w:t>(чл. 36, ал. 3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(4) </w:t>
      </w:r>
      <w:r w:rsidRPr="00573ED3">
        <w:rPr>
          <w:rFonts w:ascii="Calibri" w:eastAsia="Calibri" w:hAnsi="Calibri" w:cs="Calibri"/>
          <w:color w:val="0D0D0D"/>
          <w:sz w:val="24"/>
          <w:szCs w:val="24"/>
          <w:lang w:eastAsia="en-US"/>
        </w:rPr>
        <w:t>Структурата на индивидуалния учебен план на учениците по ал. 2, т. 4, както и условията и редът за утвърждаване се определят с ДОС за приобщаващото образование</w:t>
      </w:r>
      <w:r w:rsidRPr="00573ED3">
        <w:rPr>
          <w:rFonts w:ascii="Calibri" w:eastAsia="Calibri" w:hAnsi="Calibri" w:cs="Calibri"/>
          <w:i/>
          <w:color w:val="0D0D0D"/>
          <w:sz w:val="24"/>
          <w:szCs w:val="24"/>
        </w:rPr>
        <w:t>(чл. 36, ал.4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(5) </w:t>
      </w:r>
      <w:r w:rsidRPr="00573ED3">
        <w:rPr>
          <w:rFonts w:ascii="Calibri" w:eastAsia="Calibri" w:hAnsi="Calibri" w:cs="Calibri"/>
          <w:color w:val="0D0D0D"/>
          <w:sz w:val="24"/>
          <w:szCs w:val="24"/>
          <w:lang w:eastAsia="en-US"/>
        </w:rPr>
        <w:t>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r w:rsidRPr="00573ED3">
        <w:rPr>
          <w:rFonts w:ascii="Calibri" w:eastAsia="Calibri" w:hAnsi="Calibri" w:cs="Calibri"/>
          <w:i/>
          <w:color w:val="0D0D0D"/>
          <w:sz w:val="24"/>
          <w:szCs w:val="24"/>
        </w:rPr>
        <w:t>(чл. 36, ал. 5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(6) </w:t>
      </w:r>
      <w:r w:rsidRPr="00573ED3">
        <w:rPr>
          <w:rFonts w:ascii="Calibri" w:eastAsia="Calibri" w:hAnsi="Calibri" w:cs="Calibri"/>
          <w:color w:val="0D0D0D"/>
          <w:sz w:val="24"/>
          <w:szCs w:val="24"/>
          <w:lang w:eastAsia="en-US"/>
        </w:rPr>
        <w:t>Учениците по ал. 2 се записват в определен клас и паралелка</w:t>
      </w:r>
      <w:r w:rsidRPr="00573ED3">
        <w:rPr>
          <w:rFonts w:ascii="Calibri" w:eastAsia="Calibri" w:hAnsi="Calibri" w:cs="Calibri"/>
          <w:i/>
          <w:color w:val="0D0D0D"/>
          <w:sz w:val="24"/>
          <w:szCs w:val="24"/>
        </w:rPr>
        <w:t>(чл. 36, ал. 6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(7) </w:t>
      </w:r>
      <w:r w:rsidRPr="00573ED3">
        <w:rPr>
          <w:rFonts w:ascii="Calibri" w:eastAsia="Calibri" w:hAnsi="Calibri" w:cs="Calibri"/>
          <w:color w:val="0D0D0D"/>
          <w:sz w:val="24"/>
          <w:szCs w:val="24"/>
          <w:lang w:eastAsia="en-US"/>
        </w:rPr>
        <w:t>Индивидуалните учебни часове се провеждат в училището. В случаите по ал. 2, т. 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w:t>
      </w:r>
      <w:r w:rsidRPr="00573ED3">
        <w:rPr>
          <w:rFonts w:ascii="Calibri" w:eastAsia="Calibri" w:hAnsi="Calibri" w:cs="Calibri"/>
          <w:i/>
          <w:color w:val="0D0D0D"/>
          <w:sz w:val="24"/>
          <w:szCs w:val="24"/>
        </w:rPr>
        <w:t>(чл. 36, ал. 7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firstLine="567"/>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(8) </w:t>
      </w:r>
      <w:r w:rsidRPr="00573ED3">
        <w:rPr>
          <w:rFonts w:ascii="Calibri" w:eastAsia="Calibri" w:hAnsi="Calibri" w:cs="Calibri"/>
          <w:color w:val="0D0D0D"/>
          <w:sz w:val="24"/>
          <w:szCs w:val="24"/>
          <w:lang w:eastAsia="en-US"/>
        </w:rPr>
        <w:t>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r w:rsidRPr="00573ED3">
        <w:rPr>
          <w:rFonts w:ascii="Calibri" w:eastAsia="Calibri" w:hAnsi="Calibri" w:cs="Calibri"/>
          <w:i/>
          <w:color w:val="0D0D0D"/>
          <w:sz w:val="24"/>
          <w:szCs w:val="24"/>
        </w:rPr>
        <w:t>(чл. 36, ал. 8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1. </w:t>
      </w:r>
      <w:r w:rsidRPr="00573ED3">
        <w:rPr>
          <w:rFonts w:ascii="Calibri" w:eastAsia="Calibri" w:hAnsi="Calibri" w:cs="Calibri"/>
          <w:color w:val="0D0D0D"/>
          <w:sz w:val="24"/>
          <w:szCs w:val="24"/>
          <w:lang w:eastAsia="en-US"/>
        </w:rPr>
        <w:t>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училището и/или центъра за подкрепа за личностно развитие, в които ученикът се обучава - когато са в същото населено място, в което е болницата;</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w:t>
      </w:r>
    </w:p>
    <w:p w:rsidR="006B213F" w:rsidRPr="00573ED3" w:rsidRDefault="006B213F" w:rsidP="00684262">
      <w:pPr>
        <w:widowControl/>
        <w:autoSpaceDE w:val="0"/>
        <w:autoSpaceDN w:val="0"/>
        <w:adjustRightInd w:val="0"/>
        <w:spacing w:after="120"/>
        <w:ind w:right="1" w:firstLine="709"/>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(9) </w:t>
      </w:r>
      <w:r w:rsidRPr="00573ED3">
        <w:rPr>
          <w:rFonts w:ascii="Calibri" w:eastAsia="Calibri" w:hAnsi="Calibri" w:cs="Calibri"/>
          <w:color w:val="0D0D0D"/>
          <w:sz w:val="24"/>
          <w:szCs w:val="24"/>
          <w:lang w:eastAsia="en-US"/>
        </w:rPr>
        <w:t>За учениците по ал. 2, т. 2 и 3 учебните часове от индивидуалния учебен план могат да се организират в рамките на няколко учебни седмици</w:t>
      </w:r>
      <w:r w:rsidRPr="00573ED3">
        <w:rPr>
          <w:rFonts w:ascii="Calibri" w:eastAsia="Calibri" w:hAnsi="Calibri" w:cs="Calibri"/>
          <w:i/>
          <w:color w:val="0D0D0D"/>
          <w:sz w:val="24"/>
          <w:szCs w:val="24"/>
        </w:rPr>
        <w:t>(чл. 36, ал. 9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pBdr>
          <w:top w:val="nil"/>
          <w:left w:val="nil"/>
          <w:bottom w:val="nil"/>
          <w:right w:val="nil"/>
          <w:between w:val="nil"/>
        </w:pBdr>
        <w:tabs>
          <w:tab w:val="left" w:pos="851"/>
          <w:tab w:val="left" w:pos="1134"/>
          <w:tab w:val="left" w:pos="1276"/>
          <w:tab w:val="left" w:pos="1560"/>
        </w:tabs>
        <w:spacing w:after="120"/>
        <w:ind w:right="1" w:firstLine="567"/>
        <w:jc w:val="both"/>
        <w:rPr>
          <w:rFonts w:ascii="Calibri" w:eastAsia="Calibri" w:hAnsi="Calibri" w:cs="Calibri"/>
          <w:color w:val="0D0D0D"/>
          <w:sz w:val="24"/>
          <w:szCs w:val="24"/>
          <w:lang w:eastAsia="en-US"/>
        </w:rPr>
      </w:pPr>
      <w:r w:rsidRPr="00573ED3">
        <w:rPr>
          <w:rFonts w:ascii="Calibri" w:eastAsia="Calibri" w:hAnsi="Calibri" w:cs="Calibri"/>
          <w:b/>
          <w:color w:val="0D0D0D"/>
          <w:sz w:val="24"/>
          <w:szCs w:val="24"/>
        </w:rPr>
        <w:t xml:space="preserve">Чл. 74. </w:t>
      </w:r>
      <w:r w:rsidRPr="00573ED3">
        <w:rPr>
          <w:rFonts w:ascii="Calibri" w:eastAsia="Calibri" w:hAnsi="Calibri" w:cs="Calibri"/>
          <w:color w:val="0D0D0D"/>
          <w:sz w:val="24"/>
          <w:szCs w:val="24"/>
        </w:rPr>
        <w:t xml:space="preserve">(1) </w:t>
      </w:r>
      <w:r w:rsidRPr="00573ED3">
        <w:rPr>
          <w:rFonts w:ascii="Calibri" w:eastAsia="Calibri" w:hAnsi="Calibri" w:cs="Calibri"/>
          <w:b/>
          <w:color w:val="0D0D0D"/>
          <w:sz w:val="24"/>
          <w:szCs w:val="24"/>
        </w:rPr>
        <w:t xml:space="preserve">Самостоятелна форма </w:t>
      </w:r>
      <w:r w:rsidRPr="00573ED3">
        <w:rPr>
          <w:rFonts w:ascii="Calibri" w:eastAsia="Calibri" w:hAnsi="Calibri" w:cs="Calibri"/>
          <w:color w:val="0D0D0D"/>
          <w:sz w:val="24"/>
          <w:szCs w:val="24"/>
        </w:rPr>
        <w:t xml:space="preserve">на обучение </w:t>
      </w:r>
      <w:r w:rsidRPr="00573ED3">
        <w:rPr>
          <w:rFonts w:ascii="Calibri" w:eastAsia="Calibri" w:hAnsi="Calibri" w:cs="Calibri"/>
          <w:color w:val="0D0D0D"/>
          <w:sz w:val="24"/>
          <w:szCs w:val="24"/>
          <w:lang w:eastAsia="en-US"/>
        </w:rPr>
        <w:t>включва самостоятелна подготовка и изпити за определяне на годишни оценки по учебните предмети от училищния учебен план</w:t>
      </w:r>
      <w:r w:rsidRPr="00573ED3">
        <w:rPr>
          <w:rFonts w:ascii="Calibri" w:eastAsia="Calibri" w:hAnsi="Calibri" w:cs="Calibri"/>
          <w:i/>
          <w:color w:val="0D0D0D"/>
          <w:sz w:val="24"/>
          <w:szCs w:val="24"/>
        </w:rPr>
        <w:t>(чл. 37, ал. 1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02E26">
        <w:rPr>
          <w:rFonts w:ascii="Calibri" w:eastAsia="Calibri" w:hAnsi="Calibri" w:cs="Calibri"/>
          <w:i/>
          <w:iCs/>
          <w:noProof/>
          <w:color w:val="0D0D0D"/>
          <w:sz w:val="24"/>
          <w:szCs w:val="24"/>
        </w:rPr>
        <w:pict>
          <v:shape id="Text Box 50" o:spid="_x0000_s1055" type="#_x0000_t202" href="#НАЧАЛО" style="position:absolute;margin-left:427.7pt;margin-top:75.1pt;width:53.25pt;height:19.2pt;z-index:251623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RG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x&#10;FCNFOuDoke88+qh3aJz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PldpEbzAgAAMwYAAA4AAAAAAAAAAAAAAAAALgIAAGRycy9lMm9E&#10;b2MueG1sUEsBAi0AFAAGAAgAAAAhAJJunIndAAAACw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AB27A8">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i/>
          <w:iCs/>
          <w:color w:val="0D0D0D"/>
          <w:sz w:val="24"/>
          <w:szCs w:val="24"/>
          <w:lang w:eastAsia="en-US"/>
        </w:rPr>
        <w:tab/>
        <w:t xml:space="preserve">(2) </w:t>
      </w:r>
      <w:r w:rsidR="006B213F" w:rsidRPr="00573ED3">
        <w:rPr>
          <w:rFonts w:ascii="Calibri" w:eastAsia="Calibri" w:hAnsi="Calibri" w:cs="Calibri"/>
          <w:color w:val="0D0D0D"/>
          <w:sz w:val="24"/>
          <w:szCs w:val="24"/>
          <w:lang w:eastAsia="en-US"/>
        </w:rPr>
        <w:t>Самостоятелната форма на обучение може да се организира за</w:t>
      </w:r>
      <w:r w:rsidR="006B213F" w:rsidRPr="00573ED3">
        <w:rPr>
          <w:rFonts w:ascii="Calibri" w:eastAsia="Calibri" w:hAnsi="Calibri" w:cs="Calibri"/>
          <w:i/>
          <w:color w:val="0D0D0D"/>
          <w:sz w:val="24"/>
          <w:szCs w:val="24"/>
        </w:rPr>
        <w:t>(чл. 37, ал. 2 от Наредба №10 от 01.09.2016 г. за организацията на дейностите в училищното образование)</w:t>
      </w:r>
      <w:r w:rsidR="006B213F" w:rsidRPr="00573ED3">
        <w:rPr>
          <w:rFonts w:ascii="Calibri" w:eastAsia="Calibri" w:hAnsi="Calibri" w:cs="Calibri"/>
          <w:color w:val="0D0D0D"/>
          <w:sz w:val="24"/>
          <w:szCs w:val="24"/>
        </w:rPr>
        <w:t>.</w:t>
      </w:r>
      <w:r w:rsidR="006B213F"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lastRenderedPageBreak/>
        <w:t xml:space="preserve">1. </w:t>
      </w:r>
      <w:r w:rsidRPr="00573ED3">
        <w:rPr>
          <w:rFonts w:ascii="Calibri" w:eastAsia="Calibri" w:hAnsi="Calibri" w:cs="Calibri"/>
          <w:color w:val="0D0D0D"/>
          <w:sz w:val="24"/>
          <w:szCs w:val="24"/>
          <w:lang w:eastAsia="en-US"/>
        </w:rPr>
        <w:t>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ученици в задължителна училищна възраст - по желание на ученика или родителя, по реда на чл. 12, ал. 2 ЗПУО, след решение на експертна комисия, създадена към регионалното управление на образованието;</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ученици с изявени дарби;</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4. </w:t>
      </w:r>
      <w:r w:rsidRPr="00573ED3">
        <w:rPr>
          <w:rFonts w:ascii="Calibri" w:eastAsia="Calibri" w:hAnsi="Calibri" w:cs="Calibri"/>
          <w:color w:val="0D0D0D"/>
          <w:sz w:val="24"/>
          <w:szCs w:val="24"/>
          <w:lang w:eastAsia="en-US"/>
        </w:rPr>
        <w:t>лица, навършили 16 години.</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(3) </w:t>
      </w:r>
      <w:r w:rsidRPr="00573ED3">
        <w:rPr>
          <w:rFonts w:ascii="Calibri" w:eastAsia="Calibri" w:hAnsi="Calibri" w:cs="Calibri"/>
          <w:color w:val="0D0D0D"/>
          <w:sz w:val="24"/>
          <w:szCs w:val="24"/>
          <w:lang w:eastAsia="en-US"/>
        </w:rPr>
        <w:t>При самостоятелна форма на обучение се прилага избран от ученика утвърден училищен учебен план</w:t>
      </w:r>
      <w:r w:rsidRPr="00573ED3">
        <w:rPr>
          <w:rFonts w:ascii="Calibri" w:eastAsia="Calibri" w:hAnsi="Calibri" w:cs="Calibri"/>
          <w:i/>
          <w:color w:val="0D0D0D"/>
          <w:sz w:val="24"/>
          <w:szCs w:val="24"/>
        </w:rPr>
        <w:t>(чл. 37, ал. 3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(4) </w:t>
      </w:r>
      <w:r w:rsidRPr="00573ED3">
        <w:rPr>
          <w:rFonts w:ascii="Calibri" w:eastAsia="Calibri" w:hAnsi="Calibri" w:cs="Calibri"/>
          <w:color w:val="0D0D0D"/>
          <w:sz w:val="24"/>
          <w:szCs w:val="24"/>
          <w:lang w:eastAsia="en-US"/>
        </w:rPr>
        <w:t xml:space="preserve">Заявлението за записване в самостоятелна форма на обучение по чл. 31, ал. 4 от </w:t>
      </w:r>
      <w:r w:rsidRPr="00573ED3">
        <w:rPr>
          <w:rFonts w:ascii="Calibri" w:eastAsia="Calibri" w:hAnsi="Calibri" w:cs="Calibri"/>
          <w:i/>
          <w:color w:val="0D0D0D"/>
          <w:sz w:val="24"/>
          <w:szCs w:val="24"/>
          <w:lang w:eastAsia="en-US"/>
        </w:rPr>
        <w:t xml:space="preserve">Наредба №10 от 01.09.2016 г. за организацията на дейностите в училищното образование </w:t>
      </w:r>
      <w:r w:rsidRPr="00573ED3">
        <w:rPr>
          <w:rFonts w:ascii="Calibri" w:eastAsia="Calibri" w:hAnsi="Calibri" w:cs="Calibri"/>
          <w:color w:val="0D0D0D"/>
          <w:sz w:val="24"/>
          <w:szCs w:val="24"/>
          <w:lang w:eastAsia="en-US"/>
        </w:rPr>
        <w:t xml:space="preserve"> може да се подаде и до 20 учебни дни преди изпитна сесия, определена в правилника за дейността на училището, с изключение на учениците по ал. 2, т. 2.</w:t>
      </w:r>
      <w:r w:rsidRPr="00573ED3">
        <w:rPr>
          <w:rFonts w:ascii="Calibri" w:eastAsia="Calibri" w:hAnsi="Calibri" w:cs="Calibri"/>
          <w:i/>
          <w:color w:val="0D0D0D"/>
          <w:sz w:val="24"/>
          <w:szCs w:val="24"/>
        </w:rPr>
        <w:t xml:space="preserve"> (чл. 37, ал. 4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(5) </w:t>
      </w:r>
      <w:r w:rsidRPr="00573ED3">
        <w:rPr>
          <w:rFonts w:ascii="Calibri" w:eastAsia="Calibri" w:hAnsi="Calibri" w:cs="Calibri"/>
          <w:color w:val="0D0D0D"/>
          <w:sz w:val="24"/>
          <w:szCs w:val="24"/>
          <w:lang w:eastAsia="en-US"/>
        </w:rPr>
        <w:t>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r w:rsidRPr="00573ED3">
        <w:rPr>
          <w:rFonts w:ascii="Calibri" w:eastAsia="Calibri" w:hAnsi="Calibri" w:cs="Calibri"/>
          <w:i/>
          <w:color w:val="0D0D0D"/>
          <w:sz w:val="24"/>
          <w:szCs w:val="24"/>
        </w:rPr>
        <w:t>(чл. 37, ал. 5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(6) </w:t>
      </w:r>
      <w:r w:rsidRPr="00573ED3">
        <w:rPr>
          <w:rFonts w:ascii="Calibri" w:eastAsia="Calibri" w:hAnsi="Calibri" w:cs="Calibri"/>
          <w:color w:val="0D0D0D"/>
          <w:sz w:val="24"/>
          <w:szCs w:val="24"/>
          <w:lang w:eastAsia="en-US"/>
        </w:rPr>
        <w:t xml:space="preserve">За лицата по ал. 2, т. 4 се допуска обучение за завършване на два класа в една година, ако са заявили това свое желание при подаване на заявлението по чл. 31, ал. 4 от </w:t>
      </w:r>
      <w:r w:rsidRPr="00573ED3">
        <w:rPr>
          <w:rFonts w:ascii="Calibri" w:eastAsia="Calibri" w:hAnsi="Calibri" w:cs="Calibri"/>
          <w:i/>
          <w:color w:val="0D0D0D"/>
          <w:sz w:val="24"/>
          <w:szCs w:val="24"/>
          <w:lang w:eastAsia="en-US"/>
        </w:rPr>
        <w:t>Наредба №10 от 01.09.2016 г. за организацията на дейностите в училищното образование</w:t>
      </w:r>
      <w:r w:rsidRPr="00573ED3">
        <w:rPr>
          <w:rFonts w:ascii="Calibri" w:eastAsia="Calibri" w:hAnsi="Calibri" w:cs="Calibri"/>
          <w:color w:val="0D0D0D"/>
          <w:sz w:val="24"/>
          <w:szCs w:val="24"/>
          <w:lang w:eastAsia="en-US"/>
        </w:rPr>
        <w:t xml:space="preserve"> . Те полагат изпити за следващ клас само ако успешно са положили всички изпити, предвидени за завършване на предходния клас</w:t>
      </w:r>
      <w:r w:rsidRPr="00573ED3">
        <w:rPr>
          <w:rFonts w:ascii="Calibri" w:eastAsia="Calibri" w:hAnsi="Calibri" w:cs="Calibri"/>
          <w:i/>
          <w:color w:val="0D0D0D"/>
          <w:sz w:val="24"/>
          <w:szCs w:val="24"/>
        </w:rPr>
        <w:t>(чл. 37, ал. 6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(7) </w:t>
      </w:r>
      <w:r w:rsidRPr="00573ED3">
        <w:rPr>
          <w:rFonts w:ascii="Calibri" w:eastAsia="Calibri" w:hAnsi="Calibri" w:cs="Calibri"/>
          <w:color w:val="0D0D0D"/>
          <w:sz w:val="24"/>
          <w:szCs w:val="24"/>
          <w:lang w:eastAsia="en-US"/>
        </w:rPr>
        <w:t>Редовните изпитни сесии за учениците по ал. 2, т. 2 се организират в края на всеки учебен срок</w:t>
      </w:r>
      <w:r w:rsidRPr="00573ED3">
        <w:rPr>
          <w:rFonts w:ascii="Calibri" w:eastAsia="Calibri" w:hAnsi="Calibri" w:cs="Calibri"/>
          <w:i/>
          <w:color w:val="0D0D0D"/>
          <w:sz w:val="24"/>
          <w:szCs w:val="24"/>
        </w:rPr>
        <w:t>(чл. 37, ал. 7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(8) </w:t>
      </w:r>
      <w:r w:rsidRPr="00573ED3">
        <w:rPr>
          <w:rFonts w:ascii="Calibri" w:eastAsia="Calibri" w:hAnsi="Calibri" w:cs="Calibri"/>
          <w:color w:val="0D0D0D"/>
          <w:sz w:val="24"/>
          <w:szCs w:val="24"/>
          <w:lang w:eastAsia="en-US"/>
        </w:rPr>
        <w:t>За учениците по ал. 2, т. 2 в съответствие с чл. 112, ал. 7 от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резултатите от тях</w:t>
      </w:r>
      <w:r w:rsidRPr="00573ED3">
        <w:rPr>
          <w:rFonts w:ascii="Calibri" w:eastAsia="Calibri" w:hAnsi="Calibri" w:cs="Calibri"/>
          <w:i/>
          <w:color w:val="0D0D0D"/>
          <w:sz w:val="24"/>
          <w:szCs w:val="24"/>
        </w:rPr>
        <w:t>(чл. 37,  ал.8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(9) </w:t>
      </w:r>
      <w:r w:rsidRPr="00573ED3">
        <w:rPr>
          <w:rFonts w:ascii="Calibri" w:eastAsia="Calibri" w:hAnsi="Calibri" w:cs="Calibri"/>
          <w:color w:val="0D0D0D"/>
          <w:sz w:val="24"/>
          <w:szCs w:val="24"/>
          <w:lang w:eastAsia="en-US"/>
        </w:rPr>
        <w:t>Учениците по ал. 2, т. 2, които не са положили успешно в рамките на една учебна година два и повече изпита за определяне на годишна оценка по учебните предмети от училищния учебен план, продължават обучението си при спазване на</w:t>
      </w:r>
    </w:p>
    <w:p w:rsidR="006B213F"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52" o:spid="_x0000_s1056" type="#_x0000_t202" href="#НАЧАЛО" style="position:absolute;margin-left:427.35pt;margin-top:90pt;width:53.25pt;height:19.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Vi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CYN1Vi8gIAADMGAAAOAAAAAAAAAAAAAAAAAC4CAABkcnMvZTJvRG9j&#10;LnhtbFBLAQItABQABgAIAAAAIQDdXhN03AAAAAs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20777B">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lang w:eastAsia="en-US"/>
        </w:rPr>
        <w:t>изискванията на ЗПУО в друга форма на обучение, препоръчана от екипа за подкрепа за личностно развитие</w:t>
      </w:r>
      <w:r w:rsidR="006B213F" w:rsidRPr="00573ED3">
        <w:rPr>
          <w:rFonts w:ascii="Calibri" w:eastAsia="Calibri" w:hAnsi="Calibri" w:cs="Calibri"/>
          <w:i/>
          <w:color w:val="0D0D0D"/>
          <w:sz w:val="24"/>
          <w:szCs w:val="24"/>
        </w:rPr>
        <w:t>(чл. 37, ал. 9 от Наредба №10 от 01.09.2016 г. за организацията на дейностите в училищното образование)</w:t>
      </w:r>
      <w:r w:rsidR="006B213F" w:rsidRPr="00573ED3">
        <w:rPr>
          <w:rFonts w:ascii="Calibri" w:eastAsia="Calibri" w:hAnsi="Calibri" w:cs="Calibri"/>
          <w:color w:val="0D0D0D"/>
          <w:sz w:val="24"/>
          <w:szCs w:val="24"/>
        </w:rPr>
        <w:t>.</w:t>
      </w:r>
    </w:p>
    <w:p w:rsidR="006B213F" w:rsidRPr="00573ED3" w:rsidRDefault="006B213F" w:rsidP="00900665">
      <w:pPr>
        <w:pStyle w:val="a3"/>
        <w:widowControl/>
        <w:numPr>
          <w:ilvl w:val="0"/>
          <w:numId w:val="53"/>
        </w:numPr>
        <w:autoSpaceDE w:val="0"/>
        <w:autoSpaceDN w:val="0"/>
        <w:adjustRightInd w:val="0"/>
        <w:spacing w:after="120"/>
        <w:ind w:left="0" w:right="1" w:firstLine="684"/>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Самостоятелна форма на обучение не може да се организира за ученици по чл. 49, ал. 2, т. 1 ЗПУО</w:t>
      </w:r>
      <w:r w:rsidRPr="00573ED3">
        <w:rPr>
          <w:rFonts w:ascii="Calibri" w:eastAsia="Calibri" w:hAnsi="Calibri" w:cs="Calibri"/>
          <w:i/>
          <w:color w:val="0D0D0D"/>
          <w:sz w:val="24"/>
          <w:szCs w:val="24"/>
        </w:rPr>
        <w:t>(чл. 36, ал. 10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rPr>
        <w:t>.</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b/>
          <w:bCs/>
          <w:i/>
          <w:color w:val="0D0D0D"/>
          <w:sz w:val="24"/>
          <w:szCs w:val="24"/>
          <w:lang w:eastAsia="en-US"/>
        </w:rPr>
        <w:t xml:space="preserve">Чл. 49 от ЗПУО </w:t>
      </w:r>
      <w:r w:rsidRPr="00573ED3">
        <w:rPr>
          <w:rFonts w:ascii="Calibri" w:eastAsia="Calibri" w:hAnsi="Calibri" w:cs="Calibri"/>
          <w:i/>
          <w:color w:val="0D0D0D"/>
          <w:sz w:val="24"/>
          <w:szCs w:val="24"/>
          <w:lang w:eastAsia="en-US"/>
        </w:rPr>
        <w:t>(1) Центровете за подкрепа за личностно развитие според дейността си са за:</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1. развитие на интересите, способностите, компетентностите и изявата в областта на науките, технологиите, изкуствата и спорта;</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2. кариерно ориентиране и консултиране;</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3. превантивна, диагностична, рехабилитационна, корекционна и ресоциализираща работа с деца и ученици;</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4. ресурсно подпомагане на деца и ученици със специални образователни потребности;</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5. педагогическа и психологическа подкрепа;</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6. прилагане на програми за подкрепа и обучение за семействата на децата и учениците с увреждания.</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(2) Центрове за подкрепа за личностно развитие са и центровете за специална образователна подкрепа, създадени по реда на този закон, които извършват:</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1. диагностична, рехабилитационна, корекционна и терапевтична работа с деца и ученици, за които оценката на регионалния център за подкрепа на процеса на приобщаващото образование е установила, че съобразно образователните им потребности може да се обучават в център за специална образователна подкрепа при условия и по ред, определени в държавния образователен стандарт за приобщаващото образование;</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2. педагогическа и психологическа подкрепа;</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3. прилагане на програми за подкрепа и обучение за семействата на децата и учениците по т. 1;</w:t>
      </w:r>
    </w:p>
    <w:p w:rsidR="006B213F" w:rsidRPr="00573ED3" w:rsidRDefault="006B213F"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i/>
          <w:color w:val="0D0D0D"/>
          <w:sz w:val="24"/>
          <w:szCs w:val="24"/>
          <w:lang w:eastAsia="en-US"/>
        </w:rPr>
        <w:t>4. обучение на деца и ученици по т. 1 в задължителна предучилищна и училищна възраст и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6B213F" w:rsidRPr="00573ED3" w:rsidRDefault="006B213F" w:rsidP="00900665">
      <w:pPr>
        <w:pStyle w:val="a3"/>
        <w:numPr>
          <w:ilvl w:val="0"/>
          <w:numId w:val="53"/>
        </w:numPr>
        <w:pBdr>
          <w:top w:val="nil"/>
          <w:left w:val="nil"/>
          <w:bottom w:val="nil"/>
          <w:right w:val="nil"/>
          <w:between w:val="nil"/>
        </w:pBdr>
        <w:tabs>
          <w:tab w:val="left" w:pos="851"/>
          <w:tab w:val="left" w:pos="993"/>
          <w:tab w:val="left" w:pos="1560"/>
        </w:tabs>
        <w:spacing w:after="120"/>
        <w:ind w:left="0" w:right="1" w:firstLine="567"/>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Графикът за провеждане на изпити на ученици в самостоятелна форма на обучение за съответните учебни предмети се определя от директора на училището в три сесии, както следва:</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сесия януари-февруари – от 15 януари до 28 февруари;</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сесия юни-юли – от 20 юни до 10 юли (за 12 клас от 01 април до 30 април);</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сесия септември – от 01 септември до 14 септември.</w:t>
      </w:r>
    </w:p>
    <w:p w:rsidR="006B213F" w:rsidRPr="00573ED3" w:rsidRDefault="006B213F" w:rsidP="00684262">
      <w:pPr>
        <w:pBdr>
          <w:top w:val="nil"/>
          <w:left w:val="nil"/>
          <w:bottom w:val="nil"/>
          <w:right w:val="nil"/>
          <w:between w:val="nil"/>
        </w:pBdr>
        <w:tabs>
          <w:tab w:val="left" w:pos="851"/>
          <w:tab w:val="left" w:pos="965"/>
          <w:tab w:val="left" w:pos="1134"/>
          <w:tab w:val="left" w:pos="1276"/>
          <w:tab w:val="left" w:pos="1560"/>
        </w:tabs>
        <w:spacing w:after="120"/>
        <w:ind w:left="567" w:right="1"/>
        <w:jc w:val="both"/>
        <w:rPr>
          <w:rFonts w:ascii="Calibri" w:hAnsi="Calibri" w:cs="Calibri"/>
          <w:color w:val="0D0D0D"/>
          <w:sz w:val="24"/>
          <w:szCs w:val="24"/>
        </w:rPr>
      </w:pPr>
      <w:r w:rsidRPr="00573ED3">
        <w:rPr>
          <w:rFonts w:ascii="Calibri" w:eastAsia="Calibri" w:hAnsi="Calibri" w:cs="Calibri"/>
          <w:color w:val="0D0D0D"/>
          <w:sz w:val="24"/>
          <w:szCs w:val="24"/>
        </w:rPr>
        <w:t>(12) Ако ученикът е преминал в самостоятелна форма на обучение след края на първия учебен срок, сесиите са следните:</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сесия юни – от 10 юни до 30 юни (за 12 клас от 01 април до 30 април);</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сесия юли – от 01 юли до 14 юли;</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сесия септември – от 01 септември до 14 септември.</w:t>
      </w:r>
    </w:p>
    <w:p w:rsidR="006B213F" w:rsidRPr="00573ED3" w:rsidRDefault="00502E26" w:rsidP="00684262">
      <w:pPr>
        <w:pBdr>
          <w:top w:val="nil"/>
          <w:left w:val="nil"/>
          <w:bottom w:val="nil"/>
          <w:right w:val="nil"/>
          <w:between w:val="nil"/>
        </w:pBdr>
        <w:tabs>
          <w:tab w:val="left" w:pos="851"/>
          <w:tab w:val="left" w:pos="965"/>
          <w:tab w:val="left" w:pos="1134"/>
          <w:tab w:val="left" w:pos="1276"/>
          <w:tab w:val="left" w:pos="1560"/>
        </w:tabs>
        <w:spacing w:after="120"/>
        <w:ind w:left="567" w:right="1"/>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53" o:spid="_x0000_s1057" type="#_x0000_t202" href="#НАЧАЛО" style="position:absolute;left:0;text-align:left;margin-left:430.35pt;margin-top:50.65pt;width:53.25pt;height:19.2pt;z-index:251625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kp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BImlkp8gIAADMGAAAOAAAAAAAAAAAAAAAAAC4CAABkcnMvZTJvRG9j&#10;LnhtbFBLAQItABQABgAIAAAAIQBrs7sj3AAAAAo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color w:val="0D0D0D"/>
          <w:sz w:val="24"/>
          <w:szCs w:val="24"/>
        </w:rPr>
        <w:t>(13)По уважителни причини и постъпило заявление от ученик директорът определя със заповед извънредна сесия;</w:t>
      </w:r>
    </w:p>
    <w:p w:rsidR="006B213F" w:rsidRPr="00573ED3" w:rsidRDefault="006B213F" w:rsidP="00684262">
      <w:pPr>
        <w:pBdr>
          <w:top w:val="nil"/>
          <w:left w:val="nil"/>
          <w:bottom w:val="nil"/>
          <w:right w:val="nil"/>
          <w:between w:val="nil"/>
        </w:pBdr>
        <w:tabs>
          <w:tab w:val="left" w:pos="851"/>
          <w:tab w:val="left" w:pos="965"/>
          <w:tab w:val="left" w:pos="1134"/>
          <w:tab w:val="left" w:pos="1276"/>
          <w:tab w:val="left" w:pos="1560"/>
        </w:tabs>
        <w:spacing w:after="120"/>
        <w:ind w:left="567" w:right="1"/>
        <w:jc w:val="both"/>
        <w:rPr>
          <w:rFonts w:ascii="Calibri" w:hAnsi="Calibri" w:cs="Calibri"/>
          <w:color w:val="0D0D0D"/>
          <w:sz w:val="24"/>
          <w:szCs w:val="24"/>
        </w:rPr>
      </w:pPr>
      <w:r w:rsidRPr="00573ED3">
        <w:rPr>
          <w:rFonts w:ascii="Calibri" w:eastAsia="Calibri" w:hAnsi="Calibri" w:cs="Calibri"/>
          <w:color w:val="0D0D0D"/>
          <w:sz w:val="24"/>
          <w:szCs w:val="24"/>
        </w:rPr>
        <w:lastRenderedPageBreak/>
        <w:t>(14) Учениците в самостоятелна форма на обучение:</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подават заявление до директора на училището, в което посочват предметите, по които ще полагат изпити в съответната сесия, не по късно от 10 дни преди началото й;</w:t>
      </w:r>
    </w:p>
    <w:p w:rsidR="006B213F" w:rsidRPr="00573ED3" w:rsidRDefault="006B213F" w:rsidP="00684262">
      <w:pPr>
        <w:numPr>
          <w:ilvl w:val="1"/>
          <w:numId w:val="38"/>
        </w:numPr>
        <w:pBdr>
          <w:top w:val="nil"/>
          <w:left w:val="nil"/>
          <w:bottom w:val="nil"/>
          <w:right w:val="nil"/>
          <w:between w:val="nil"/>
        </w:pBdr>
        <w:tabs>
          <w:tab w:val="left" w:pos="851"/>
          <w:tab w:val="left" w:pos="1134"/>
          <w:tab w:val="left" w:pos="1276"/>
          <w:tab w:val="left" w:pos="1560"/>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полагат изпити съобразно училищния учебен план.</w:t>
      </w:r>
    </w:p>
    <w:p w:rsidR="006B213F" w:rsidRPr="00573ED3" w:rsidRDefault="006B213F" w:rsidP="00684262">
      <w:pPr>
        <w:widowControl/>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75. </w:t>
      </w:r>
      <w:r w:rsidRPr="00573ED3">
        <w:rPr>
          <w:rFonts w:ascii="Calibri" w:eastAsia="Calibri" w:hAnsi="Calibri" w:cs="Calibri"/>
          <w:color w:val="0D0D0D"/>
          <w:sz w:val="24"/>
          <w:szCs w:val="24"/>
        </w:rPr>
        <w:t xml:space="preserve">(1) </w:t>
      </w:r>
      <w:r w:rsidRPr="00573ED3">
        <w:rPr>
          <w:rFonts w:ascii="Calibri" w:eastAsia="Calibri" w:hAnsi="Calibri" w:cs="Calibri"/>
          <w:b/>
          <w:color w:val="0D0D0D"/>
          <w:sz w:val="24"/>
          <w:szCs w:val="24"/>
        </w:rPr>
        <w:t>Комбинираната форма</w:t>
      </w:r>
      <w:r w:rsidRPr="00573ED3">
        <w:rPr>
          <w:rFonts w:ascii="Calibri" w:eastAsia="Calibri" w:hAnsi="Calibri" w:cs="Calibri"/>
          <w:color w:val="0D0D0D"/>
          <w:sz w:val="24"/>
          <w:szCs w:val="24"/>
        </w:rPr>
        <w:t xml:space="preserve"> на обучение включва обучение </w:t>
      </w:r>
      <w:r w:rsidRPr="00573ED3">
        <w:rPr>
          <w:rFonts w:ascii="Calibri" w:eastAsia="Calibri" w:hAnsi="Calibri" w:cs="Calibri"/>
          <w:color w:val="0D0D0D"/>
          <w:sz w:val="24"/>
          <w:szCs w:val="24"/>
          <w:lang w:eastAsia="en-US"/>
        </w:rPr>
        <w:t>при условията и по реда на дневна форма и индивидуално обучение по един или няколко учебни предмета от училищния или индивидуалния учебен план</w:t>
      </w:r>
      <w:r w:rsidRPr="00573ED3">
        <w:rPr>
          <w:rFonts w:ascii="Calibri" w:eastAsia="Calibri" w:hAnsi="Calibri" w:cs="Calibri"/>
          <w:i/>
          <w:color w:val="0D0D0D"/>
          <w:sz w:val="24"/>
          <w:szCs w:val="24"/>
        </w:rPr>
        <w:t>(чл. 39, ал. 1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lang w:eastAsia="en-US"/>
        </w:rPr>
        <w:t>.</w:t>
      </w:r>
    </w:p>
    <w:p w:rsidR="006B213F" w:rsidRPr="00573ED3" w:rsidRDefault="006B213F" w:rsidP="00684262">
      <w:pPr>
        <w:widowControl/>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lang w:eastAsia="en-US"/>
        </w:rPr>
        <w:tab/>
        <w:t xml:space="preserve">(2) </w:t>
      </w:r>
      <w:r w:rsidRPr="00573ED3">
        <w:rPr>
          <w:rFonts w:ascii="Calibri" w:eastAsia="Calibri" w:hAnsi="Calibri" w:cs="Calibri"/>
          <w:color w:val="0D0D0D"/>
          <w:sz w:val="24"/>
          <w:szCs w:val="24"/>
          <w:lang w:eastAsia="en-US"/>
        </w:rPr>
        <w:t>Комбинираната форма на обучение може да се организира за</w:t>
      </w:r>
      <w:r w:rsidRPr="00573ED3">
        <w:rPr>
          <w:rFonts w:ascii="Calibri" w:eastAsia="Calibri" w:hAnsi="Calibri" w:cs="Calibri"/>
          <w:i/>
          <w:color w:val="0D0D0D"/>
          <w:sz w:val="24"/>
          <w:szCs w:val="24"/>
        </w:rPr>
        <w:t>(чл. 39, ал. 2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1. </w:t>
      </w:r>
      <w:r w:rsidRPr="00573ED3">
        <w:rPr>
          <w:rFonts w:ascii="Calibri" w:eastAsia="Calibri" w:hAnsi="Calibri" w:cs="Calibri"/>
          <w:color w:val="0D0D0D"/>
          <w:sz w:val="24"/>
          <w:szCs w:val="24"/>
          <w:lang w:eastAsia="en-US"/>
        </w:rPr>
        <w:t>ученик със специални образователни потребности;</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ученик с изявени дарби;</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4. </w:t>
      </w:r>
      <w:r w:rsidRPr="00573ED3">
        <w:rPr>
          <w:rFonts w:ascii="Calibri" w:eastAsia="Calibri" w:hAnsi="Calibri" w:cs="Calibri"/>
          <w:color w:val="0D0D0D"/>
          <w:sz w:val="24"/>
          <w:szCs w:val="24"/>
          <w:lang w:eastAsia="en-US"/>
        </w:rPr>
        <w:t>ученик в VII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6B213F" w:rsidRPr="00573ED3" w:rsidRDefault="006B213F" w:rsidP="00684262">
      <w:pPr>
        <w:widowControl/>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i/>
          <w:iCs/>
          <w:color w:val="0D0D0D"/>
          <w:sz w:val="24"/>
          <w:szCs w:val="24"/>
          <w:lang w:eastAsia="en-US"/>
        </w:rPr>
        <w:tab/>
        <w:t xml:space="preserve">(3) </w:t>
      </w:r>
      <w:r w:rsidRPr="00573ED3">
        <w:rPr>
          <w:rFonts w:ascii="Calibri" w:eastAsia="Calibri" w:hAnsi="Calibri" w:cs="Calibri"/>
          <w:color w:val="0D0D0D"/>
          <w:sz w:val="24"/>
          <w:szCs w:val="24"/>
          <w:lang w:eastAsia="en-US"/>
        </w:rPr>
        <w:t>Комбинираната форма на обучение по ал. 2, т. 1 се осъществява</w:t>
      </w:r>
      <w:r w:rsidRPr="00573ED3">
        <w:rPr>
          <w:rFonts w:ascii="Calibri" w:eastAsia="Calibri" w:hAnsi="Calibri" w:cs="Calibri"/>
          <w:i/>
          <w:color w:val="0D0D0D"/>
          <w:sz w:val="24"/>
          <w:szCs w:val="24"/>
        </w:rPr>
        <w:t>(чл. 39, ал. 3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1. </w:t>
      </w:r>
      <w:r w:rsidRPr="00573ED3">
        <w:rPr>
          <w:rFonts w:ascii="Calibri" w:eastAsia="Calibri" w:hAnsi="Calibri" w:cs="Calibri"/>
          <w:color w:val="0D0D0D"/>
          <w:sz w:val="24"/>
          <w:szCs w:val="24"/>
          <w:lang w:eastAsia="en-US"/>
        </w:rPr>
        <w:t>съобразно индивидуалното развитие на ученика, като е подходяща за ученици от аутистичния спектър; ученици с множество увреждания или друго състояние, което води до трудности в обучението при условията на дневна форма на обучение;</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за ученици със специални образователни потребности, които се обучават по индивидуални учебни програми, чиито родители/настойници са заявили това желание пред директора на съответното училище, и за които е изразено такова становище от екипа по чл. 188, ал. 1 ЗПУО;</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по заявление от родителя/настойника за обучение в комбинирана форма, като в 7-дневен срок от неговото постъпване директорът на училището издава заповед за създаване на екип по чл. 188, ал. 1 ЗПУО, ако за ученика не е сформиран вече такъв екип;</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4. </w:t>
      </w:r>
      <w:r w:rsidRPr="00573ED3">
        <w:rPr>
          <w:rFonts w:ascii="Calibri" w:eastAsia="Calibri" w:hAnsi="Calibri" w:cs="Calibri"/>
          <w:color w:val="0D0D0D"/>
          <w:sz w:val="24"/>
          <w:szCs w:val="24"/>
          <w:lang w:eastAsia="en-US"/>
        </w:rPr>
        <w:t>екипът по чл. 188, ал. 1 ЗПУО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w:t>
      </w:r>
    </w:p>
    <w:p w:rsidR="006B213F" w:rsidRPr="00573ED3" w:rsidRDefault="00502E26"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02E26">
        <w:rPr>
          <w:rFonts w:ascii="Calibri" w:eastAsia="Calibri" w:hAnsi="Calibri" w:cs="Calibri"/>
          <w:i/>
          <w:iCs/>
          <w:noProof/>
          <w:color w:val="0D0D0D"/>
          <w:sz w:val="24"/>
          <w:szCs w:val="24"/>
        </w:rPr>
        <w:pict>
          <v:shape id="Text Box 54" o:spid="_x0000_s1058" type="#_x0000_t202" href="#НАЧАЛО" style="position:absolute;left:0;text-align:left;margin-left:427.35pt;margin-top:78.45pt;width:53.25pt;height:19.2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0RDeL/ICAAAzBgAADgAAAAAAAAAAAAAAAAAuAgAAZHJzL2Uyb0Rv&#10;Yy54bWxQSwECLQAUAAYACAAAACEA3sv2Sd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i/>
          <w:iCs/>
          <w:color w:val="0D0D0D"/>
          <w:sz w:val="24"/>
          <w:szCs w:val="24"/>
          <w:lang w:eastAsia="en-US"/>
        </w:rPr>
        <w:t xml:space="preserve">5. </w:t>
      </w:r>
      <w:r w:rsidR="006B213F" w:rsidRPr="00573ED3">
        <w:rPr>
          <w:rFonts w:ascii="Calibri" w:eastAsia="Calibri" w:hAnsi="Calibri" w:cs="Calibri"/>
          <w:color w:val="0D0D0D"/>
          <w:sz w:val="24"/>
          <w:szCs w:val="24"/>
          <w:lang w:eastAsia="en-US"/>
        </w:rPr>
        <w:t xml:space="preserve">по преценка на екипа и в съответствие с потребностите на ученика членовете на екипа, както и учителите по съответните учебни предмети, разработват индивидуален учебен план и индивидуални учебни програми за комбинирана </w:t>
      </w:r>
      <w:r w:rsidR="006B213F" w:rsidRPr="00573ED3">
        <w:rPr>
          <w:rFonts w:ascii="Calibri" w:eastAsia="Calibri" w:hAnsi="Calibri" w:cs="Calibri"/>
          <w:color w:val="0D0D0D"/>
          <w:sz w:val="24"/>
          <w:szCs w:val="24"/>
          <w:lang w:eastAsia="en-US"/>
        </w:rPr>
        <w:lastRenderedPageBreak/>
        <w:t>форма на обучение в 30-дневен срок след издаване на заповедта на директора на училището за създаването на екипа;</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6. </w:t>
      </w:r>
      <w:r w:rsidRPr="00573ED3">
        <w:rPr>
          <w:rFonts w:ascii="Calibri" w:eastAsia="Calibri" w:hAnsi="Calibri" w:cs="Calibri"/>
          <w:color w:val="0D0D0D"/>
          <w:sz w:val="24"/>
          <w:szCs w:val="24"/>
          <w:lang w:eastAsia="en-US"/>
        </w:rPr>
        <w:t>индивидуалното обучение може да се провежда за не повече от 30 % от броя на учебните часове по учебните предмети от съответния учебен план, по който се извършва обучението в комбинирана форма;</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7. </w:t>
      </w:r>
      <w:r w:rsidRPr="00573ED3">
        <w:rPr>
          <w:rFonts w:ascii="Calibri" w:eastAsia="Calibri" w:hAnsi="Calibri" w:cs="Calibri"/>
          <w:color w:val="0D0D0D"/>
          <w:sz w:val="24"/>
          <w:szCs w:val="24"/>
          <w:lang w:eastAsia="en-US"/>
        </w:rPr>
        <w:t>индивидуалният учебен план и индивидуалните учебни програми за комбинирана форма на обучение се утвърждават от директора на училището;</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8. </w:t>
      </w:r>
      <w:r w:rsidRPr="00573ED3">
        <w:rPr>
          <w:rFonts w:ascii="Calibri" w:eastAsia="Calibri" w:hAnsi="Calibri" w:cs="Calibri"/>
          <w:color w:val="0D0D0D"/>
          <w:sz w:val="24"/>
          <w:szCs w:val="24"/>
          <w:lang w:eastAsia="en-US"/>
        </w:rPr>
        <w:t>за всеки ученик, който се обучава в комбинирана форма на обучение, съгласувано с родителя/настойника, се изготвя седмично разписание, съобразено с психо-физическите особености и индивидуалните потребности на ученика; седмичното разписание се утвърждава от директора на училището;</w:t>
      </w:r>
    </w:p>
    <w:p w:rsidR="006B213F" w:rsidRPr="00573ED3" w:rsidRDefault="006B213F" w:rsidP="00684262">
      <w:pPr>
        <w:widowControl/>
        <w:autoSpaceDE w:val="0"/>
        <w:autoSpaceDN w:val="0"/>
        <w:adjustRightInd w:val="0"/>
        <w:spacing w:after="120"/>
        <w:ind w:left="1276"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9. </w:t>
      </w:r>
      <w:r w:rsidRPr="00573ED3">
        <w:rPr>
          <w:rFonts w:ascii="Calibri" w:eastAsia="Calibri" w:hAnsi="Calibri" w:cs="Calibri"/>
          <w:color w:val="0D0D0D"/>
          <w:sz w:val="24"/>
          <w:szCs w:val="24"/>
          <w:lang w:eastAsia="en-US"/>
        </w:rPr>
        <w:t>индивидуалното обучение включва учебни часове и оценяване на компетентностите на учениците чрез текущи проверки по индивидуална учебна програма.</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ab/>
        <w:t xml:space="preserve">(4) </w:t>
      </w:r>
      <w:r w:rsidRPr="00573ED3">
        <w:rPr>
          <w:rFonts w:ascii="Calibri" w:eastAsia="Calibri" w:hAnsi="Calibri" w:cs="Calibri"/>
          <w:color w:val="0D0D0D"/>
          <w:sz w:val="24"/>
          <w:szCs w:val="24"/>
          <w:lang w:eastAsia="en-US"/>
        </w:rPr>
        <w:t>Комбинирана форма на обучение по ал. 2, т. 2 може да се осъществява по един или по няколко учебни предмета, по които ученикът е показал трайни способности и постижения, надвишаващи постиженията на неговите връстници, удостоверени с документи, доказващи класиране на призови места на национални и международни състезания и конкурси</w:t>
      </w:r>
      <w:r w:rsidRPr="00573ED3">
        <w:rPr>
          <w:rFonts w:ascii="Calibri" w:eastAsia="Calibri" w:hAnsi="Calibri" w:cs="Calibri"/>
          <w:i/>
          <w:color w:val="0D0D0D"/>
          <w:sz w:val="24"/>
          <w:szCs w:val="24"/>
        </w:rPr>
        <w:t>(чл. 39, ал. 4 от Наредба №10 от 01.09.2016 г. за организацията на дейностите в училищното образование)</w:t>
      </w:r>
      <w:r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1. </w:t>
      </w:r>
      <w:r w:rsidRPr="00573ED3">
        <w:rPr>
          <w:rFonts w:ascii="Calibri" w:eastAsia="Calibri" w:hAnsi="Calibri" w:cs="Calibri"/>
          <w:color w:val="0D0D0D"/>
          <w:sz w:val="24"/>
          <w:szCs w:val="24"/>
          <w:lang w:eastAsia="en-US"/>
        </w:rPr>
        <w:t xml:space="preserve">екипът за подкрепа за личностно развитие в училището по чл. 188, ал. 1 ЗПУО идентифицира силните страни на ученик, показал трайни способности и постижения, надвишаващи постиженията на неговите </w:t>
      </w:r>
      <w:proofErr w:type="spellStart"/>
      <w:r w:rsidRPr="00573ED3">
        <w:rPr>
          <w:rFonts w:ascii="Calibri" w:eastAsia="Calibri" w:hAnsi="Calibri" w:cs="Calibri"/>
          <w:color w:val="0D0D0D"/>
          <w:sz w:val="24"/>
          <w:szCs w:val="24"/>
          <w:lang w:eastAsia="en-US"/>
        </w:rPr>
        <w:t>връстници</w:t>
      </w:r>
      <w:proofErr w:type="spellEnd"/>
      <w:r w:rsidRPr="00573ED3">
        <w:rPr>
          <w:rFonts w:ascii="Calibri" w:eastAsia="Calibri" w:hAnsi="Calibri" w:cs="Calibri"/>
          <w:color w:val="0D0D0D"/>
          <w:sz w:val="24"/>
          <w:szCs w:val="24"/>
          <w:lang w:eastAsia="en-US"/>
        </w:rPr>
        <w:t>, оценка на индивидуалните му потребности и предлага на педагогическия съвет на училището да се обучава в комбинирана форма на обучение;</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обучението се организира по индивидуален учебен план и се провежда по индивидуални учебни програми по заявените един или няколко учебни предмета, разработени по чл. 95 ЗПУО;</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за всеки ученик директорът на училището утвърждава седмично разписание, съобразено с индивидуалните потребности на ученика след информиране на родителя/настойника;</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4. </w:t>
      </w:r>
      <w:r w:rsidRPr="00573ED3">
        <w:rPr>
          <w:rFonts w:ascii="Calibri" w:eastAsia="Calibri" w:hAnsi="Calibri" w:cs="Calibri"/>
          <w:color w:val="0D0D0D"/>
          <w:sz w:val="24"/>
          <w:szCs w:val="24"/>
          <w:lang w:eastAsia="en-US"/>
        </w:rPr>
        <w:t>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5. </w:t>
      </w:r>
      <w:r w:rsidRPr="00573ED3">
        <w:rPr>
          <w:rFonts w:ascii="Calibri" w:eastAsia="Calibri" w:hAnsi="Calibri" w:cs="Calibri"/>
          <w:color w:val="0D0D0D"/>
          <w:sz w:val="24"/>
          <w:szCs w:val="24"/>
          <w:lang w:eastAsia="en-US"/>
        </w:rPr>
        <w:t>индивидуалното обучение за учениците с изявени дарби се провежда в училището;</w:t>
      </w:r>
    </w:p>
    <w:p w:rsidR="006B213F" w:rsidRPr="00573ED3" w:rsidRDefault="006B213F" w:rsidP="00684262">
      <w:pPr>
        <w:widowControl/>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6. </w:t>
      </w:r>
      <w:r w:rsidRPr="00573ED3">
        <w:rPr>
          <w:rFonts w:ascii="Calibri" w:eastAsia="Calibri" w:hAnsi="Calibri" w:cs="Calibri"/>
          <w:color w:val="0D0D0D"/>
          <w:sz w:val="24"/>
          <w:szCs w:val="24"/>
          <w:lang w:eastAsia="en-US"/>
        </w:rPr>
        <w:t>индивидуалното обучение може да се провежда за не повече от 50 % от броя на учебните часове по всеки от учебните предмети от съответния учебен план, по който се извършва обучението в комбинирана форма за основната степен на образование, и не повече от 30 % за всеки отделен учебен предмет в средната степен на образование.</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i/>
          <w:color w:val="0D0D0D"/>
          <w:sz w:val="24"/>
          <w:szCs w:val="24"/>
          <w:lang w:eastAsia="en-US"/>
        </w:rPr>
        <w:t>(5)</w:t>
      </w:r>
      <w:r w:rsidRPr="00573ED3">
        <w:rPr>
          <w:rFonts w:ascii="Calibri" w:eastAsia="Calibri" w:hAnsi="Calibri" w:cs="Calibri"/>
          <w:color w:val="0D0D0D"/>
          <w:sz w:val="24"/>
          <w:szCs w:val="24"/>
          <w:lang w:eastAsia="en-US"/>
        </w:rPr>
        <w:t xml:space="preserve"> неприложима</w:t>
      </w:r>
    </w:p>
    <w:p w:rsidR="006B213F" w:rsidRPr="00573ED3" w:rsidRDefault="00502E26" w:rsidP="00684262">
      <w:pPr>
        <w:widowControl/>
        <w:pBdr>
          <w:top w:val="nil"/>
          <w:left w:val="nil"/>
          <w:bottom w:val="nil"/>
          <w:right w:val="nil"/>
          <w:between w:val="nil"/>
        </w:pBdr>
        <w:spacing w:after="120"/>
        <w:ind w:right="1" w:firstLine="567"/>
        <w:jc w:val="both"/>
        <w:rPr>
          <w:rFonts w:ascii="Calibri" w:eastAsia="Calibri" w:hAnsi="Calibri" w:cs="Calibri"/>
          <w:color w:val="0D0D0D"/>
          <w:sz w:val="24"/>
          <w:szCs w:val="24"/>
          <w:lang w:eastAsia="en-US"/>
        </w:rPr>
      </w:pPr>
      <w:r w:rsidRPr="00502E26">
        <w:rPr>
          <w:rFonts w:ascii="Calibri" w:eastAsia="Calibri" w:hAnsi="Calibri" w:cs="Calibri"/>
          <w:i/>
          <w:iCs/>
          <w:noProof/>
          <w:color w:val="0D0D0D"/>
          <w:sz w:val="24"/>
          <w:szCs w:val="24"/>
        </w:rPr>
        <w:pict>
          <v:shape id="Text Box 56" o:spid="_x0000_s1059" type="#_x0000_t202" href="#НАЧАЛО" style="position:absolute;left:0;text-align:left;margin-left:427.35pt;margin-top:55.15pt;width:53.25pt;height:19.2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Ekk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x&#10;ECNFOuDoke88+qh3aDyJ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PQBJJPICAAAzBgAADgAAAAAAAAAAAAAAAAAuAgAAZHJzL2Uyb0Rv&#10;Yy54bWxQSwECLQAUAAYACAAAACEARqXa1N0AAAAK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6B213F" w:rsidRPr="00573ED3">
        <w:rPr>
          <w:rFonts w:ascii="Calibri" w:eastAsia="Calibri" w:hAnsi="Calibri" w:cs="Calibri"/>
          <w:i/>
          <w:iCs/>
          <w:color w:val="0D0D0D"/>
          <w:sz w:val="24"/>
          <w:szCs w:val="24"/>
          <w:lang w:eastAsia="en-US"/>
        </w:rPr>
        <w:t xml:space="preserve"> </w:t>
      </w:r>
      <w:r w:rsidR="006B213F" w:rsidRPr="00573ED3">
        <w:rPr>
          <w:rFonts w:ascii="Calibri" w:eastAsia="Calibri" w:hAnsi="Calibri" w:cs="Calibri"/>
          <w:iCs/>
          <w:color w:val="0D0D0D"/>
          <w:sz w:val="24"/>
          <w:szCs w:val="24"/>
          <w:lang w:eastAsia="en-US"/>
        </w:rPr>
        <w:tab/>
      </w:r>
      <w:r w:rsidR="006B213F" w:rsidRPr="00573ED3">
        <w:rPr>
          <w:rFonts w:ascii="Calibri" w:eastAsia="Calibri" w:hAnsi="Calibri" w:cs="Calibri"/>
          <w:i/>
          <w:iCs/>
          <w:color w:val="0D0D0D"/>
          <w:sz w:val="24"/>
          <w:szCs w:val="24"/>
          <w:lang w:eastAsia="en-US"/>
        </w:rPr>
        <w:t xml:space="preserve">(6) </w:t>
      </w:r>
      <w:r w:rsidR="006B213F" w:rsidRPr="00573ED3">
        <w:rPr>
          <w:rFonts w:ascii="Calibri" w:eastAsia="Calibri" w:hAnsi="Calibri" w:cs="Calibri"/>
          <w:color w:val="0D0D0D"/>
          <w:sz w:val="24"/>
          <w:szCs w:val="24"/>
          <w:lang w:eastAsia="en-US"/>
        </w:rPr>
        <w:t xml:space="preserve">При комбинираната форма на обучение по ал. 2, т. 3 и 4 вместо чуждия език или съответния учебен предмет от разширената подготовка, предвиден в училищния учебен </w:t>
      </w:r>
      <w:r w:rsidR="006B213F" w:rsidRPr="00573ED3">
        <w:rPr>
          <w:rFonts w:ascii="Calibri" w:eastAsia="Calibri" w:hAnsi="Calibri" w:cs="Calibri"/>
          <w:color w:val="0D0D0D"/>
          <w:sz w:val="24"/>
          <w:szCs w:val="24"/>
          <w:lang w:eastAsia="en-US"/>
        </w:rPr>
        <w:lastRenderedPageBreak/>
        <w:t>план, се организира индивидуално обучение по чуждия език или по учебния предмет, който ученикът е изучавал преди преместването си</w:t>
      </w:r>
      <w:r w:rsidR="006B213F" w:rsidRPr="00573ED3">
        <w:rPr>
          <w:rFonts w:ascii="Calibri" w:eastAsia="Calibri" w:hAnsi="Calibri" w:cs="Calibri"/>
          <w:i/>
          <w:color w:val="0D0D0D"/>
          <w:sz w:val="24"/>
          <w:szCs w:val="24"/>
        </w:rPr>
        <w:t>(чл. 39, ал. 6 от Наредба №10 от 01.09.2016 г. за организацията на дейностите в училищното образование)</w:t>
      </w:r>
      <w:r w:rsidR="006B213F" w:rsidRPr="00573ED3">
        <w:rPr>
          <w:rFonts w:ascii="Calibri" w:eastAsia="Calibri" w:hAnsi="Calibri" w:cs="Calibri"/>
          <w:color w:val="0D0D0D"/>
          <w:sz w:val="24"/>
          <w:szCs w:val="24"/>
          <w:lang w:eastAsia="en-US"/>
        </w:rPr>
        <w:t>:</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1. </w:t>
      </w:r>
      <w:r w:rsidRPr="00573ED3">
        <w:rPr>
          <w:rFonts w:ascii="Calibri" w:eastAsia="Calibri" w:hAnsi="Calibri" w:cs="Calibri"/>
          <w:color w:val="0D0D0D"/>
          <w:sz w:val="24"/>
          <w:szCs w:val="24"/>
          <w:lang w:eastAsia="en-US"/>
        </w:rPr>
        <w:t>индивидуалното обучение по ал. 6 може да се осъществява от приемащото училище - по реда на чл. 112, ал. 3 и 4 ЗПУО, или от друго училище - по реда на чл. 113, ал. 4, 6 и 7 ЗПУО;</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2. </w:t>
      </w:r>
      <w:r w:rsidRPr="00573ED3">
        <w:rPr>
          <w:rFonts w:ascii="Calibri" w:eastAsia="Calibri" w:hAnsi="Calibri" w:cs="Calibri"/>
          <w:color w:val="0D0D0D"/>
          <w:sz w:val="24"/>
          <w:szCs w:val="24"/>
          <w:lang w:eastAsia="en-US"/>
        </w:rPr>
        <w:t>при осъществяване на индивидуално обучение по ал. 6 приемащото училище организира изпити за определяне на годишни оценки по чуждия език или по съответния учебен предмет от разширената подготовка, а ученикът се подготвя самостоятелно по училищния учебен план за дневна или вечерна форма;</w:t>
      </w:r>
    </w:p>
    <w:p w:rsidR="006B213F" w:rsidRPr="00573ED3" w:rsidRDefault="006B213F" w:rsidP="00684262">
      <w:pPr>
        <w:widowControl/>
        <w:autoSpaceDE w:val="0"/>
        <w:autoSpaceDN w:val="0"/>
        <w:adjustRightInd w:val="0"/>
        <w:spacing w:after="120"/>
        <w:ind w:left="993"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3. </w:t>
      </w:r>
      <w:r w:rsidRPr="00573ED3">
        <w:rPr>
          <w:rFonts w:ascii="Calibri" w:eastAsia="Calibri" w:hAnsi="Calibri" w:cs="Calibri"/>
          <w:color w:val="0D0D0D"/>
          <w:sz w:val="24"/>
          <w:szCs w:val="24"/>
          <w:lang w:eastAsia="en-US"/>
        </w:rPr>
        <w:t>при осъществяване на индивидуалното обучение по ал. 6 от друго училище се разработва училищен учебен план въз основа на съответния рамков учебен план за дистанционна форма:</w:t>
      </w:r>
    </w:p>
    <w:p w:rsidR="006B213F" w:rsidRPr="00573ED3" w:rsidRDefault="006B213F" w:rsidP="00684262">
      <w:pPr>
        <w:widowControl/>
        <w:tabs>
          <w:tab w:val="left" w:pos="1418"/>
        </w:tabs>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а) </w:t>
      </w:r>
      <w:r w:rsidRPr="00573ED3">
        <w:rPr>
          <w:rFonts w:ascii="Calibri" w:eastAsia="Calibri" w:hAnsi="Calibri" w:cs="Calibri"/>
          <w:color w:val="0D0D0D"/>
          <w:sz w:val="24"/>
          <w:szCs w:val="24"/>
          <w:lang w:eastAsia="en-US"/>
        </w:rPr>
        <w:t>обучението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чуждия език или по съответния учебен</w:t>
      </w:r>
    </w:p>
    <w:p w:rsidR="006B213F" w:rsidRPr="00573ED3" w:rsidRDefault="006B213F" w:rsidP="00684262">
      <w:pPr>
        <w:widowControl/>
        <w:tabs>
          <w:tab w:val="left" w:pos="1418"/>
        </w:tabs>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предмет от разширената подготовка преди преместването на ученика;</w:t>
      </w:r>
    </w:p>
    <w:p w:rsidR="006B213F" w:rsidRPr="00573ED3" w:rsidRDefault="006B213F" w:rsidP="00684262">
      <w:pPr>
        <w:widowControl/>
        <w:tabs>
          <w:tab w:val="left" w:pos="1418"/>
        </w:tabs>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б) </w:t>
      </w:r>
      <w:r w:rsidRPr="00573ED3">
        <w:rPr>
          <w:rFonts w:ascii="Calibri" w:eastAsia="Calibri" w:hAnsi="Calibri" w:cs="Calibri"/>
          <w:color w:val="0D0D0D"/>
          <w:sz w:val="24"/>
          <w:szCs w:val="24"/>
          <w:lang w:eastAsia="en-US"/>
        </w:rPr>
        <w:t>за организиране на обучението училището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6B213F" w:rsidRPr="00573ED3" w:rsidRDefault="006B213F" w:rsidP="00684262">
      <w:pPr>
        <w:widowControl/>
        <w:tabs>
          <w:tab w:val="left" w:pos="1418"/>
        </w:tabs>
        <w:autoSpaceDE w:val="0"/>
        <w:autoSpaceDN w:val="0"/>
        <w:adjustRightInd w:val="0"/>
        <w:spacing w:after="120"/>
        <w:ind w:left="1418" w:right="1"/>
        <w:rPr>
          <w:rFonts w:ascii="Calibri" w:eastAsia="Calibri" w:hAnsi="Calibri" w:cs="Calibri"/>
          <w:color w:val="0D0D0D"/>
          <w:sz w:val="24"/>
          <w:szCs w:val="24"/>
          <w:lang w:eastAsia="en-US"/>
        </w:rPr>
      </w:pPr>
      <w:r w:rsidRPr="00573ED3">
        <w:rPr>
          <w:rFonts w:ascii="Calibri" w:eastAsia="Calibri" w:hAnsi="Calibri" w:cs="Calibri"/>
          <w:i/>
          <w:iCs/>
          <w:color w:val="0D0D0D"/>
          <w:sz w:val="24"/>
          <w:szCs w:val="24"/>
          <w:lang w:eastAsia="en-US"/>
        </w:rPr>
        <w:t xml:space="preserve">в) </w:t>
      </w:r>
      <w:r w:rsidRPr="00573ED3">
        <w:rPr>
          <w:rFonts w:ascii="Calibri" w:eastAsia="Calibri" w:hAnsi="Calibri" w:cs="Calibri"/>
          <w:color w:val="0D0D0D"/>
          <w:sz w:val="24"/>
          <w:szCs w:val="24"/>
          <w:lang w:eastAsia="en-US"/>
        </w:rPr>
        <w:t>за обучението ученикът самостоятелно си осигурява необходимите технически и технологични средства.</w:t>
      </w:r>
    </w:p>
    <w:p w:rsidR="006B213F" w:rsidRPr="00573ED3" w:rsidRDefault="006B213F"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i/>
          <w:iCs/>
          <w:color w:val="0D0D0D"/>
          <w:sz w:val="24"/>
          <w:szCs w:val="24"/>
          <w:lang w:eastAsia="en-US"/>
        </w:rPr>
        <w:tab/>
        <w:t xml:space="preserve">(7) </w:t>
      </w:r>
      <w:r w:rsidRPr="00573ED3">
        <w:rPr>
          <w:rFonts w:ascii="Calibri" w:eastAsia="Calibri" w:hAnsi="Calibri" w:cs="Calibri"/>
          <w:color w:val="0D0D0D"/>
          <w:sz w:val="24"/>
          <w:szCs w:val="24"/>
          <w:lang w:eastAsia="en-US"/>
        </w:rPr>
        <w:t xml:space="preserve">Начинът на обучението по ал. 2, т. 3 и 4 се избира от ученика по реда на чл. 12, ал. 2 ЗПУО след обсъждане с директора на съответното училище при подаване на заявление за обучение по чл. 31, ал. 4 от </w:t>
      </w:r>
      <w:r w:rsidRPr="00573ED3">
        <w:rPr>
          <w:rFonts w:ascii="Calibri" w:eastAsia="Calibri" w:hAnsi="Calibri" w:cs="Calibri"/>
          <w:i/>
          <w:color w:val="0D0D0D"/>
          <w:sz w:val="24"/>
          <w:szCs w:val="24"/>
          <w:lang w:eastAsia="en-US"/>
        </w:rPr>
        <w:t xml:space="preserve"> Наредба №10 от 01.09.2016 г. за организацията на дейностите в училищното образование</w:t>
      </w:r>
      <w:r w:rsidRPr="00573ED3">
        <w:rPr>
          <w:rFonts w:ascii="Calibri" w:eastAsia="Calibri" w:hAnsi="Calibri" w:cs="Calibri"/>
          <w:i/>
          <w:color w:val="0D0D0D"/>
          <w:sz w:val="24"/>
          <w:szCs w:val="24"/>
        </w:rPr>
        <w:t>(чл. 39, ал. 7 от Наредба №10 от 01.09.2016 г. за организацията на дейностите в училищното образование).</w:t>
      </w:r>
      <w:bookmarkStart w:id="26" w:name="_1t3h5sf" w:colFirst="0" w:colLast="0"/>
      <w:bookmarkEnd w:id="26"/>
    </w:p>
    <w:p w:rsidR="006B213F" w:rsidRPr="00573ED3" w:rsidRDefault="006B213F" w:rsidP="00684262">
      <w:pPr>
        <w:pBdr>
          <w:top w:val="nil"/>
          <w:left w:val="nil"/>
          <w:bottom w:val="nil"/>
          <w:right w:val="nil"/>
          <w:between w:val="nil"/>
        </w:pBdr>
        <w:spacing w:after="120"/>
        <w:ind w:right="1" w:firstLine="852"/>
        <w:jc w:val="both"/>
        <w:rPr>
          <w:rFonts w:ascii="Calibri" w:eastAsia="Calibri" w:hAnsi="Calibri" w:cs="Calibri"/>
          <w:color w:val="0D0D0D"/>
          <w:sz w:val="24"/>
          <w:szCs w:val="24"/>
        </w:rPr>
      </w:pPr>
    </w:p>
    <w:p w:rsidR="006B213F" w:rsidRPr="00573ED3" w:rsidRDefault="006B213F" w:rsidP="00684262">
      <w:pPr>
        <w:tabs>
          <w:tab w:val="left" w:pos="1672"/>
        </w:tabs>
        <w:spacing w:after="120"/>
        <w:ind w:right="1"/>
        <w:jc w:val="both"/>
        <w:rPr>
          <w:rFonts w:ascii="Calibri" w:eastAsia="Calibri" w:hAnsi="Calibri" w:cs="Calibri"/>
          <w:b/>
          <w:color w:val="0D0D0D"/>
          <w:sz w:val="24"/>
          <w:szCs w:val="24"/>
          <w:u w:val="single"/>
        </w:rPr>
      </w:pPr>
      <w:bookmarkStart w:id="27" w:name="_4d34og8" w:colFirst="0" w:colLast="0"/>
      <w:bookmarkStart w:id="28" w:name="Ч2Г6"/>
      <w:bookmarkEnd w:id="27"/>
      <w:r w:rsidRPr="00573ED3">
        <w:rPr>
          <w:rFonts w:ascii="Calibri" w:eastAsia="Calibri" w:hAnsi="Calibri" w:cs="Calibri"/>
          <w:b/>
          <w:color w:val="0D0D0D"/>
          <w:sz w:val="24"/>
          <w:szCs w:val="24"/>
          <w:u w:val="single"/>
        </w:rPr>
        <w:t>ГЛАВА VI.  ОЦЕНЯВАНЕ НА РЕЗУЛТАТИТЕ ОТ УЧЕНЕТО</w:t>
      </w:r>
    </w:p>
    <w:bookmarkEnd w:id="28"/>
    <w:p w:rsidR="006B213F" w:rsidRPr="00573ED3" w:rsidRDefault="006B213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lang w:eastAsia="en-US"/>
        </w:rPr>
      </w:pPr>
      <w:r w:rsidRPr="00573ED3">
        <w:rPr>
          <w:rFonts w:ascii="Calibri" w:eastAsia="Calibri" w:hAnsi="Calibri" w:cs="Calibri"/>
          <w:b/>
          <w:color w:val="0D0D0D"/>
          <w:sz w:val="24"/>
          <w:szCs w:val="24"/>
        </w:rPr>
        <w:t xml:space="preserve">Чл. 76. </w:t>
      </w:r>
      <w:r w:rsidRPr="00573ED3">
        <w:rPr>
          <w:rFonts w:ascii="Calibri" w:eastAsia="Calibri" w:hAnsi="Calibri" w:cs="Calibri"/>
          <w:color w:val="0D0D0D"/>
          <w:sz w:val="24"/>
          <w:szCs w:val="24"/>
          <w:lang w:eastAsia="en-US"/>
        </w:rPr>
        <w:t>По време на обучението в ПМГ „Проф. Емануил Иванов“ знанията и уменията на учениците се проверяват и оценяват съобразно изискванията на Наредба № 3/15.04.2003 г. за системата за оценяване (ХI и XII клас) и Наредба №11/01.09.2016 г. за оценяване на резултатите от обучението на учениците (V - X клас).</w:t>
      </w:r>
    </w:p>
    <w:p w:rsidR="006B213F" w:rsidRPr="00573ED3" w:rsidRDefault="006B213F" w:rsidP="00684262">
      <w:pPr>
        <w:spacing w:after="120"/>
        <w:ind w:right="1" w:firstLine="426"/>
        <w:jc w:val="both"/>
        <w:rPr>
          <w:rFonts w:ascii="Calibri" w:hAnsi="Calibri" w:cs="Calibri"/>
          <w:b/>
          <w:i/>
          <w:color w:val="0D0D0D"/>
          <w:sz w:val="24"/>
          <w:szCs w:val="24"/>
        </w:rPr>
      </w:pPr>
      <w:r w:rsidRPr="00573ED3">
        <w:rPr>
          <w:rFonts w:ascii="Calibri" w:eastAsia="Calibri" w:hAnsi="Calibri" w:cs="Calibri"/>
          <w:b/>
          <w:color w:val="0D0D0D"/>
          <w:sz w:val="24"/>
          <w:szCs w:val="24"/>
        </w:rPr>
        <w:t xml:space="preserve">Чл. 77. </w:t>
      </w:r>
      <w:r w:rsidRPr="00573ED3">
        <w:rPr>
          <w:rFonts w:ascii="Calibri" w:hAnsi="Calibri" w:cs="Calibri"/>
          <w:color w:val="0D0D0D"/>
          <w:sz w:val="24"/>
          <w:szCs w:val="24"/>
        </w:rPr>
        <w:t xml:space="preserve">Основните положения при проверката и оценяването на резултатите от обучението на учениците са описани в </w:t>
      </w:r>
      <w:r w:rsidR="00D10E45">
        <w:rPr>
          <w:rFonts w:ascii="Calibri" w:hAnsi="Calibri" w:cs="Calibri"/>
          <w:b/>
          <w:i/>
          <w:color w:val="C00000"/>
          <w:sz w:val="24"/>
          <w:szCs w:val="24"/>
        </w:rPr>
        <w:t>ПРИЛОЖЕНИЕ №</w:t>
      </w:r>
      <w:r w:rsidR="007B2E37" w:rsidRPr="007B2E37">
        <w:rPr>
          <w:rFonts w:ascii="Calibri" w:hAnsi="Calibri" w:cs="Calibri"/>
          <w:b/>
          <w:i/>
          <w:color w:val="C00000"/>
          <w:sz w:val="24"/>
          <w:szCs w:val="24"/>
        </w:rPr>
        <w:t>8</w:t>
      </w:r>
      <w:r w:rsidR="00D10E45" w:rsidRPr="00D10E45">
        <w:rPr>
          <w:rFonts w:ascii="Calibri" w:hAnsi="Calibri" w:cs="Calibri"/>
          <w:b/>
          <w:i/>
          <w:sz w:val="24"/>
          <w:szCs w:val="24"/>
        </w:rPr>
        <w:t>.</w:t>
      </w:r>
    </w:p>
    <w:p w:rsidR="005F731B" w:rsidRPr="00573ED3" w:rsidRDefault="005F731B" w:rsidP="00684262">
      <w:pPr>
        <w:spacing w:after="120"/>
        <w:ind w:right="1" w:firstLine="426"/>
        <w:jc w:val="both"/>
        <w:rPr>
          <w:rFonts w:ascii="Calibri" w:hAnsi="Calibri" w:cs="Calibri"/>
          <w:b/>
          <w:i/>
          <w:color w:val="0D0D0D"/>
          <w:sz w:val="24"/>
          <w:szCs w:val="24"/>
          <w:lang w:val="en-US"/>
        </w:rPr>
      </w:pPr>
    </w:p>
    <w:p w:rsidR="00DF6624" w:rsidRPr="00573ED3" w:rsidRDefault="00DF6624" w:rsidP="00684262">
      <w:pPr>
        <w:pBdr>
          <w:top w:val="nil"/>
          <w:left w:val="nil"/>
          <w:bottom w:val="nil"/>
          <w:right w:val="nil"/>
          <w:between w:val="nil"/>
        </w:pBdr>
        <w:tabs>
          <w:tab w:val="left" w:pos="567"/>
          <w:tab w:val="left" w:pos="1878"/>
        </w:tabs>
        <w:spacing w:after="120"/>
        <w:ind w:right="1"/>
        <w:rPr>
          <w:rFonts w:ascii="Calibri" w:eastAsia="Calibri" w:hAnsi="Calibri" w:cs="Calibri"/>
          <w:b/>
          <w:color w:val="0D0D0D"/>
          <w:sz w:val="28"/>
          <w:szCs w:val="24"/>
          <w:u w:val="single"/>
        </w:rPr>
      </w:pPr>
      <w:bookmarkStart w:id="29" w:name="Ч3"/>
      <w:r w:rsidRPr="00573ED3">
        <w:rPr>
          <w:rFonts w:ascii="Calibri" w:eastAsia="Calibri" w:hAnsi="Calibri" w:cs="Calibri"/>
          <w:b/>
          <w:color w:val="0D0D0D"/>
          <w:sz w:val="28"/>
          <w:szCs w:val="24"/>
          <w:u w:val="single"/>
        </w:rPr>
        <w:t>ЧАСТ ТРЕТА  УЧАСТНИЦИ В УЧИЛИЩНОТО ОБУЧЕНИЕ</w:t>
      </w:r>
    </w:p>
    <w:p w:rsidR="00DF6624" w:rsidRPr="00573ED3" w:rsidRDefault="00DF6624" w:rsidP="00684262">
      <w:pPr>
        <w:tabs>
          <w:tab w:val="left" w:pos="567"/>
          <w:tab w:val="left" w:pos="1672"/>
        </w:tabs>
        <w:spacing w:after="120"/>
        <w:ind w:right="1"/>
        <w:jc w:val="both"/>
        <w:rPr>
          <w:rFonts w:ascii="Calibri" w:eastAsia="Calibri" w:hAnsi="Calibri" w:cs="Calibri"/>
          <w:b/>
          <w:color w:val="0D0D0D"/>
          <w:sz w:val="24"/>
          <w:szCs w:val="24"/>
          <w:u w:val="single"/>
        </w:rPr>
      </w:pPr>
      <w:bookmarkStart w:id="30" w:name="_2s8eyo1" w:colFirst="0" w:colLast="0"/>
      <w:bookmarkStart w:id="31" w:name="Ч3Г1"/>
      <w:bookmarkEnd w:id="29"/>
      <w:bookmarkEnd w:id="30"/>
      <w:r w:rsidRPr="00573ED3">
        <w:rPr>
          <w:rFonts w:ascii="Calibri" w:eastAsia="Calibri" w:hAnsi="Calibri" w:cs="Calibri"/>
          <w:b/>
          <w:color w:val="0D0D0D"/>
          <w:sz w:val="24"/>
          <w:szCs w:val="24"/>
          <w:u w:val="single"/>
        </w:rPr>
        <w:t>ГЛАВА І. УЧЕНИЦИ</w:t>
      </w:r>
    </w:p>
    <w:p w:rsidR="00DF6624" w:rsidRPr="00573ED3" w:rsidRDefault="00502E26" w:rsidP="00684262">
      <w:pPr>
        <w:spacing w:after="120"/>
        <w:ind w:right="1"/>
        <w:jc w:val="both"/>
        <w:rPr>
          <w:rFonts w:ascii="Calibri" w:eastAsia="Calibri" w:hAnsi="Calibri" w:cs="Calibri"/>
          <w:b/>
          <w:color w:val="0D0D0D"/>
          <w:sz w:val="24"/>
          <w:szCs w:val="24"/>
        </w:rPr>
      </w:pPr>
      <w:bookmarkStart w:id="32" w:name="Ч3Г1Р1"/>
      <w:bookmarkEnd w:id="31"/>
      <w:r w:rsidRPr="00502E26">
        <w:rPr>
          <w:rFonts w:ascii="Calibri" w:eastAsia="Calibri" w:hAnsi="Calibri" w:cs="Calibri"/>
          <w:noProof/>
          <w:color w:val="0D0D0D"/>
          <w:sz w:val="24"/>
          <w:szCs w:val="24"/>
        </w:rPr>
        <w:pict>
          <v:shape id="Text Box 55" o:spid="_x0000_s1060" type="#_x0000_t202" href="#НАЧАЛО" style="position:absolute;left:0;text-align:left;margin-left:427.35pt;margin-top:48.9pt;width:53.25pt;height:19.2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Zjo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Fx&#10;gZEiHXD0yHcefdQ7NB7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Lq9mOjzAgAAMwYAAA4AAAAAAAAAAAAAAAAALgIAAGRycy9lMm9E&#10;b2MueG1sUEsBAi0AFAAGAAgAAAAhACdokArdAAAACQ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b/>
          <w:color w:val="0D0D0D"/>
          <w:sz w:val="24"/>
          <w:szCs w:val="24"/>
        </w:rPr>
        <w:t xml:space="preserve">РАЗДЕЛ </w:t>
      </w:r>
      <w:r w:rsidR="00DF6624" w:rsidRPr="00573ED3">
        <w:rPr>
          <w:rFonts w:ascii="Calibri" w:eastAsia="Calibri" w:hAnsi="Calibri" w:cs="Calibri"/>
          <w:b/>
          <w:color w:val="0D0D0D"/>
          <w:sz w:val="24"/>
          <w:szCs w:val="24"/>
          <w:lang w:val="en-US"/>
        </w:rPr>
        <w:t xml:space="preserve">I. </w:t>
      </w:r>
      <w:r w:rsidR="00DF6624" w:rsidRPr="00573ED3">
        <w:rPr>
          <w:rFonts w:ascii="Calibri" w:eastAsia="Calibri" w:hAnsi="Calibri" w:cs="Calibri"/>
          <w:b/>
          <w:color w:val="0D0D0D"/>
          <w:sz w:val="24"/>
          <w:szCs w:val="24"/>
        </w:rPr>
        <w:t>ПРАВА И ЗАДЪЛЖЕНИЯ</w:t>
      </w:r>
    </w:p>
    <w:bookmarkEnd w:id="32"/>
    <w:p w:rsidR="00DF6624" w:rsidRPr="00573ED3" w:rsidRDefault="00DF6624"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lastRenderedPageBreak/>
        <w:t>Чл. 78</w:t>
      </w:r>
      <w:r w:rsidRPr="00573ED3">
        <w:rPr>
          <w:rFonts w:ascii="Calibri" w:eastAsia="Calibri" w:hAnsi="Calibri" w:cs="Calibri"/>
          <w:color w:val="0D0D0D"/>
          <w:sz w:val="24"/>
          <w:szCs w:val="24"/>
        </w:rPr>
        <w:t>. Учениците в ПМГ се обучават и възпитават при условия, които гарантират:</w:t>
      </w:r>
    </w:p>
    <w:p w:rsidR="00DF6624" w:rsidRPr="00573ED3" w:rsidRDefault="00DF6624" w:rsidP="00684262">
      <w:pPr>
        <w:spacing w:after="120"/>
        <w:ind w:right="1" w:firstLine="851"/>
        <w:jc w:val="both"/>
        <w:rPr>
          <w:rFonts w:ascii="Calibri" w:eastAsia="Calibri" w:hAnsi="Calibri" w:cs="Calibri"/>
          <w:color w:val="0D0D0D"/>
          <w:sz w:val="24"/>
          <w:szCs w:val="24"/>
        </w:rPr>
      </w:pPr>
      <w:r w:rsidRPr="00573ED3">
        <w:rPr>
          <w:rFonts w:ascii="Calibri" w:eastAsia="Calibri" w:hAnsi="Calibri" w:cs="Calibri"/>
          <w:color w:val="0D0D0D"/>
          <w:sz w:val="24"/>
          <w:szCs w:val="24"/>
        </w:rPr>
        <w:t>1. равни възможности за физическо, духовно и социално развитие;</w:t>
      </w:r>
    </w:p>
    <w:p w:rsidR="00DF6624" w:rsidRPr="00573ED3" w:rsidRDefault="00DF6624" w:rsidP="00684262">
      <w:pPr>
        <w:spacing w:after="120"/>
        <w:ind w:right="1" w:firstLine="851"/>
        <w:jc w:val="both"/>
        <w:rPr>
          <w:rFonts w:ascii="Calibri" w:eastAsia="Calibri" w:hAnsi="Calibri" w:cs="Calibri"/>
          <w:color w:val="0D0D0D"/>
          <w:sz w:val="24"/>
          <w:szCs w:val="24"/>
        </w:rPr>
      </w:pPr>
      <w:r w:rsidRPr="00573ED3">
        <w:rPr>
          <w:rFonts w:ascii="Calibri" w:eastAsia="Calibri" w:hAnsi="Calibri" w:cs="Calibri"/>
          <w:color w:val="0D0D0D"/>
          <w:sz w:val="24"/>
          <w:szCs w:val="24"/>
        </w:rPr>
        <w:t>2. техните права, свобода и сигурност;</w:t>
      </w:r>
    </w:p>
    <w:p w:rsidR="00DF6624" w:rsidRPr="00573ED3" w:rsidRDefault="00DF6624" w:rsidP="00684262">
      <w:pPr>
        <w:spacing w:after="120"/>
        <w:ind w:right="1" w:firstLine="851"/>
        <w:jc w:val="both"/>
        <w:rPr>
          <w:rFonts w:ascii="Calibri" w:eastAsia="Calibri" w:hAnsi="Calibri" w:cs="Calibri"/>
          <w:color w:val="0D0D0D"/>
          <w:sz w:val="24"/>
          <w:szCs w:val="24"/>
        </w:rPr>
      </w:pPr>
      <w:r w:rsidRPr="00573ED3">
        <w:rPr>
          <w:rFonts w:ascii="Calibri" w:eastAsia="Calibri" w:hAnsi="Calibri" w:cs="Calibri"/>
          <w:color w:val="0D0D0D"/>
          <w:sz w:val="24"/>
          <w:szCs w:val="24"/>
        </w:rPr>
        <w:t>3. зачитане на достойнството им, уважение и любов към детето;</w:t>
      </w:r>
    </w:p>
    <w:p w:rsidR="00DF6624" w:rsidRPr="00573ED3" w:rsidRDefault="00DF6624" w:rsidP="00684262">
      <w:pPr>
        <w:spacing w:after="120"/>
        <w:ind w:right="1" w:firstLine="851"/>
        <w:jc w:val="both"/>
        <w:rPr>
          <w:rFonts w:ascii="Calibri" w:eastAsia="Calibri" w:hAnsi="Calibri" w:cs="Calibri"/>
          <w:color w:val="0D0D0D"/>
          <w:sz w:val="24"/>
          <w:szCs w:val="24"/>
        </w:rPr>
      </w:pPr>
      <w:r w:rsidRPr="00573ED3">
        <w:rPr>
          <w:rFonts w:ascii="Calibri" w:eastAsia="Calibri" w:hAnsi="Calibri" w:cs="Calibri"/>
          <w:color w:val="0D0D0D"/>
          <w:sz w:val="24"/>
          <w:szCs w:val="24"/>
        </w:rPr>
        <w:t>4. възпитание в дух на разбирателство, мир и толерантност;</w:t>
      </w:r>
    </w:p>
    <w:p w:rsidR="00DF6624" w:rsidRPr="00573ED3" w:rsidRDefault="00DF6624" w:rsidP="00684262">
      <w:pPr>
        <w:spacing w:after="120"/>
        <w:ind w:right="1" w:firstLine="851"/>
        <w:jc w:val="both"/>
        <w:rPr>
          <w:rFonts w:ascii="Calibri" w:eastAsia="Calibri" w:hAnsi="Calibri" w:cs="Calibri"/>
          <w:color w:val="0D0D0D"/>
          <w:sz w:val="24"/>
          <w:szCs w:val="24"/>
        </w:rPr>
      </w:pPr>
      <w:r w:rsidRPr="00573ED3">
        <w:rPr>
          <w:rFonts w:ascii="Calibri" w:eastAsia="Calibri" w:hAnsi="Calibri" w:cs="Calibri"/>
          <w:color w:val="0D0D0D"/>
          <w:sz w:val="24"/>
          <w:szCs w:val="24"/>
        </w:rPr>
        <w:t>5. приобщаване към националните традиции и културните ценности.</w:t>
      </w:r>
    </w:p>
    <w:p w:rsidR="00DF6624" w:rsidRPr="00573ED3" w:rsidRDefault="00DF6624"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79. </w:t>
      </w:r>
      <w:r w:rsidRPr="00573ED3">
        <w:rPr>
          <w:rFonts w:ascii="Calibri" w:eastAsia="Calibri" w:hAnsi="Calibri" w:cs="Calibri"/>
          <w:color w:val="0D0D0D"/>
          <w:sz w:val="24"/>
          <w:szCs w:val="24"/>
        </w:rPr>
        <w:t xml:space="preserve">(1) </w:t>
      </w:r>
      <w:r w:rsidRPr="00573ED3">
        <w:rPr>
          <w:rFonts w:ascii="Calibri" w:eastAsia="Calibri" w:hAnsi="Calibri" w:cs="Calibri"/>
          <w:b/>
          <w:color w:val="0D0D0D"/>
          <w:sz w:val="24"/>
          <w:szCs w:val="24"/>
        </w:rPr>
        <w:t>Учениците имат следните</w:t>
      </w:r>
      <w:r w:rsidRPr="00573ED3">
        <w:rPr>
          <w:rFonts w:ascii="Calibri" w:eastAsia="Calibri" w:hAnsi="Calibri" w:cs="Calibri"/>
          <w:color w:val="0D0D0D"/>
          <w:sz w:val="24"/>
          <w:szCs w:val="24"/>
        </w:rPr>
        <w:t xml:space="preserve"> </w:t>
      </w:r>
      <w:r w:rsidRPr="00573ED3">
        <w:rPr>
          <w:rFonts w:ascii="Calibri" w:eastAsia="Calibri" w:hAnsi="Calibri" w:cs="Calibri"/>
          <w:b/>
          <w:color w:val="0D0D0D"/>
          <w:sz w:val="24"/>
          <w:szCs w:val="24"/>
        </w:rPr>
        <w:t xml:space="preserve">права </w:t>
      </w:r>
      <w:r w:rsidRPr="00573ED3">
        <w:rPr>
          <w:rFonts w:ascii="Calibri" w:eastAsia="Calibri" w:hAnsi="Calibri" w:cs="Calibri"/>
          <w:i/>
          <w:color w:val="0D0D0D"/>
          <w:sz w:val="24"/>
          <w:szCs w:val="24"/>
        </w:rPr>
        <w:t>(чл. 171, ал. 1 и 2 от ЗПУО):</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1. да бъдат обучавани и възпитавани в здравословна, безопасна и сигурна среда;</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2. да бъдат зачитани като активни участници в образователния процес;</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3. да избират профил;</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4. да избират между учебните предмети или модули, предложени от училището за изучаване в избираемите и във факултативните учебни часове;</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5. да получават информационно обслужване от ръководител направление</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 xml:space="preserve">ИКТ; </w:t>
      </w:r>
    </w:p>
    <w:p w:rsidR="00DF6624" w:rsidRPr="00573ED3" w:rsidRDefault="00DF6624" w:rsidP="00684262">
      <w:pPr>
        <w:tabs>
          <w:tab w:val="left" w:pos="851"/>
        </w:tabs>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6. да получават информация относно обучението, възпитанието, правата и задълженията си;</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7. да получават обща и допълнителна подкрепа за личностно развитие;</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8. да бъдат информирани и консултирани във връзка с избора на образование или професия; </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9. да участват в проектни дейности;</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10. да дават мнения и предложения за училищните дейности, включително за избираемите и факултативните учебни часове;</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11. чрез формите на ученическо самоуправление да участват в обсъждането при решаването на въпроси, засягащи училищния живот и училищната общност, в това число на училищния учебен план;</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12.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rsidR="00DF6624" w:rsidRPr="00573ED3" w:rsidRDefault="00DF6624" w:rsidP="00684262">
      <w:pPr>
        <w:spacing w:after="120"/>
        <w:ind w:left="851" w:right="1"/>
        <w:jc w:val="both"/>
        <w:rPr>
          <w:rFonts w:ascii="Calibri" w:eastAsia="Calibri" w:hAnsi="Calibri" w:cs="Calibri"/>
          <w:b/>
          <w:color w:val="0D0D0D"/>
          <w:sz w:val="24"/>
          <w:szCs w:val="24"/>
        </w:rPr>
      </w:pPr>
      <w:r w:rsidRPr="00573ED3">
        <w:rPr>
          <w:rFonts w:ascii="Calibri" w:eastAsia="Calibri" w:hAnsi="Calibri" w:cs="Calibri"/>
          <w:color w:val="0D0D0D"/>
          <w:sz w:val="24"/>
          <w:szCs w:val="24"/>
        </w:rPr>
        <w:t xml:space="preserve">13. да получават стипендии и да бъдат поощрявани с морални и материални награди. Правилата, които регламентират отпускането на стипендии и поощряването на учениците са отразени в </w:t>
      </w:r>
      <w:r w:rsidRPr="00D10E45">
        <w:rPr>
          <w:rFonts w:ascii="Calibri" w:eastAsia="Calibri" w:hAnsi="Calibri" w:cs="Calibri"/>
          <w:b/>
          <w:i/>
          <w:color w:val="C00000"/>
          <w:sz w:val="24"/>
          <w:szCs w:val="24"/>
        </w:rPr>
        <w:t xml:space="preserve">ПРИЛОЖЕНИЯ </w:t>
      </w:r>
      <w:r w:rsidR="00D10E45" w:rsidRPr="00D10E45">
        <w:rPr>
          <w:rFonts w:ascii="Calibri" w:eastAsia="Calibri" w:hAnsi="Calibri" w:cs="Calibri"/>
          <w:b/>
          <w:i/>
          <w:color w:val="C00000"/>
          <w:sz w:val="24"/>
          <w:szCs w:val="24"/>
        </w:rPr>
        <w:t>№</w:t>
      </w:r>
      <w:r w:rsidRPr="00D10E45">
        <w:rPr>
          <w:rFonts w:ascii="Calibri" w:eastAsia="Calibri" w:hAnsi="Calibri" w:cs="Calibri"/>
          <w:b/>
          <w:i/>
          <w:color w:val="C00000"/>
          <w:sz w:val="24"/>
          <w:szCs w:val="24"/>
        </w:rPr>
        <w:t>14,15,16</w:t>
      </w:r>
      <w:r w:rsidRPr="00573ED3">
        <w:rPr>
          <w:rFonts w:ascii="Calibri" w:eastAsia="Calibri" w:hAnsi="Calibri" w:cs="Calibri"/>
          <w:color w:val="0D0D0D"/>
          <w:sz w:val="24"/>
          <w:szCs w:val="24"/>
        </w:rPr>
        <w:t>;</w:t>
      </w:r>
    </w:p>
    <w:p w:rsidR="00DF6624" w:rsidRPr="00573ED3" w:rsidRDefault="00DF6624" w:rsidP="00684262">
      <w:pPr>
        <w:spacing w:after="120"/>
        <w:ind w:left="851" w:right="1"/>
        <w:jc w:val="both"/>
        <w:rPr>
          <w:rFonts w:ascii="Calibri" w:eastAsia="Calibri" w:hAnsi="Calibri" w:cs="Calibri"/>
          <w:b/>
          <w:color w:val="0D0D0D"/>
          <w:sz w:val="24"/>
          <w:szCs w:val="24"/>
        </w:rPr>
      </w:pPr>
      <w:r w:rsidRPr="00573ED3">
        <w:rPr>
          <w:rFonts w:ascii="Calibri" w:eastAsia="Calibri" w:hAnsi="Calibri" w:cs="Calibri"/>
          <w:color w:val="0D0D0D"/>
          <w:sz w:val="24"/>
          <w:szCs w:val="24"/>
        </w:rPr>
        <w:t xml:space="preserve">14. Учениците от V- VII клас имат право да ползват безплатни учебници и учебни помагала съгласно </w:t>
      </w:r>
      <w:r w:rsidRPr="00D10E45">
        <w:rPr>
          <w:rFonts w:ascii="Calibri" w:eastAsia="Calibri" w:hAnsi="Calibri" w:cs="Calibri"/>
          <w:b/>
          <w:i/>
          <w:color w:val="C00000"/>
          <w:sz w:val="24"/>
          <w:szCs w:val="24"/>
        </w:rPr>
        <w:t xml:space="preserve">ПРИЛОЖЕНИЕ </w:t>
      </w:r>
      <w:r w:rsidR="00D10E45" w:rsidRPr="00D10E45">
        <w:rPr>
          <w:rFonts w:ascii="Calibri" w:eastAsia="Calibri" w:hAnsi="Calibri" w:cs="Calibri"/>
          <w:b/>
          <w:i/>
          <w:color w:val="C00000"/>
          <w:sz w:val="24"/>
          <w:szCs w:val="24"/>
        </w:rPr>
        <w:t>№</w:t>
      </w:r>
      <w:r w:rsidRPr="00D10E45">
        <w:rPr>
          <w:rFonts w:ascii="Calibri" w:eastAsia="Calibri" w:hAnsi="Calibri" w:cs="Calibri"/>
          <w:b/>
          <w:i/>
          <w:color w:val="C00000"/>
          <w:sz w:val="24"/>
          <w:szCs w:val="24"/>
        </w:rPr>
        <w:t>23</w:t>
      </w:r>
      <w:r w:rsidRPr="00573ED3">
        <w:rPr>
          <w:rFonts w:ascii="Calibri" w:eastAsia="Calibri" w:hAnsi="Calibri" w:cs="Calibri"/>
          <w:b/>
          <w:color w:val="0D0D0D"/>
          <w:sz w:val="24"/>
          <w:szCs w:val="24"/>
        </w:rPr>
        <w:t>;</w:t>
      </w:r>
    </w:p>
    <w:p w:rsidR="00DF6624" w:rsidRPr="00573ED3" w:rsidRDefault="00DF6624" w:rsidP="00684262">
      <w:pPr>
        <w:spacing w:after="120"/>
        <w:ind w:left="851"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15. Учениците имат право да ползват организиран транспорт съгласно условията в </w:t>
      </w:r>
      <w:r w:rsidRPr="00D10E45">
        <w:rPr>
          <w:rFonts w:ascii="Calibri" w:eastAsia="Calibri" w:hAnsi="Calibri" w:cs="Calibri"/>
          <w:b/>
          <w:i/>
          <w:color w:val="C00000"/>
          <w:sz w:val="24"/>
          <w:szCs w:val="24"/>
        </w:rPr>
        <w:t xml:space="preserve">ПРИЛОЖЕНИЕ </w:t>
      </w:r>
      <w:r w:rsidR="00D10E45" w:rsidRPr="00D10E45">
        <w:rPr>
          <w:rFonts w:ascii="Calibri" w:eastAsia="Calibri" w:hAnsi="Calibri" w:cs="Calibri"/>
          <w:b/>
          <w:i/>
          <w:color w:val="C00000"/>
          <w:sz w:val="24"/>
          <w:szCs w:val="24"/>
        </w:rPr>
        <w:t>№</w:t>
      </w:r>
      <w:r w:rsidRPr="00D10E45">
        <w:rPr>
          <w:rFonts w:ascii="Calibri" w:eastAsia="Calibri" w:hAnsi="Calibri" w:cs="Calibri"/>
          <w:b/>
          <w:i/>
          <w:color w:val="C00000"/>
          <w:sz w:val="24"/>
          <w:szCs w:val="24"/>
        </w:rPr>
        <w:t>24</w:t>
      </w:r>
      <w:r w:rsidRPr="00573ED3">
        <w:rPr>
          <w:rFonts w:ascii="Calibri" w:eastAsia="Calibri" w:hAnsi="Calibri" w:cs="Calibri"/>
          <w:b/>
          <w:color w:val="0D0D0D"/>
          <w:sz w:val="24"/>
          <w:szCs w:val="24"/>
        </w:rPr>
        <w:t>.</w:t>
      </w:r>
    </w:p>
    <w:p w:rsidR="00DF6624" w:rsidRPr="00573ED3" w:rsidRDefault="00DF6624" w:rsidP="00684262">
      <w:pPr>
        <w:pBdr>
          <w:top w:val="nil"/>
          <w:left w:val="nil"/>
          <w:bottom w:val="nil"/>
          <w:right w:val="nil"/>
          <w:between w:val="nil"/>
        </w:pBdr>
        <w:tabs>
          <w:tab w:val="left" w:pos="965"/>
        </w:tabs>
        <w:spacing w:after="120"/>
        <w:ind w:left="567" w:right="1"/>
        <w:jc w:val="both"/>
        <w:rPr>
          <w:rFonts w:ascii="Calibri" w:eastAsia="Calibri" w:hAnsi="Calibri" w:cs="Calibri"/>
          <w:b/>
          <w:color w:val="0D0D0D"/>
          <w:sz w:val="24"/>
          <w:szCs w:val="24"/>
        </w:rPr>
      </w:pPr>
      <w:r w:rsidRPr="00573ED3">
        <w:rPr>
          <w:rFonts w:ascii="Calibri" w:eastAsia="Calibri" w:hAnsi="Calibri" w:cs="Calibri"/>
          <w:color w:val="0D0D0D"/>
          <w:sz w:val="24"/>
          <w:szCs w:val="24"/>
        </w:rPr>
        <w:t>(2)</w:t>
      </w:r>
      <w:r w:rsidRPr="00573ED3">
        <w:rPr>
          <w:rFonts w:ascii="Calibri" w:eastAsia="Calibri" w:hAnsi="Calibri" w:cs="Calibri"/>
          <w:b/>
          <w:color w:val="0D0D0D"/>
          <w:sz w:val="24"/>
          <w:szCs w:val="24"/>
        </w:rPr>
        <w:t xml:space="preserve"> Учениците имат следните задължения </w:t>
      </w:r>
      <w:r w:rsidRPr="00573ED3">
        <w:rPr>
          <w:rFonts w:ascii="Calibri" w:eastAsia="Calibri" w:hAnsi="Calibri" w:cs="Calibri"/>
          <w:i/>
          <w:color w:val="0D0D0D"/>
          <w:sz w:val="24"/>
          <w:szCs w:val="24"/>
        </w:rPr>
        <w:t>(чл. 172, ал. 1и 2 от ЗПУО)</w:t>
      </w:r>
      <w:r w:rsidRPr="00573ED3">
        <w:rPr>
          <w:rFonts w:ascii="Calibri" w:eastAsia="Calibri" w:hAnsi="Calibri" w:cs="Calibri"/>
          <w:b/>
          <w:color w:val="0D0D0D"/>
          <w:sz w:val="24"/>
          <w:szCs w:val="24"/>
        </w:rPr>
        <w:t>:</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да присъстват и да участват в учебните часове и занимания;</w:t>
      </w:r>
    </w:p>
    <w:p w:rsidR="00DF6624" w:rsidRPr="00573ED3" w:rsidRDefault="00502E26"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57" o:spid="_x0000_s1061" type="#_x0000_t202" href="#НАЧАЛО" style="position:absolute;left:0;text-align:left;margin-left:427.35pt;margin-top:76.6pt;width:53.25pt;height:19.2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z38w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KPQ/PfzAgAAMwYAAA4AAAAAAAAAAAAAAAAALgIAAGRycy9lMm9E&#10;b2MueG1sUEsBAi0AFAAGAAgAAAAhAO5rXxbdAAAACw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2. да съхраняват авторитета на училището и училищната общност и да допринасят за развитие на добрите традиции;</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3. да зачитат правата, честта и достойнството на другите, както и да не прилагат физическо и психическо насилие;</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да носят училищната униформа и другите отличителни знаци на училището, когато такива са предвидени, или да се явяват в училището с облекло и във вид съгласно изискванията на училищния правилник;</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да не участват в хазартни игри, да не употребяват тютюн и тютюневи изделия, алкохол и наркотични вещества;</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да не носят оръжие, както и други предмети, които са източник на повишена опасност;</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7. да носят ученическата си лична карта в училище и извън него;</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8. да представят на своите родителите и на педагогическите специалисти ученическата си книжка и бележника за кореспонденция;</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9. да спазват правилата за поведение в паралелката и в училището;</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10. да спазват правилника за дейността на институцията;</w:t>
      </w:r>
    </w:p>
    <w:p w:rsidR="00DF6624" w:rsidRPr="00573ED3" w:rsidRDefault="00DF6624" w:rsidP="00684262">
      <w:pPr>
        <w:widowControl/>
        <w:autoSpaceDE w:val="0"/>
        <w:autoSpaceDN w:val="0"/>
        <w:adjustRightInd w:val="0"/>
        <w:spacing w:after="120"/>
        <w:ind w:left="851"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11. да не възпрепятстват със своето поведение и постъпки нормалното протичане на учебните часове;</w:t>
      </w:r>
      <w:r w:rsidRPr="00573ED3">
        <w:rPr>
          <w:rFonts w:ascii="Calibri" w:eastAsia="Calibri" w:hAnsi="Calibri" w:cs="Calibri"/>
          <w:color w:val="0D0D0D"/>
          <w:sz w:val="24"/>
          <w:szCs w:val="24"/>
        </w:rPr>
        <w:t xml:space="preserve"> </w:t>
      </w:r>
    </w:p>
    <w:p w:rsidR="00DF6624" w:rsidRPr="00573ED3" w:rsidRDefault="00DF6624" w:rsidP="00684262">
      <w:pPr>
        <w:pBdr>
          <w:top w:val="nil"/>
          <w:left w:val="nil"/>
          <w:bottom w:val="nil"/>
          <w:right w:val="nil"/>
          <w:between w:val="nil"/>
        </w:pBdr>
        <w:tabs>
          <w:tab w:val="left" w:pos="965"/>
        </w:tabs>
        <w:spacing w:after="120"/>
        <w:ind w:left="851"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12. да не използват мобилните си телефони по време на учебните часове.</w:t>
      </w:r>
    </w:p>
    <w:p w:rsidR="00DF6624" w:rsidRPr="00573ED3" w:rsidRDefault="00DF6624" w:rsidP="00684262">
      <w:pPr>
        <w:pBdr>
          <w:top w:val="nil"/>
          <w:left w:val="nil"/>
          <w:bottom w:val="nil"/>
          <w:right w:val="nil"/>
          <w:between w:val="nil"/>
        </w:pBdr>
        <w:tabs>
          <w:tab w:val="left" w:pos="965"/>
        </w:tabs>
        <w:spacing w:after="120"/>
        <w:ind w:left="851" w:right="1"/>
        <w:jc w:val="both"/>
        <w:rPr>
          <w:rFonts w:ascii="Calibri" w:eastAsia="Calibri" w:hAnsi="Calibri" w:cs="Calibri"/>
          <w:color w:val="0D0D0D"/>
          <w:sz w:val="24"/>
          <w:szCs w:val="24"/>
          <w:lang w:eastAsia="en-US"/>
        </w:rPr>
      </w:pPr>
    </w:p>
    <w:p w:rsidR="00DF6624" w:rsidRPr="00573ED3" w:rsidRDefault="00DF6624" w:rsidP="00684262">
      <w:pPr>
        <w:pBdr>
          <w:top w:val="nil"/>
          <w:left w:val="nil"/>
          <w:bottom w:val="nil"/>
          <w:right w:val="nil"/>
          <w:between w:val="nil"/>
        </w:pBdr>
        <w:tabs>
          <w:tab w:val="left" w:pos="567"/>
        </w:tabs>
        <w:spacing w:after="120"/>
        <w:ind w:left="567"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(3) </w:t>
      </w:r>
      <w:r w:rsidRPr="00573ED3">
        <w:rPr>
          <w:rFonts w:ascii="Calibri" w:eastAsia="Calibri" w:hAnsi="Calibri" w:cs="Calibri"/>
          <w:b/>
          <w:color w:val="0D0D0D"/>
          <w:sz w:val="24"/>
          <w:szCs w:val="24"/>
          <w:lang w:eastAsia="en-US"/>
        </w:rPr>
        <w:t>Всеки ученик още е длъжен</w:t>
      </w:r>
      <w:r w:rsidRPr="00573ED3">
        <w:rPr>
          <w:rFonts w:ascii="Calibri" w:eastAsia="Calibri" w:hAnsi="Calibri" w:cs="Calibri"/>
          <w:color w:val="0D0D0D"/>
          <w:sz w:val="24"/>
          <w:szCs w:val="24"/>
          <w:lang w:eastAsia="en-US"/>
        </w:rPr>
        <w:t xml:space="preserve"> </w:t>
      </w:r>
      <w:r w:rsidRPr="00573ED3">
        <w:rPr>
          <w:rFonts w:ascii="Calibri" w:eastAsia="Calibri" w:hAnsi="Calibri" w:cs="Calibri"/>
          <w:i/>
          <w:color w:val="0D0D0D"/>
          <w:sz w:val="24"/>
          <w:szCs w:val="24"/>
        </w:rPr>
        <w:t>(на основание на чл. 172, ал. 2 от ЗПУО):</w:t>
      </w:r>
    </w:p>
    <w:p w:rsidR="00DF6624" w:rsidRPr="00573ED3" w:rsidRDefault="00DF6624" w:rsidP="00900665">
      <w:pPr>
        <w:numPr>
          <w:ilvl w:val="1"/>
          <w:numId w:val="60"/>
        </w:numPr>
        <w:pBdr>
          <w:top w:val="nil"/>
          <w:left w:val="nil"/>
          <w:bottom w:val="nil"/>
          <w:right w:val="nil"/>
          <w:between w:val="nil"/>
        </w:pBdr>
        <w:tabs>
          <w:tab w:val="left" w:pos="993"/>
          <w:tab w:val="left" w:pos="1134"/>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не разпространява и/или употребява тютюн и тютюневи изделия, алкохол, наркотични и упойващи вещества, наргилета и електронни цигари на територията на училището;</w:t>
      </w:r>
    </w:p>
    <w:p w:rsidR="00DF6624" w:rsidRPr="00573ED3" w:rsidRDefault="00DF6624" w:rsidP="00900665">
      <w:pPr>
        <w:numPr>
          <w:ilvl w:val="1"/>
          <w:numId w:val="60"/>
        </w:numPr>
        <w:pBdr>
          <w:top w:val="nil"/>
          <w:left w:val="nil"/>
          <w:bottom w:val="nil"/>
          <w:right w:val="nil"/>
          <w:between w:val="nil"/>
        </w:pBdr>
        <w:tabs>
          <w:tab w:val="left" w:pos="993"/>
          <w:tab w:val="left" w:pos="1134"/>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 xml:space="preserve">да не носи оръжия, </w:t>
      </w:r>
      <w:r w:rsidRPr="00573ED3">
        <w:rPr>
          <w:rFonts w:ascii="Calibri" w:eastAsia="Calibri" w:hAnsi="Calibri" w:cs="Calibri"/>
          <w:b/>
          <w:i/>
          <w:color w:val="0D0D0D"/>
          <w:sz w:val="24"/>
          <w:szCs w:val="24"/>
        </w:rPr>
        <w:t>техни имитации</w:t>
      </w:r>
      <w:r w:rsidRPr="00573ED3">
        <w:rPr>
          <w:rFonts w:ascii="Calibri" w:eastAsia="Calibri" w:hAnsi="Calibri" w:cs="Calibri"/>
          <w:color w:val="0D0D0D"/>
          <w:sz w:val="24"/>
          <w:szCs w:val="24"/>
        </w:rPr>
        <w:t>, както и други предмети, които са източници на повишена опасност;</w:t>
      </w:r>
    </w:p>
    <w:p w:rsidR="00DF6624" w:rsidRPr="00573ED3" w:rsidRDefault="00DF6624" w:rsidP="00900665">
      <w:pPr>
        <w:numPr>
          <w:ilvl w:val="1"/>
          <w:numId w:val="60"/>
        </w:numPr>
        <w:pBdr>
          <w:top w:val="nil"/>
          <w:left w:val="nil"/>
          <w:bottom w:val="nil"/>
          <w:right w:val="nil"/>
          <w:between w:val="nil"/>
        </w:pBdr>
        <w:tabs>
          <w:tab w:val="left" w:pos="993"/>
          <w:tab w:val="left" w:pos="1134"/>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не използват предмети по начин, застрашаващ живота и здравето на участниците в обучението.</w:t>
      </w:r>
    </w:p>
    <w:p w:rsidR="00DF6624" w:rsidRPr="00573ED3" w:rsidRDefault="00DF6624" w:rsidP="00900665">
      <w:pPr>
        <w:numPr>
          <w:ilvl w:val="1"/>
          <w:numId w:val="60"/>
        </w:numPr>
        <w:pBdr>
          <w:top w:val="nil"/>
          <w:left w:val="nil"/>
          <w:bottom w:val="nil"/>
          <w:right w:val="nil"/>
          <w:between w:val="nil"/>
        </w:pBdr>
        <w:tabs>
          <w:tab w:val="left" w:pos="993"/>
          <w:tab w:val="left" w:pos="1134"/>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 xml:space="preserve">да носи винаги със себе си по време на учебните занятия ученическата си книжка и да я представят на преподавателите и класния ръководител и Директора на училището при поискване; </w:t>
      </w:r>
    </w:p>
    <w:p w:rsidR="00DF6624" w:rsidRPr="00573ED3" w:rsidRDefault="00DF6624" w:rsidP="00900665">
      <w:pPr>
        <w:numPr>
          <w:ilvl w:val="1"/>
          <w:numId w:val="60"/>
        </w:numPr>
        <w:pBdr>
          <w:top w:val="nil"/>
          <w:left w:val="nil"/>
          <w:bottom w:val="nil"/>
          <w:right w:val="nil"/>
          <w:between w:val="nil"/>
        </w:pBdr>
        <w:tabs>
          <w:tab w:val="left" w:pos="993"/>
          <w:tab w:val="left" w:pos="1134"/>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използват мобилни устройства по време на учебните часове само с разрешение на учителя  с учебна цел;</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спазва указанията на охраната при нормална и при изключителна обстановка в сградата и района на училището;</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при отсъствие на учител да напуска сградата на училището само след разрешение на представител на административното ръководство;</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спазва установения ред в класните стаи по време на учебните часове и през междучасията;</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спазва нормите за ползване на физкултурния комплекс, установени в отделен правилник и заповед на директора на училището;</w:t>
      </w:r>
    </w:p>
    <w:p w:rsidR="00DF6624" w:rsidRPr="00573ED3" w:rsidRDefault="00502E26"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58" o:spid="_x0000_s1062" type="#_x0000_t202" href="#НАЧАЛО" style="position:absolute;left:0;text-align:left;margin-left:427.35pt;margin-top:50.65pt;width:53.25pt;height:19.2pt;z-index:25163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ENeyLT0AgAAMwYAAA4AAAAAAAAAAAAAAAAALgIAAGRycy9lMm9E&#10;b2MueG1sUEsBAi0AFAAGAAgAAAAhAFAWBi3cAAAACgEAAA8AAAAAAAAAAAAAAAAATg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rPr>
        <w:t>да пази училищното имущество. Отстраняване на допусната щета на училищно имущество от страна на родителите на ученика става съобразно  Приложение 10;</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lastRenderedPageBreak/>
        <w:t>да опазва собственото си здраве и здравето на другите участници в образователния процес;</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не подсказва и преписва по време на учебния процес или да използва готови материали като свои;</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не изнася и поврежда вещи от класната стая, кабинетите и други помещения;</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 xml:space="preserve">да не внася в учебните помещения храни и напитки (алкохолни и безалкохолни); </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изхвърлят отпадъци на предназначените за това места;</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поддържа чисто работното си място в класната стая;</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673"/>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влиза подготвен в учебен час, независимо от предшестващите</w:t>
      </w:r>
      <w:r w:rsidRPr="00573ED3">
        <w:rPr>
          <w:rFonts w:ascii="Calibri" w:eastAsia="Calibri" w:hAnsi="Calibri" w:cs="Calibri"/>
          <w:i/>
          <w:color w:val="0D0D0D"/>
          <w:sz w:val="24"/>
          <w:szCs w:val="24"/>
        </w:rPr>
        <w:t xml:space="preserve"> </w:t>
      </w:r>
      <w:r w:rsidRPr="00573ED3">
        <w:rPr>
          <w:rFonts w:ascii="Calibri" w:eastAsia="Calibri" w:hAnsi="Calibri" w:cs="Calibri"/>
          <w:color w:val="0D0D0D"/>
          <w:sz w:val="24"/>
          <w:szCs w:val="24"/>
        </w:rPr>
        <w:t>отсъствия;</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672"/>
          <w:tab w:val="left" w:pos="1673"/>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заема мястото си в класните стаи 5 минути преди започване на първия учебен час/БЛОК  и след биене на първия звънец за всеки следващ учебен час/БЛОК;</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672"/>
          <w:tab w:val="left" w:pos="1673"/>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не записва, снима, филмира и т.н. други лица в сградата на училището без тяхното изрично съгласие;</w:t>
      </w:r>
    </w:p>
    <w:p w:rsidR="00DF6624" w:rsidRPr="00573ED3" w:rsidRDefault="00DF6624" w:rsidP="00900665">
      <w:pPr>
        <w:numPr>
          <w:ilvl w:val="1"/>
          <w:numId w:val="60"/>
        </w:numPr>
        <w:pBdr>
          <w:top w:val="nil"/>
          <w:left w:val="nil"/>
          <w:bottom w:val="nil"/>
          <w:right w:val="nil"/>
          <w:between w:val="nil"/>
        </w:pBdr>
        <w:tabs>
          <w:tab w:val="left" w:pos="1276"/>
          <w:tab w:val="left" w:pos="1418"/>
          <w:tab w:val="left" w:pos="1672"/>
          <w:tab w:val="left" w:pos="1673"/>
          <w:tab w:val="left" w:pos="1701"/>
        </w:tabs>
        <w:spacing w:after="120"/>
        <w:ind w:left="851" w:right="1" w:firstLine="0"/>
        <w:jc w:val="both"/>
        <w:rPr>
          <w:rFonts w:ascii="Calibri" w:hAnsi="Calibri" w:cs="Calibri"/>
          <w:color w:val="0D0D0D"/>
          <w:sz w:val="24"/>
          <w:szCs w:val="24"/>
        </w:rPr>
      </w:pPr>
      <w:r w:rsidRPr="00573ED3">
        <w:rPr>
          <w:rFonts w:ascii="Calibri" w:eastAsia="Calibri" w:hAnsi="Calibri" w:cs="Calibri"/>
          <w:color w:val="0D0D0D"/>
          <w:sz w:val="24"/>
          <w:szCs w:val="24"/>
        </w:rPr>
        <w:t>да спазва Правилника за дейността на ПМГ.</w:t>
      </w:r>
      <w:r w:rsidRPr="00573ED3">
        <w:rPr>
          <w:rFonts w:ascii="Calibri" w:eastAsia="Calibri" w:hAnsi="Calibri" w:cs="Calibri"/>
          <w:b/>
          <w:color w:val="0D0D0D"/>
          <w:sz w:val="24"/>
          <w:szCs w:val="24"/>
        </w:rPr>
        <w:t xml:space="preserve"> </w:t>
      </w:r>
    </w:p>
    <w:p w:rsidR="00DF6624" w:rsidRPr="00573ED3" w:rsidRDefault="00DF6624" w:rsidP="00684262">
      <w:pPr>
        <w:pBdr>
          <w:top w:val="nil"/>
          <w:left w:val="nil"/>
          <w:bottom w:val="nil"/>
          <w:right w:val="nil"/>
          <w:between w:val="nil"/>
        </w:pBdr>
        <w:tabs>
          <w:tab w:val="left" w:pos="1276"/>
          <w:tab w:val="left" w:pos="1418"/>
          <w:tab w:val="left" w:pos="1672"/>
          <w:tab w:val="left" w:pos="1673"/>
          <w:tab w:val="left" w:pos="1701"/>
        </w:tabs>
        <w:spacing w:after="120"/>
        <w:ind w:left="851" w:right="1"/>
        <w:jc w:val="both"/>
        <w:rPr>
          <w:rFonts w:ascii="Calibri" w:eastAsia="Calibri" w:hAnsi="Calibri" w:cs="Calibri"/>
          <w:b/>
          <w:color w:val="0D0D0D"/>
          <w:sz w:val="24"/>
          <w:szCs w:val="24"/>
        </w:rPr>
      </w:pPr>
    </w:p>
    <w:p w:rsidR="00DF6624" w:rsidRPr="00573ED3" w:rsidRDefault="00DF6624" w:rsidP="00684262">
      <w:pPr>
        <w:tabs>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80.</w:t>
      </w:r>
      <w:r w:rsidRPr="00573ED3">
        <w:rPr>
          <w:rFonts w:ascii="Calibri" w:eastAsia="Calibri" w:hAnsi="Calibri" w:cs="Calibri"/>
          <w:color w:val="0D0D0D"/>
          <w:sz w:val="24"/>
          <w:szCs w:val="24"/>
        </w:rPr>
        <w:t xml:space="preserve"> Неизпълнението на задълженията по  чл. 79, ал.2 и 3 от ПДУ е нарушение на училищната дисциплина и се регистрира в дневника на класа/електронен дневник.</w:t>
      </w:r>
    </w:p>
    <w:p w:rsidR="00DF6624" w:rsidRPr="00573ED3" w:rsidRDefault="00DF6624" w:rsidP="00684262">
      <w:pPr>
        <w:pBdr>
          <w:top w:val="nil"/>
          <w:left w:val="nil"/>
          <w:bottom w:val="nil"/>
          <w:right w:val="nil"/>
          <w:between w:val="nil"/>
        </w:pBdr>
        <w:tabs>
          <w:tab w:val="left" w:pos="1276"/>
          <w:tab w:val="left" w:pos="1418"/>
          <w:tab w:val="left" w:pos="1672"/>
          <w:tab w:val="left" w:pos="1673"/>
          <w:tab w:val="left" w:pos="1701"/>
        </w:tabs>
        <w:spacing w:after="120"/>
        <w:ind w:left="851" w:right="1"/>
        <w:jc w:val="both"/>
        <w:rPr>
          <w:rFonts w:ascii="Calibri" w:hAnsi="Calibri" w:cs="Calibri"/>
          <w:color w:val="0D0D0D"/>
          <w:sz w:val="24"/>
          <w:szCs w:val="24"/>
        </w:rPr>
      </w:pP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Чл. 81.</w:t>
      </w:r>
      <w:r w:rsidRPr="00573ED3">
        <w:rPr>
          <w:rFonts w:ascii="Calibri" w:eastAsia="Calibri" w:hAnsi="Calibri" w:cs="Calibri"/>
          <w:color w:val="0D0D0D"/>
          <w:sz w:val="24"/>
          <w:szCs w:val="24"/>
        </w:rPr>
        <w:t xml:space="preserve"> (1) Когато ученикът </w:t>
      </w:r>
      <w:r w:rsidRPr="00573ED3">
        <w:rPr>
          <w:rFonts w:ascii="Calibri" w:eastAsia="Calibri" w:hAnsi="Calibri" w:cs="Calibri"/>
          <w:i/>
          <w:color w:val="0D0D0D"/>
          <w:sz w:val="24"/>
          <w:szCs w:val="24"/>
        </w:rPr>
        <w:t>в негово състояние или с негово поведение</w:t>
      </w:r>
      <w:r w:rsidRPr="00573ED3">
        <w:rPr>
          <w:rFonts w:ascii="Calibri" w:eastAsia="Calibri" w:hAnsi="Calibri" w:cs="Calibri"/>
          <w:color w:val="0D0D0D"/>
          <w:sz w:val="24"/>
          <w:szCs w:val="24"/>
        </w:rPr>
        <w:t xml:space="preserve">  възпрепятства провеждането на учебния процес, учителят може да го отстрани до края на учебния час/</w:t>
      </w:r>
      <w:r w:rsidRPr="00573ED3">
        <w:rPr>
          <w:rFonts w:ascii="Calibri" w:eastAsia="Calibri" w:hAnsi="Calibri" w:cs="Calibri"/>
          <w:i/>
          <w:color w:val="0D0D0D"/>
          <w:sz w:val="24"/>
          <w:szCs w:val="24"/>
        </w:rPr>
        <w:t>занимание</w:t>
      </w:r>
      <w:r w:rsidRPr="00573ED3">
        <w:rPr>
          <w:rFonts w:ascii="Calibri" w:eastAsia="Calibri" w:hAnsi="Calibri" w:cs="Calibri"/>
          <w:color w:val="0D0D0D"/>
          <w:sz w:val="24"/>
          <w:szCs w:val="24"/>
        </w:rPr>
        <w:t xml:space="preserve">  </w:t>
      </w:r>
      <w:r w:rsidRPr="00573ED3">
        <w:rPr>
          <w:rFonts w:ascii="Calibri" w:eastAsia="Calibri" w:hAnsi="Calibri" w:cs="Calibri"/>
          <w:i/>
          <w:color w:val="0D0D0D"/>
          <w:sz w:val="24"/>
          <w:szCs w:val="24"/>
        </w:rPr>
        <w:t>(чл. 199, ал. 2 на ЗПУО).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(2) </w:t>
      </w:r>
      <w:r w:rsidRPr="00573ED3">
        <w:rPr>
          <w:rFonts w:ascii="Calibri" w:eastAsia="Calibri" w:hAnsi="Calibri" w:cs="Calibri"/>
          <w:b/>
          <w:color w:val="0D0D0D"/>
          <w:sz w:val="24"/>
          <w:szCs w:val="24"/>
        </w:rPr>
        <w:t>При отстраняване на ученик от час</w:t>
      </w:r>
      <w:r w:rsidRPr="00573ED3">
        <w:rPr>
          <w:rFonts w:ascii="Calibri" w:eastAsia="Calibri" w:hAnsi="Calibri" w:cs="Calibri"/>
          <w:color w:val="0D0D0D"/>
          <w:sz w:val="24"/>
          <w:szCs w:val="24"/>
        </w:rPr>
        <w:t>:  ученикът се явява в кабинета на длъжностно лице- директор, заместник-директор, училищен психолог, медицинска сестра. Длъжностното лице уведомява родителите на ученика, изяснява причините за отстраняването, определя ги като уважителни или неуважителни за целите на оформяне на отсъствието, регистрира случилото се чрез доклад до директора  и  издава бележка, която ученикът е длъжен да представи в края на учебния час/</w:t>
      </w:r>
      <w:r w:rsidRPr="00573ED3">
        <w:rPr>
          <w:rFonts w:ascii="Calibri" w:eastAsia="Calibri" w:hAnsi="Calibri" w:cs="Calibri"/>
          <w:i/>
          <w:color w:val="0D0D0D"/>
          <w:sz w:val="24"/>
          <w:szCs w:val="24"/>
        </w:rPr>
        <w:t>занимание</w:t>
      </w:r>
      <w:r w:rsidRPr="00573ED3">
        <w:rPr>
          <w:rFonts w:ascii="Calibri" w:eastAsia="Calibri" w:hAnsi="Calibri" w:cs="Calibri"/>
          <w:color w:val="0D0D0D"/>
          <w:sz w:val="24"/>
          <w:szCs w:val="24"/>
        </w:rPr>
        <w:t xml:space="preserve">  на учителя. Отсъствието се оформя като отсъствие по неуважителни причини, ако ученикът не представи съответната бележка от длъжностното лице.  Следва работа по отстраняване на причините за отстраняване на ученика от клас;</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r w:rsidRPr="00573ED3">
        <w:rPr>
          <w:rFonts w:ascii="Calibri" w:eastAsia="Calibri" w:hAnsi="Calibri" w:cs="Calibri"/>
          <w:i/>
          <w:color w:val="0D0D0D"/>
          <w:sz w:val="24"/>
          <w:szCs w:val="24"/>
        </w:rPr>
        <w:t>(чл. 199, ал. 2 на ЗПУО)</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(4) При съмнение за употреба на алкохол или наркотични вещества ученикът не се допуска в час до изясняване на случая със съдействието на директора на училището, заместник- директора, училищен психолог,  родител (представител на детето или лицето, което полага грижа за него), ДПС и РПУ.</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(5) Веднага след приключването на учебния час по ал. 2 или след отстраняването на ученика по ал.2,  3 или 4 се предприемат дейности за мотивация и за преодоляване на проблемното поведение и се уведомява родителят</w:t>
      </w:r>
      <w:r w:rsidRPr="00573ED3">
        <w:rPr>
          <w:rFonts w:ascii="Calibri" w:eastAsia="Calibri" w:hAnsi="Calibri" w:cs="Calibri"/>
          <w:i/>
          <w:color w:val="0D0D0D"/>
          <w:sz w:val="24"/>
          <w:szCs w:val="24"/>
        </w:rPr>
        <w:t>(чл. 199, ал. 4 на ЗПУО)</w:t>
      </w:r>
      <w:r w:rsidRPr="00573ED3">
        <w:rPr>
          <w:rFonts w:ascii="Calibri" w:eastAsia="Calibri" w:hAnsi="Calibri" w:cs="Calibri"/>
          <w:color w:val="0D0D0D"/>
          <w:sz w:val="24"/>
          <w:szCs w:val="24"/>
        </w:rPr>
        <w:t>.</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rPr>
      </w:pPr>
      <w:r>
        <w:rPr>
          <w:rFonts w:ascii="Calibri" w:eastAsia="Calibri" w:hAnsi="Calibri" w:cs="Calibri"/>
          <w:noProof/>
          <w:color w:val="0D0D0D"/>
          <w:sz w:val="24"/>
          <w:szCs w:val="24"/>
        </w:rPr>
        <w:pict>
          <v:shape id="Text Box 59" o:spid="_x0000_s1063" type="#_x0000_t202" href="#НАЧАЛО" style="position:absolute;margin-left:427.35pt;margin-top:39.8pt;width:53.25pt;height:19.2pt;z-index:251632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vv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R&#10;HCNFOuDoke88+qh3aDyP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PhLK+/zAgAAMwYAAA4AAAAAAAAAAAAAAAAALgIAAGRycy9lMm9E&#10;b2MueG1sUEsBAi0AFAAGAAgAAAAhAAaeNMzdAAAACQ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lastRenderedPageBreak/>
        <w:tab/>
        <w:t>Чл. 82</w:t>
      </w:r>
      <w:r w:rsidRPr="00573ED3">
        <w:rPr>
          <w:rFonts w:ascii="Calibri" w:eastAsia="Calibri" w:hAnsi="Calibri" w:cs="Calibri"/>
          <w:color w:val="0D0D0D"/>
          <w:sz w:val="24"/>
          <w:szCs w:val="24"/>
        </w:rPr>
        <w:t xml:space="preserve">. (1) </w:t>
      </w:r>
      <w:r w:rsidRPr="00573ED3">
        <w:rPr>
          <w:rFonts w:ascii="Calibri" w:eastAsia="Calibri" w:hAnsi="Calibri" w:cs="Calibri"/>
          <w:b/>
          <w:color w:val="0D0D0D"/>
          <w:sz w:val="24"/>
          <w:szCs w:val="24"/>
        </w:rPr>
        <w:t>Отсъствията на учениците</w:t>
      </w:r>
      <w:r w:rsidRPr="00573ED3">
        <w:rPr>
          <w:rFonts w:ascii="Calibri" w:eastAsia="Calibri" w:hAnsi="Calibri" w:cs="Calibri"/>
          <w:color w:val="0D0D0D"/>
          <w:sz w:val="24"/>
          <w:szCs w:val="24"/>
        </w:rPr>
        <w:t xml:space="preserve"> от училище се отчитат в учебни часове</w:t>
      </w:r>
      <w:r w:rsidRPr="00573ED3">
        <w:rPr>
          <w:rFonts w:ascii="Calibri" w:eastAsia="Calibri" w:hAnsi="Calibri" w:cs="Calibri"/>
          <w:i/>
          <w:color w:val="0D0D0D"/>
          <w:sz w:val="24"/>
          <w:szCs w:val="24"/>
        </w:rPr>
        <w:t>(чл. 61, ал.1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(2) 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w:t>
      </w:r>
      <w:r w:rsidRPr="00573ED3">
        <w:rPr>
          <w:rFonts w:ascii="Calibri" w:eastAsia="Calibri" w:hAnsi="Calibri" w:cs="Calibri"/>
          <w:i/>
          <w:color w:val="0D0D0D"/>
          <w:sz w:val="24"/>
          <w:szCs w:val="24"/>
        </w:rPr>
        <w:t>(чл. 61, ал.2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(3) Ако ученикът отсъства от училище един учебен ден и няма данни, че е налице уважителна причина по чл. 81 , ал. 1</w:t>
      </w:r>
      <w:r w:rsidRPr="00573ED3">
        <w:rPr>
          <w:rFonts w:ascii="Calibri" w:eastAsia="Calibri" w:hAnsi="Calibri" w:cs="Calibri"/>
          <w:i/>
          <w:color w:val="0D0D0D"/>
          <w:sz w:val="24"/>
          <w:szCs w:val="24"/>
        </w:rPr>
        <w:t>(по чл. 62, ал.1 на Наредбата по приобщаващо образование от 18 декември 2018 г.)</w:t>
      </w:r>
      <w:r w:rsidRPr="00573ED3">
        <w:rPr>
          <w:rFonts w:ascii="Calibri" w:eastAsia="Calibri" w:hAnsi="Calibri" w:cs="Calibri"/>
          <w:color w:val="0D0D0D"/>
          <w:sz w:val="24"/>
          <w:szCs w:val="24"/>
        </w:rPr>
        <w:t xml:space="preserve">,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 </w:t>
      </w:r>
      <w:r w:rsidRPr="00573ED3">
        <w:rPr>
          <w:rFonts w:ascii="Calibri" w:eastAsia="Calibri" w:hAnsi="Calibri" w:cs="Calibri"/>
          <w:i/>
          <w:color w:val="0D0D0D"/>
          <w:sz w:val="24"/>
          <w:szCs w:val="24"/>
        </w:rPr>
        <w:t>(чл. 61, ал.3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(4) Броят на отсъствията на ученика се отбелязва в дневника на класа, а в</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края на всеки учебен срок се вписва в ученическата книжка на ученика</w:t>
      </w:r>
      <w:r w:rsidRPr="00573ED3">
        <w:rPr>
          <w:rFonts w:ascii="Calibri" w:eastAsia="Calibri" w:hAnsi="Calibri" w:cs="Calibri"/>
          <w:i/>
          <w:color w:val="0D0D0D"/>
          <w:sz w:val="24"/>
          <w:szCs w:val="24"/>
        </w:rPr>
        <w:t>(чл. 61, ал.4 на Наредбата по приобщаващо образование от 18 декември 2018 г.)</w:t>
      </w:r>
      <w:r w:rsidRPr="00573ED3">
        <w:rPr>
          <w:rFonts w:ascii="Calibri" w:eastAsia="Calibri" w:hAnsi="Calibri" w:cs="Calibri"/>
          <w:color w:val="0D0D0D"/>
          <w:sz w:val="24"/>
          <w:szCs w:val="24"/>
        </w:rPr>
        <w:t xml:space="preserve"> - </w:t>
      </w:r>
      <w:r w:rsidRPr="00573ED3">
        <w:rPr>
          <w:rFonts w:ascii="Calibri" w:eastAsia="Calibri" w:hAnsi="Calibri" w:cs="Calibri"/>
          <w:i/>
          <w:color w:val="0D0D0D"/>
          <w:sz w:val="24"/>
          <w:szCs w:val="24"/>
        </w:rPr>
        <w:t>до въвеждане на връзката между електронния дневник и родител/настойник.</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r>
      <w:r w:rsidRPr="00573ED3">
        <w:rPr>
          <w:rFonts w:ascii="Calibri" w:eastAsia="Calibri" w:hAnsi="Calibri" w:cs="Calibri"/>
          <w:b/>
          <w:color w:val="0D0D0D"/>
          <w:sz w:val="24"/>
          <w:szCs w:val="24"/>
        </w:rPr>
        <w:t>Чл. 83.</w:t>
      </w:r>
      <w:r w:rsidRPr="00573ED3">
        <w:rPr>
          <w:rFonts w:ascii="Calibri" w:eastAsia="Calibri" w:hAnsi="Calibri" w:cs="Calibri"/>
          <w:color w:val="0D0D0D"/>
          <w:sz w:val="24"/>
          <w:szCs w:val="24"/>
        </w:rPr>
        <w:t xml:space="preserve"> (1) Ученикът може да отсъства от училище </w:t>
      </w:r>
      <w:r w:rsidRPr="00573ED3">
        <w:rPr>
          <w:rFonts w:ascii="Calibri" w:eastAsia="Calibri" w:hAnsi="Calibri" w:cs="Calibri"/>
          <w:b/>
          <w:color w:val="0D0D0D"/>
          <w:sz w:val="24"/>
          <w:szCs w:val="24"/>
        </w:rPr>
        <w:t>по уважителни причини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в следните случаи</w:t>
      </w:r>
      <w:r w:rsidRPr="00573ED3">
        <w:rPr>
          <w:rFonts w:ascii="Calibri" w:eastAsia="Calibri" w:hAnsi="Calibri" w:cs="Calibri"/>
          <w:i/>
          <w:color w:val="0D0D0D"/>
          <w:sz w:val="24"/>
          <w:szCs w:val="24"/>
        </w:rPr>
        <w:t>(чл. 62, ал.1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1. по медицински причини, за което представя медицински документ до 3 учебни дни след връщането си в училище, издаден от общопрактикуващ лекар или от лекар в лечебно заведение;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2. поради участие в други дейности извън процеса на училищното образование, като състезания, конкурси, олимпиади, фестивали, концерти, спектакли, изложби и други, при представяне на документ от спортния клуб, в който ученикът членува, от организаторите на дейностите, от институцията, от името на която участва в тях, и след потвърждение от родителя; </w:t>
      </w:r>
      <w:r w:rsidRPr="00573ED3">
        <w:rPr>
          <w:rFonts w:ascii="Calibri" w:eastAsia="Calibri" w:hAnsi="Calibri" w:cs="Calibri"/>
          <w:i/>
          <w:color w:val="0D0D0D"/>
          <w:sz w:val="24"/>
          <w:szCs w:val="24"/>
        </w:rPr>
        <w:t>За подготовка на ученици за национални олимпиади и състезания, включени в календарния план за извънучилищни дейности на МОН се разрешават отсъствия до 2 дни за подготовка и до 2 дни за пътуване (в зависимост от разстоянието)</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3. до 3 учебни дни в една учебна година въз основа на мотивирано писмено заявление от родителя до класния ръководител;</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4. до 7 учебни дни в една учебна година </w:t>
      </w:r>
      <w:r w:rsidRPr="00573ED3">
        <w:rPr>
          <w:rFonts w:ascii="Calibri" w:eastAsia="Calibri" w:hAnsi="Calibri" w:cs="Calibri"/>
          <w:b/>
          <w:i/>
          <w:color w:val="0D0D0D"/>
          <w:sz w:val="24"/>
          <w:szCs w:val="24"/>
        </w:rPr>
        <w:t>с предварително разрешение на директора на училището</w:t>
      </w:r>
      <w:r w:rsidRPr="00573ED3">
        <w:rPr>
          <w:rFonts w:ascii="Calibri" w:eastAsia="Calibri" w:hAnsi="Calibri" w:cs="Calibri"/>
          <w:color w:val="0D0D0D"/>
          <w:sz w:val="24"/>
          <w:szCs w:val="24"/>
        </w:rPr>
        <w:t xml:space="preserve"> въз основа на мотивирано писмено заявление от родителя, в което подробно се описват причините за отсъствието.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(2) редът и начинът за представяне на документите за отсъствията по ал.1, т.1, т.2, т.3, т.4 е описан в </w:t>
      </w:r>
      <w:r w:rsidRPr="00573ED3">
        <w:rPr>
          <w:rFonts w:ascii="Calibri" w:eastAsia="Calibri" w:hAnsi="Calibri" w:cs="Calibri"/>
          <w:b/>
          <w:color w:val="0D0D0D"/>
          <w:sz w:val="24"/>
          <w:szCs w:val="24"/>
        </w:rPr>
        <w:t xml:space="preserve">   ПРИЛОЖЕНИЕ 9.</w:t>
      </w:r>
      <w:r w:rsidRPr="00573ED3">
        <w:rPr>
          <w:rFonts w:ascii="Calibri" w:eastAsia="Calibri" w:hAnsi="Calibri" w:cs="Calibri"/>
          <w:color w:val="0D0D0D"/>
          <w:sz w:val="24"/>
          <w:szCs w:val="24"/>
        </w:rPr>
        <w:t xml:space="preserve"> </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(3) Заявлението по ал. 1, т. 3 се подава </w:t>
      </w:r>
      <w:r w:rsidRPr="00573ED3">
        <w:rPr>
          <w:rFonts w:ascii="Calibri" w:eastAsia="Calibri" w:hAnsi="Calibri" w:cs="Calibri"/>
          <w:b/>
          <w:i/>
          <w:color w:val="0D0D0D"/>
          <w:sz w:val="24"/>
          <w:szCs w:val="24"/>
        </w:rPr>
        <w:t>преди отсъствието на ученика</w:t>
      </w:r>
      <w:r w:rsidRPr="00573ED3">
        <w:rPr>
          <w:rFonts w:ascii="Calibri" w:eastAsia="Calibri" w:hAnsi="Calibri" w:cs="Calibri"/>
          <w:color w:val="0D0D0D"/>
          <w:sz w:val="24"/>
          <w:szCs w:val="24"/>
        </w:rPr>
        <w:t>, 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ако това е невъзможно, родителят уведомява класния ръководител/</w:t>
      </w:r>
      <w:r w:rsidRPr="00573ED3">
        <w:rPr>
          <w:rFonts w:ascii="Calibri" w:eastAsia="Calibri" w:hAnsi="Calibri" w:cs="Calibri"/>
          <w:b/>
          <w:color w:val="0D0D0D"/>
          <w:sz w:val="24"/>
          <w:szCs w:val="24"/>
        </w:rPr>
        <w:t xml:space="preserve">зам. директора по </w:t>
      </w:r>
      <w:proofErr w:type="spellStart"/>
      <w:r w:rsidRPr="00573ED3">
        <w:rPr>
          <w:rFonts w:ascii="Calibri" w:eastAsia="Calibri" w:hAnsi="Calibri" w:cs="Calibri"/>
          <w:b/>
          <w:color w:val="0D0D0D"/>
          <w:sz w:val="24"/>
          <w:szCs w:val="24"/>
        </w:rPr>
        <w:t>ПО</w:t>
      </w:r>
      <w:proofErr w:type="spellEnd"/>
      <w:r w:rsidRPr="00573ED3">
        <w:rPr>
          <w:rFonts w:ascii="Calibri" w:eastAsia="Calibri" w:hAnsi="Calibri" w:cs="Calibri"/>
          <w:color w:val="0D0D0D"/>
          <w:sz w:val="24"/>
          <w:szCs w:val="24"/>
        </w:rPr>
        <w:t xml:space="preserve">  в телефонен разговор или </w:t>
      </w:r>
      <w:r w:rsidRPr="00573ED3">
        <w:rPr>
          <w:rFonts w:ascii="Calibri" w:eastAsia="Calibri" w:hAnsi="Calibri" w:cs="Calibri"/>
          <w:b/>
          <w:color w:val="0D0D0D"/>
          <w:sz w:val="24"/>
          <w:szCs w:val="24"/>
        </w:rPr>
        <w:t>по имейл</w:t>
      </w:r>
      <w:r w:rsidRPr="00573ED3">
        <w:rPr>
          <w:rFonts w:ascii="Calibri" w:eastAsia="Calibri" w:hAnsi="Calibri" w:cs="Calibri"/>
          <w:color w:val="0D0D0D"/>
          <w:sz w:val="24"/>
          <w:szCs w:val="24"/>
        </w:rPr>
        <w:t xml:space="preserve"> и подава заявлението до 3 учебни дни след връщането на ученика в училище</w:t>
      </w:r>
      <w:r w:rsidRPr="00573ED3">
        <w:rPr>
          <w:rFonts w:ascii="Calibri" w:eastAsia="Calibri" w:hAnsi="Calibri" w:cs="Calibri"/>
          <w:i/>
          <w:color w:val="0D0D0D"/>
          <w:sz w:val="24"/>
          <w:szCs w:val="24"/>
        </w:rPr>
        <w:t>(чл. 62, ал.2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502E26" w:rsidP="00684262">
      <w:pPr>
        <w:widowControl/>
        <w:autoSpaceDE w:val="0"/>
        <w:autoSpaceDN w:val="0"/>
        <w:adjustRightInd w:val="0"/>
        <w:spacing w:after="120"/>
        <w:ind w:right="1"/>
        <w:rPr>
          <w:rFonts w:ascii="Calibri" w:eastAsia="Calibri" w:hAnsi="Calibri" w:cs="Calibri"/>
          <w:b/>
          <w:color w:val="0D0D0D"/>
          <w:sz w:val="24"/>
          <w:szCs w:val="24"/>
        </w:rPr>
      </w:pPr>
      <w:r w:rsidRPr="00502E26">
        <w:rPr>
          <w:rFonts w:ascii="Calibri" w:eastAsia="Calibri" w:hAnsi="Calibri" w:cs="Calibri"/>
          <w:noProof/>
          <w:color w:val="0D0D0D"/>
          <w:sz w:val="24"/>
          <w:szCs w:val="24"/>
        </w:rPr>
        <w:pict>
          <v:shape id="Text Box 60" o:spid="_x0000_s1064" type="#_x0000_t202" href="#НАЧАЛО" style="position:absolute;margin-left:427.35pt;margin-top:78pt;width:53.25pt;height:19.2pt;z-index:251633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vp8w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FgMe+nzAgAAMwYAAA4AAAAAAAAAAAAAAAAALgIAAGRycy9lMm9E&#10;b2MueG1sUEsBAi0AFAAGAAgAAAAhANlu7WzdAAAACw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rPr>
        <w:tab/>
        <w:t>(4) В случай че заявлението по ал. 1, т. 4 не може да се подаде преди отсъствието на ученика, родителят уведомява за това класния ръководител/</w:t>
      </w:r>
      <w:r w:rsidR="00DF6624" w:rsidRPr="00573ED3">
        <w:rPr>
          <w:rFonts w:ascii="Calibri" w:eastAsia="Calibri" w:hAnsi="Calibri" w:cs="Calibri"/>
          <w:b/>
          <w:color w:val="0D0D0D"/>
          <w:sz w:val="24"/>
          <w:szCs w:val="24"/>
        </w:rPr>
        <w:t>зам. директора по ПО</w:t>
      </w:r>
      <w:r w:rsidR="00DF6624" w:rsidRPr="00573ED3">
        <w:rPr>
          <w:rFonts w:ascii="Calibri" w:eastAsia="Calibri" w:hAnsi="Calibri" w:cs="Calibri"/>
          <w:color w:val="0D0D0D"/>
          <w:sz w:val="24"/>
          <w:szCs w:val="24"/>
        </w:rPr>
        <w:t xml:space="preserve"> в телефонен разговор или </w:t>
      </w:r>
      <w:r w:rsidR="00DF6624" w:rsidRPr="00573ED3">
        <w:rPr>
          <w:rFonts w:ascii="Calibri" w:eastAsia="Calibri" w:hAnsi="Calibri" w:cs="Calibri"/>
          <w:b/>
          <w:color w:val="0D0D0D"/>
          <w:sz w:val="24"/>
          <w:szCs w:val="24"/>
        </w:rPr>
        <w:t>по имейл</w:t>
      </w:r>
      <w:r w:rsidR="00DF6624" w:rsidRPr="00573ED3">
        <w:rPr>
          <w:rFonts w:ascii="Calibri" w:eastAsia="Calibri" w:hAnsi="Calibri" w:cs="Calibri"/>
          <w:color w:val="0D0D0D"/>
          <w:sz w:val="24"/>
          <w:szCs w:val="24"/>
        </w:rPr>
        <w:t xml:space="preserve"> и подава заявлението до 3 учебни дни след връщането на </w:t>
      </w:r>
      <w:r w:rsidR="00DF6624" w:rsidRPr="00573ED3">
        <w:rPr>
          <w:rFonts w:ascii="Calibri" w:eastAsia="Calibri" w:hAnsi="Calibri" w:cs="Calibri"/>
          <w:color w:val="0D0D0D"/>
          <w:sz w:val="24"/>
          <w:szCs w:val="24"/>
        </w:rPr>
        <w:lastRenderedPageBreak/>
        <w:t xml:space="preserve">ученика в училище. </w:t>
      </w:r>
      <w:r w:rsidR="00DF6624" w:rsidRPr="00573ED3">
        <w:rPr>
          <w:rFonts w:ascii="Calibri" w:eastAsia="Calibri" w:hAnsi="Calibri" w:cs="Calibri"/>
          <w:b/>
          <w:color w:val="0D0D0D"/>
          <w:sz w:val="24"/>
          <w:szCs w:val="24"/>
        </w:rPr>
        <w:t>Директорът на училището въз основа на заявлението взема решение дали отсъствията на ученика са по уважителни</w:t>
      </w:r>
    </w:p>
    <w:p w:rsidR="00DF6624" w:rsidRPr="00573ED3" w:rsidRDefault="00DF6624" w:rsidP="00684262">
      <w:pPr>
        <w:widowControl/>
        <w:autoSpaceDE w:val="0"/>
        <w:autoSpaceDN w:val="0"/>
        <w:adjustRightInd w:val="0"/>
        <w:spacing w:after="120"/>
        <w:ind w:right="1"/>
        <w:rPr>
          <w:rFonts w:ascii="Calibri" w:eastAsia="Calibri" w:hAnsi="Calibri" w:cs="Calibri"/>
          <w:b/>
          <w:color w:val="0D0D0D"/>
          <w:sz w:val="24"/>
          <w:szCs w:val="24"/>
        </w:rPr>
      </w:pPr>
      <w:r w:rsidRPr="00573ED3">
        <w:rPr>
          <w:rFonts w:ascii="Calibri" w:eastAsia="Calibri" w:hAnsi="Calibri" w:cs="Calibri"/>
          <w:b/>
          <w:color w:val="0D0D0D"/>
          <w:sz w:val="24"/>
          <w:szCs w:val="24"/>
        </w:rPr>
        <w:t>причини</w:t>
      </w:r>
      <w:r w:rsidRPr="00573ED3">
        <w:rPr>
          <w:rFonts w:ascii="Calibri" w:eastAsia="Calibri" w:hAnsi="Calibri" w:cs="Calibri"/>
          <w:i/>
          <w:color w:val="0D0D0D"/>
          <w:sz w:val="24"/>
          <w:szCs w:val="24"/>
        </w:rPr>
        <w:t>(чл. 62, ал.3 на Наредбата по приобщаващо образование от 18 декември 2018 г.)</w:t>
      </w:r>
      <w:r w:rsidRPr="00573ED3">
        <w:rPr>
          <w:rFonts w:ascii="Calibri" w:eastAsia="Calibri" w:hAnsi="Calibri" w:cs="Calibri"/>
          <w:b/>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 xml:space="preserve"> (5)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r w:rsidRPr="00573ED3">
        <w:rPr>
          <w:rFonts w:ascii="Calibri" w:eastAsia="Calibri" w:hAnsi="Calibri" w:cs="Calibri"/>
          <w:i/>
          <w:color w:val="0D0D0D"/>
          <w:sz w:val="24"/>
          <w:szCs w:val="24"/>
        </w:rPr>
        <w:t>(чл. 62, ал.5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(6) Не може да отсъства от учебния час по учебния предмет физическо възпитание и спорт ученик в случаите по ал. 5, за който е противопоказно физическо натоварване, но не и присъствието в учебния час</w:t>
      </w:r>
      <w:r w:rsidRPr="00573ED3">
        <w:rPr>
          <w:rFonts w:ascii="Calibri" w:eastAsia="Calibri" w:hAnsi="Calibri" w:cs="Calibri"/>
          <w:i/>
          <w:color w:val="0D0D0D"/>
          <w:sz w:val="24"/>
          <w:szCs w:val="24"/>
        </w:rPr>
        <w:t>(чл. 62, ал.6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color w:val="0D0D0D"/>
          <w:sz w:val="24"/>
          <w:szCs w:val="24"/>
        </w:rPr>
        <w:tab/>
        <w:t>(7) В случаите по ал. 5,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 Заповедта се съобщава на родителя на ученика</w:t>
      </w:r>
      <w:r w:rsidRPr="00573ED3">
        <w:rPr>
          <w:rFonts w:ascii="Calibri" w:eastAsia="Calibri" w:hAnsi="Calibri" w:cs="Calibri"/>
          <w:i/>
          <w:color w:val="0D0D0D"/>
          <w:sz w:val="24"/>
          <w:szCs w:val="24"/>
        </w:rPr>
        <w:t>(чл. 62, ал.7 на Наредбата по приобщаващо образование от 18 декември 2018 г.)</w:t>
      </w:r>
      <w:r w:rsidRPr="00573ED3">
        <w:rPr>
          <w:rFonts w:ascii="Calibri" w:eastAsia="Calibri" w:hAnsi="Calibri" w:cs="Calibri"/>
          <w:color w:val="0D0D0D"/>
          <w:sz w:val="24"/>
          <w:szCs w:val="24"/>
        </w:rPr>
        <w:t>.</w:t>
      </w:r>
    </w:p>
    <w:p w:rsidR="00DF6624" w:rsidRPr="00573ED3" w:rsidRDefault="00DF6624"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84.</w:t>
      </w:r>
      <w:r w:rsidRPr="00573ED3">
        <w:rPr>
          <w:rFonts w:ascii="Calibri" w:eastAsia="Calibri" w:hAnsi="Calibri" w:cs="Calibri"/>
          <w:color w:val="0D0D0D"/>
          <w:sz w:val="24"/>
          <w:szCs w:val="24"/>
        </w:rPr>
        <w:t xml:space="preserve"> (1) Неприсъствието на ученик в учебен час задължително се регистрира в дневника на класа от съответния преподавател.</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(2) След всеки три допуснати отсъствия по неуважителни причини на ученика от училище, се уведомява родителя (представителя на детето или лицето, което полага грижа за него) от класния ръководител – </w:t>
      </w:r>
      <w:r w:rsidRPr="00573ED3">
        <w:rPr>
          <w:rFonts w:ascii="Calibri" w:eastAsia="Calibri" w:hAnsi="Calibri" w:cs="Calibri"/>
          <w:i/>
          <w:color w:val="0D0D0D"/>
          <w:sz w:val="24"/>
          <w:szCs w:val="24"/>
        </w:rPr>
        <w:t>до въвеждане на връзката между електронния дневник и родител/настойник.</w:t>
      </w:r>
    </w:p>
    <w:p w:rsidR="00DF6624" w:rsidRPr="00573ED3" w:rsidRDefault="00DF6624"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(3) Основанието за определянето на отсъствията като уважителни се отразяват в обособен дневник от заместник-директора по </w:t>
      </w:r>
      <w:proofErr w:type="spellStart"/>
      <w:r w:rsidRPr="00573ED3">
        <w:rPr>
          <w:rFonts w:ascii="Calibri" w:eastAsia="Calibri" w:hAnsi="Calibri" w:cs="Calibri"/>
          <w:color w:val="0D0D0D"/>
          <w:sz w:val="24"/>
          <w:szCs w:val="24"/>
        </w:rPr>
        <w:t>ПО</w:t>
      </w:r>
      <w:proofErr w:type="spellEnd"/>
      <w:r w:rsidRPr="00573ED3">
        <w:rPr>
          <w:rFonts w:ascii="Calibri" w:eastAsia="Calibri" w:hAnsi="Calibri" w:cs="Calibri"/>
          <w:color w:val="0D0D0D"/>
          <w:sz w:val="24"/>
          <w:szCs w:val="24"/>
        </w:rPr>
        <w:t>, а документите се съхраняват до края на учебната година от съответното длъжностно лице.</w:t>
      </w:r>
    </w:p>
    <w:p w:rsidR="00DF6624" w:rsidRPr="00573ED3" w:rsidRDefault="00DF6624"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(4) Отсъствията и закъсненията на учениците, направени поради закъснение на училищния автобус, се извиняват от зам.-директора по приобщаващо образование  след писмено уведомление в канцеларията от организатор движение.</w:t>
      </w:r>
    </w:p>
    <w:p w:rsidR="00D33449" w:rsidRPr="00573ED3" w:rsidRDefault="00D33449" w:rsidP="00684262">
      <w:pPr>
        <w:tabs>
          <w:tab w:val="left" w:pos="851"/>
        </w:tabs>
        <w:spacing w:after="120"/>
        <w:ind w:right="1"/>
        <w:jc w:val="both"/>
        <w:rPr>
          <w:rFonts w:ascii="Calibri" w:eastAsia="Calibri" w:hAnsi="Calibri" w:cs="Calibri"/>
          <w:color w:val="0D0D0D"/>
          <w:sz w:val="24"/>
          <w:szCs w:val="24"/>
        </w:rPr>
      </w:pPr>
    </w:p>
    <w:p w:rsidR="00DF6624" w:rsidRPr="00573ED3" w:rsidRDefault="00DF6624" w:rsidP="00684262">
      <w:pPr>
        <w:tabs>
          <w:tab w:val="left" w:pos="0"/>
        </w:tabs>
        <w:spacing w:after="120"/>
        <w:ind w:right="1"/>
        <w:jc w:val="both"/>
        <w:rPr>
          <w:rFonts w:ascii="Calibri" w:eastAsia="Calibri" w:hAnsi="Calibri" w:cs="Calibri"/>
          <w:b/>
          <w:color w:val="0D0D0D"/>
          <w:sz w:val="24"/>
          <w:szCs w:val="24"/>
        </w:rPr>
      </w:pPr>
      <w:bookmarkStart w:id="33" w:name="Ч3Г1Р2"/>
      <w:r w:rsidRPr="00573ED3">
        <w:rPr>
          <w:rFonts w:ascii="Calibri" w:eastAsia="Calibri" w:hAnsi="Calibri" w:cs="Calibri"/>
          <w:b/>
          <w:color w:val="0D0D0D"/>
          <w:sz w:val="24"/>
          <w:szCs w:val="24"/>
        </w:rPr>
        <w:t>РАЗДЕЛ ІІ.  ПОДКРЕПА ЗА ЛИЧНОСТНОТО РАЗВИТИЕ НА УЧЕНИЦИТЕ</w:t>
      </w:r>
      <w:bookmarkEnd w:id="33"/>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85.</w:t>
      </w:r>
      <w:r w:rsidRPr="00573ED3">
        <w:rPr>
          <w:rFonts w:ascii="Calibri" w:eastAsia="Calibri" w:hAnsi="Calibri" w:cs="Calibri"/>
          <w:color w:val="0D0D0D"/>
          <w:sz w:val="24"/>
          <w:szCs w:val="24"/>
        </w:rPr>
        <w:t xml:space="preserve"> (1) ПМГ “Проф. Емануил Иванов“ гр. Кюстендил осигурява подкрепа за личностно развитие на учениците съвместно с държавните и местните органи и структури и доставчиците на социални услуги</w:t>
      </w:r>
      <w:r w:rsidRPr="00573ED3">
        <w:rPr>
          <w:rFonts w:ascii="Calibri" w:eastAsia="Calibri" w:hAnsi="Calibri" w:cs="Calibri"/>
          <w:i/>
          <w:color w:val="0D0D0D"/>
          <w:sz w:val="24"/>
          <w:szCs w:val="24"/>
        </w:rPr>
        <w:t>(чл. 174, ал. 1 на ЗПУО).</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(2) Училището разработва и прилага програма за подкрепа за личностно развитие на детето и ученика – </w:t>
      </w:r>
      <w:r w:rsidRPr="00573ED3">
        <w:rPr>
          <w:rFonts w:ascii="Calibri" w:eastAsia="Calibri" w:hAnsi="Calibri" w:cs="Calibri"/>
          <w:b/>
          <w:color w:val="0D0D0D"/>
          <w:sz w:val="24"/>
          <w:szCs w:val="24"/>
        </w:rPr>
        <w:t xml:space="preserve">Приложение №10 </w:t>
      </w:r>
      <w:r w:rsidRPr="00573ED3">
        <w:rPr>
          <w:rFonts w:ascii="Calibri" w:eastAsia="Calibri" w:hAnsi="Calibri" w:cs="Calibri"/>
          <w:i/>
          <w:color w:val="0D0D0D"/>
          <w:sz w:val="24"/>
          <w:szCs w:val="24"/>
        </w:rPr>
        <w:t>(на основание на чл. 174, ал. 2 на ЗПУО).</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61" o:spid="_x0000_s1065" type="#_x0000_t202" href="#НАЧАЛО" style="position:absolute;margin-left:427.35pt;margin-top:113.3pt;width:53.25pt;height:19.2pt;z-index:25163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Kf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R&#10;FCNFOuDoke88+qh3aDKI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lydin/MCAAAzBgAADgAAAAAAAAAAAAAAAAAuAgAAZHJzL2Uyb0Rv&#10;Yy54bWxQSwECLQAUAAYACAAAACEA9UOWOdwAAAAL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ab/>
        <w:t>(3</w:t>
      </w:r>
      <w:r w:rsidR="00DF6624" w:rsidRPr="00573ED3">
        <w:rPr>
          <w:rFonts w:ascii="Calibri" w:eastAsia="Calibri" w:hAnsi="Calibri" w:cs="Calibri"/>
          <w:color w:val="0D0D0D"/>
          <w:sz w:val="24"/>
          <w:szCs w:val="24"/>
        </w:rPr>
        <w:t>) За изграждането</w:t>
      </w:r>
      <w:r w:rsidR="00DF6624" w:rsidRPr="00573ED3">
        <w:rPr>
          <w:rFonts w:ascii="Calibri" w:eastAsia="Calibri" w:hAnsi="Calibri" w:cs="Calibri"/>
          <w:color w:val="0D0D0D"/>
          <w:sz w:val="24"/>
          <w:szCs w:val="24"/>
          <w:lang w:eastAsia="en-US"/>
        </w:rPr>
        <w:t xml:space="preserve"> на позитивен организационен климат училищната политика е насочена към създаване на условия за </w:t>
      </w:r>
      <w:r w:rsidR="00DF6624" w:rsidRPr="00573ED3">
        <w:rPr>
          <w:rFonts w:ascii="Calibri" w:eastAsia="Calibri" w:hAnsi="Calibri" w:cs="Calibri"/>
          <w:b/>
          <w:color w:val="0D0D0D"/>
          <w:sz w:val="24"/>
          <w:szCs w:val="24"/>
          <w:lang w:eastAsia="en-US"/>
        </w:rPr>
        <w:t xml:space="preserve">сътрудничество, ефективна комуникация и отношения на загриженост </w:t>
      </w:r>
      <w:r w:rsidR="00DF6624" w:rsidRPr="00573ED3">
        <w:rPr>
          <w:rFonts w:ascii="Calibri" w:eastAsia="Calibri" w:hAnsi="Calibri" w:cs="Calibri"/>
          <w:color w:val="0D0D0D"/>
          <w:sz w:val="24"/>
          <w:szCs w:val="24"/>
          <w:lang w:eastAsia="en-US"/>
        </w:rPr>
        <w:t>между всички участници в процеса на образование</w:t>
      </w:r>
      <w:r w:rsidR="00DF6624" w:rsidRPr="00573ED3">
        <w:rPr>
          <w:rFonts w:ascii="Calibri" w:eastAsia="Calibri" w:hAnsi="Calibri" w:cs="Calibri"/>
          <w:i/>
          <w:color w:val="0D0D0D"/>
          <w:sz w:val="24"/>
          <w:szCs w:val="24"/>
        </w:rPr>
        <w:t>(на основание на чл. 174, ал. 3 на ЗПУО).</w:t>
      </w:r>
      <w:r w:rsidR="00DF6624"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(4) При работата с учениците училището основава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r w:rsidRPr="00573ED3">
        <w:rPr>
          <w:rFonts w:ascii="Calibri" w:eastAsia="Calibri" w:hAnsi="Calibri" w:cs="Calibri"/>
          <w:i/>
          <w:color w:val="0D0D0D"/>
          <w:sz w:val="24"/>
          <w:szCs w:val="24"/>
        </w:rPr>
        <w:t>(на основание на чл. 174, ал. 4 на ЗПУО).</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(5) При работата с учениците училището основава дейността си на принципа на превенцията на обучителните трудности и ранното оценяване на риска от тях.</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Тези мерки се прилагат </w:t>
      </w:r>
      <w:r w:rsidRPr="00573ED3">
        <w:rPr>
          <w:rFonts w:ascii="Calibri" w:eastAsia="Calibri" w:hAnsi="Calibri" w:cs="Calibri"/>
          <w:b/>
          <w:color w:val="0D0D0D"/>
          <w:sz w:val="24"/>
          <w:szCs w:val="24"/>
          <w:lang w:eastAsia="en-US"/>
        </w:rPr>
        <w:t>към всички ученици в обща класна стая</w:t>
      </w:r>
      <w:r w:rsidRPr="00573ED3">
        <w:rPr>
          <w:rFonts w:ascii="Calibri" w:eastAsia="Calibri" w:hAnsi="Calibri" w:cs="Calibri"/>
          <w:color w:val="0D0D0D"/>
          <w:sz w:val="24"/>
          <w:szCs w:val="24"/>
          <w:lang w:eastAsia="en-US"/>
        </w:rPr>
        <w:t xml:space="preserve"> по ред, определен в държавния образователен стандарт за приобщаващото образование</w:t>
      </w:r>
      <w:r w:rsidRPr="00573ED3">
        <w:rPr>
          <w:rFonts w:ascii="Calibri" w:eastAsia="Calibri" w:hAnsi="Calibri" w:cs="Calibri"/>
          <w:i/>
          <w:color w:val="0D0D0D"/>
          <w:sz w:val="24"/>
          <w:szCs w:val="24"/>
        </w:rPr>
        <w:t>(на основание на чл. 174, ал. 5 на ЗПУО).</w:t>
      </w:r>
      <w:r w:rsidRPr="00573ED3">
        <w:rPr>
          <w:rFonts w:ascii="Calibri" w:eastAsia="Calibri" w:hAnsi="Calibri" w:cs="Calibri"/>
          <w:color w:val="0D0D0D"/>
          <w:sz w:val="24"/>
          <w:szCs w:val="24"/>
          <w:lang w:eastAsia="en-US"/>
        </w:rPr>
        <w:t>.</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86. </w:t>
      </w:r>
      <w:r w:rsidRPr="00573ED3">
        <w:rPr>
          <w:rFonts w:ascii="Calibri" w:eastAsia="Calibri" w:hAnsi="Calibri" w:cs="Calibri"/>
          <w:color w:val="0D0D0D"/>
          <w:sz w:val="24"/>
          <w:szCs w:val="24"/>
        </w:rPr>
        <w:t xml:space="preserve">(1) На децата и учениците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w:t>
      </w:r>
      <w:r w:rsidRPr="00573ED3">
        <w:rPr>
          <w:rFonts w:ascii="Calibri" w:eastAsia="Calibri" w:hAnsi="Calibri" w:cs="Calibri"/>
          <w:i/>
          <w:color w:val="0D0D0D"/>
          <w:sz w:val="24"/>
          <w:szCs w:val="24"/>
        </w:rPr>
        <w:t>(чл. 176, ал. 1 на ЗПУО).</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Подкрепата за личностно развитие се прилага в съответствие с индивидуалните образователни потребности на всеки ученик</w:t>
      </w:r>
      <w:r w:rsidRPr="00573ED3">
        <w:rPr>
          <w:rFonts w:ascii="Calibri" w:eastAsia="Calibri" w:hAnsi="Calibri" w:cs="Calibri"/>
          <w:i/>
          <w:color w:val="0D0D0D"/>
          <w:sz w:val="24"/>
          <w:szCs w:val="24"/>
        </w:rPr>
        <w:t>(чл. 176, ал. 2 на ЗПУО).</w:t>
      </w:r>
      <w:r w:rsidRPr="00573ED3">
        <w:rPr>
          <w:rFonts w:ascii="Calibri" w:eastAsia="Calibri" w:hAnsi="Calibri" w:cs="Calibri"/>
          <w:color w:val="0D0D0D"/>
          <w:sz w:val="24"/>
          <w:szCs w:val="24"/>
        </w:rPr>
        <w:t>.</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87. </w:t>
      </w:r>
      <w:r w:rsidRPr="00573ED3">
        <w:rPr>
          <w:rFonts w:ascii="Calibri" w:eastAsia="Calibri" w:hAnsi="Calibri" w:cs="Calibri"/>
          <w:color w:val="0D0D0D"/>
          <w:sz w:val="24"/>
          <w:szCs w:val="24"/>
        </w:rPr>
        <w:t>(1) Подкрепата за личностно развитие е обща и допълнителна</w:t>
      </w:r>
      <w:r w:rsidRPr="00573ED3">
        <w:rPr>
          <w:rFonts w:ascii="Calibri" w:eastAsia="Calibri" w:hAnsi="Calibri" w:cs="Calibri"/>
          <w:i/>
          <w:color w:val="0D0D0D"/>
          <w:sz w:val="24"/>
          <w:szCs w:val="24"/>
        </w:rPr>
        <w:t>(чл. 177, ал. 1 на ЗПУО).</w:t>
      </w:r>
    </w:p>
    <w:p w:rsidR="00DF6624" w:rsidRPr="00573ED3" w:rsidRDefault="00DF6624" w:rsidP="00CB2FED">
      <w:pPr>
        <w:numPr>
          <w:ilvl w:val="0"/>
          <w:numId w:val="70"/>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Общата и допълнителната подкрепа се осигурява в училище, а в случаите по чл. 111, ал. 1, т. 1 от</w:t>
      </w:r>
      <w:r w:rsidRPr="00573ED3">
        <w:rPr>
          <w:rFonts w:ascii="Calibri" w:eastAsia="Calibri" w:hAnsi="Calibri" w:cs="Calibri"/>
          <w:color w:val="0D0D0D"/>
          <w:sz w:val="24"/>
          <w:szCs w:val="24"/>
          <w:u w:val="single"/>
        </w:rPr>
        <w:t xml:space="preserve"> </w:t>
      </w:r>
      <w:r w:rsidRPr="00573ED3">
        <w:rPr>
          <w:rFonts w:ascii="Calibri" w:eastAsia="Calibri" w:hAnsi="Calibri" w:cs="Calibri"/>
          <w:color w:val="0D0D0D"/>
          <w:sz w:val="24"/>
          <w:szCs w:val="24"/>
        </w:rPr>
        <w:t>ЗПУО – в домашни или в болнични условия</w:t>
      </w:r>
      <w:r w:rsidRPr="00573ED3">
        <w:rPr>
          <w:rFonts w:ascii="Calibri" w:eastAsia="Calibri" w:hAnsi="Calibri" w:cs="Calibri"/>
          <w:i/>
          <w:color w:val="0D0D0D"/>
          <w:sz w:val="24"/>
          <w:szCs w:val="24"/>
        </w:rPr>
        <w:t>(чл. 177, ал. 2 на ЗПУО).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rPr>
      </w:pPr>
      <w:r w:rsidRPr="00573ED3">
        <w:rPr>
          <w:rFonts w:ascii="Calibri" w:eastAsia="Calibri" w:hAnsi="Calibri" w:cs="Calibri"/>
          <w:b/>
          <w:color w:val="0D0D0D"/>
          <w:sz w:val="24"/>
          <w:szCs w:val="24"/>
        </w:rPr>
        <w:tab/>
        <w:t xml:space="preserve">Чл. 88. </w:t>
      </w:r>
      <w:r w:rsidRPr="00573ED3">
        <w:rPr>
          <w:rFonts w:ascii="Calibri" w:eastAsia="Calibri" w:hAnsi="Calibri" w:cs="Calibri"/>
          <w:color w:val="0D0D0D"/>
          <w:sz w:val="24"/>
          <w:szCs w:val="24"/>
        </w:rPr>
        <w:t xml:space="preserve">(1) </w:t>
      </w:r>
      <w:r w:rsidRPr="00573ED3">
        <w:rPr>
          <w:rFonts w:ascii="Calibri" w:eastAsia="Calibri" w:hAnsi="Calibri" w:cs="Calibri"/>
          <w:b/>
          <w:color w:val="0D0D0D"/>
          <w:sz w:val="24"/>
          <w:szCs w:val="24"/>
        </w:rPr>
        <w:t xml:space="preserve">Общата подкрепа </w:t>
      </w:r>
      <w:r w:rsidRPr="00573ED3">
        <w:rPr>
          <w:rFonts w:ascii="Calibri" w:eastAsia="Calibri" w:hAnsi="Calibri" w:cs="Calibri"/>
          <w:color w:val="0D0D0D"/>
          <w:sz w:val="24"/>
          <w:szCs w:val="24"/>
        </w:rPr>
        <w:t xml:space="preserve">за личностно развитие </w:t>
      </w:r>
      <w:r w:rsidRPr="00573ED3">
        <w:rPr>
          <w:rFonts w:ascii="Calibri" w:eastAsia="Calibri" w:hAnsi="Calibri" w:cs="Calibri"/>
          <w:color w:val="0D0D0D"/>
          <w:sz w:val="24"/>
          <w:szCs w:val="24"/>
          <w:lang w:eastAsia="en-US"/>
        </w:rPr>
        <w:t xml:space="preserve">в училището, която е </w:t>
      </w:r>
      <w:r w:rsidRPr="00573ED3">
        <w:rPr>
          <w:rFonts w:ascii="Calibri" w:eastAsia="Calibri" w:hAnsi="Calibri" w:cs="Calibri"/>
          <w:b/>
          <w:color w:val="0D0D0D"/>
          <w:sz w:val="24"/>
          <w:szCs w:val="24"/>
          <w:lang w:eastAsia="en-US"/>
        </w:rPr>
        <w:t>насочена към всички ученици в класа</w:t>
      </w:r>
      <w:r w:rsidRPr="00573ED3">
        <w:rPr>
          <w:rFonts w:ascii="Calibri" w:eastAsia="Calibri" w:hAnsi="Calibri" w:cs="Calibri"/>
          <w:color w:val="0D0D0D"/>
          <w:sz w:val="24"/>
          <w:szCs w:val="24"/>
          <w:lang w:eastAsia="en-US"/>
        </w:rPr>
        <w:t xml:space="preserve">, гарантира участието и изявата им в образователния процес и в дейността на училището и </w:t>
      </w:r>
      <w:r w:rsidRPr="00573ED3">
        <w:rPr>
          <w:rFonts w:ascii="Calibri" w:eastAsia="Calibri" w:hAnsi="Calibri" w:cs="Calibri"/>
          <w:color w:val="0D0D0D"/>
          <w:sz w:val="24"/>
          <w:szCs w:val="24"/>
        </w:rPr>
        <w:t>включва</w:t>
      </w:r>
      <w:r w:rsidRPr="00573ED3">
        <w:rPr>
          <w:rFonts w:ascii="Calibri" w:eastAsia="Calibri" w:hAnsi="Calibri" w:cs="Calibri"/>
          <w:i/>
          <w:color w:val="0D0D0D"/>
          <w:sz w:val="24"/>
          <w:szCs w:val="24"/>
        </w:rPr>
        <w:t>(чл. 178, ал. 1 на ЗПУО и чл. 15 от Наредбата за приобщаващото образование)</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екипна работа между учителите и другите педагогически специалисти;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допълнително обучение по учебни предмети;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допълнително консултиране по учебни предмети;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кариерно ориентиране на учениците;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занимания по интереси;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библиотечно-информационно обслужване;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7. грижа за здравето;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8. осигуряване на общежитие;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9. поощряване с морални и материални награди;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10. дейности за превенция на насилието и преодоляване на проблемното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поведение;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11. дейности за превенция на обучителните затруднения;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12. логопедична работа.</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62" o:spid="_x0000_s1066" type="#_x0000_t202" href="#НАЧАЛО" style="position:absolute;margin-left:427.35pt;margin-top:94.6pt;width:53.25pt;height:19.2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UR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pvBFEfICAAAzBgAADgAAAAAAAAAAAAAAAAAuAgAAZHJzL2Uyb0Rv&#10;Yy54bWxQSwECLQAUAAYACAAAACEALZB+U9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ab/>
        <w:t xml:space="preserve">(2) Организацията на дейностите по общата подкрепа в ПМГ – Кюстендил, се възлага със заповед на директора на КСПО, съставът на който е определен с решение на педагогическия съвет. </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Cs/>
          <w:color w:val="0D0D0D"/>
          <w:sz w:val="24"/>
          <w:szCs w:val="24"/>
          <w:lang w:eastAsia="en-US"/>
        </w:rPr>
        <w:lastRenderedPageBreak/>
        <w:tab/>
        <w:t>(3)</w:t>
      </w:r>
      <w:r w:rsidRPr="00573ED3">
        <w:rPr>
          <w:rFonts w:ascii="Calibri" w:eastAsia="Calibri" w:hAnsi="Calibri" w:cs="Calibri"/>
          <w:b/>
          <w:bCs/>
          <w:color w:val="0D0D0D"/>
          <w:sz w:val="24"/>
          <w:szCs w:val="24"/>
          <w:lang w:eastAsia="en-US"/>
        </w:rPr>
        <w:t xml:space="preserve"> </w:t>
      </w:r>
      <w:r w:rsidRPr="00573ED3">
        <w:rPr>
          <w:rFonts w:ascii="Calibri" w:eastAsia="Calibri" w:hAnsi="Calibri" w:cs="Calibri"/>
          <w:b/>
          <w:color w:val="0D0D0D"/>
          <w:sz w:val="24"/>
          <w:szCs w:val="24"/>
          <w:lang w:eastAsia="en-US"/>
        </w:rPr>
        <w:t xml:space="preserve">Екипната работа </w:t>
      </w:r>
      <w:r w:rsidRPr="00573ED3">
        <w:rPr>
          <w:rFonts w:ascii="Calibri" w:eastAsia="Calibri" w:hAnsi="Calibri" w:cs="Calibri"/>
          <w:color w:val="0D0D0D"/>
          <w:sz w:val="24"/>
          <w:szCs w:val="24"/>
          <w:lang w:eastAsia="en-US"/>
        </w:rPr>
        <w:t>между учителите и другите педагогически специалисти включва (</w:t>
      </w:r>
      <w:r w:rsidRPr="00573ED3">
        <w:rPr>
          <w:rFonts w:ascii="Calibri" w:eastAsia="Calibri" w:hAnsi="Calibri" w:cs="Calibri"/>
          <w:i/>
          <w:color w:val="0D0D0D"/>
          <w:sz w:val="24"/>
          <w:szCs w:val="24"/>
        </w:rPr>
        <w:t>чл. 16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провеждане на регулярни срещи за: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 преглед и обсъждане на информация за обучението и развитието  ученик;</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б) определяне на конкретни дейности от общата подкрепа само за отделни ученици, насочени към превенция на насилието и преодоляване на проблемното поведение;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в) определяне на конкретни дейности от общата подкрепа само за отделни ученици, насочени към превенция на обучителните затруднения.</w:t>
      </w:r>
    </w:p>
    <w:p w:rsidR="00DF6624" w:rsidRPr="00573ED3" w:rsidRDefault="00DF6624" w:rsidP="00684262">
      <w:pPr>
        <w:widowControl/>
        <w:autoSpaceDE w:val="0"/>
        <w:autoSpaceDN w:val="0"/>
        <w:adjustRightInd w:val="0"/>
        <w:spacing w:after="120"/>
        <w:ind w:right="1"/>
        <w:rPr>
          <w:rFonts w:ascii="Calibri" w:eastAsia="Calibri" w:hAnsi="Calibri" w:cs="Calibri"/>
          <w:b/>
          <w:color w:val="0D0D0D"/>
          <w:sz w:val="24"/>
          <w:szCs w:val="24"/>
          <w:lang w:eastAsia="en-US"/>
        </w:rPr>
      </w:pPr>
      <w:r w:rsidRPr="00573ED3">
        <w:rPr>
          <w:rFonts w:ascii="Calibri" w:eastAsia="Calibri" w:hAnsi="Calibri" w:cs="Calibri"/>
          <w:color w:val="0D0D0D"/>
          <w:sz w:val="24"/>
          <w:szCs w:val="24"/>
          <w:lang w:eastAsia="en-US"/>
        </w:rPr>
        <w:tab/>
        <w:t xml:space="preserve">(4) </w:t>
      </w:r>
      <w:r w:rsidRPr="00573ED3">
        <w:rPr>
          <w:rFonts w:ascii="Calibri" w:eastAsia="Calibri" w:hAnsi="Calibri" w:cs="Calibri"/>
          <w:b/>
          <w:color w:val="0D0D0D"/>
          <w:sz w:val="24"/>
          <w:szCs w:val="24"/>
          <w:lang w:eastAsia="en-US"/>
        </w:rPr>
        <w:t>Допълнителното обучение по учебни предмети:</w:t>
      </w:r>
    </w:p>
    <w:p w:rsidR="00DF6624" w:rsidRPr="00573ED3" w:rsidRDefault="00DF6624" w:rsidP="00900665">
      <w:pPr>
        <w:pStyle w:val="a3"/>
        <w:widowControl/>
        <w:numPr>
          <w:ilvl w:val="0"/>
          <w:numId w:val="75"/>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r w:rsidRPr="00573ED3">
        <w:rPr>
          <w:rFonts w:ascii="Calibri" w:eastAsia="Calibri" w:hAnsi="Calibri" w:cs="Calibri"/>
          <w:i/>
          <w:color w:val="0D0D0D"/>
          <w:sz w:val="24"/>
          <w:szCs w:val="24"/>
        </w:rPr>
        <w:t>чл. 17, ал. 1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75"/>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Общата подкрепа  за личностно развитие в училището за целите на превенцията на обучителните затруднения се изразява във включване на отделни ученици в дейности, като(</w:t>
      </w:r>
      <w:r w:rsidRPr="00573ED3">
        <w:rPr>
          <w:rFonts w:ascii="Calibri" w:eastAsia="Calibri" w:hAnsi="Calibri" w:cs="Calibri"/>
          <w:i/>
          <w:color w:val="0D0D0D"/>
          <w:sz w:val="24"/>
          <w:szCs w:val="24"/>
        </w:rPr>
        <w:t>чл. 27, ал. 1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1. </w:t>
      </w:r>
      <w:r w:rsidRPr="00573ED3">
        <w:rPr>
          <w:rFonts w:ascii="Calibri" w:eastAsia="Calibri" w:hAnsi="Calibri" w:cs="Calibri"/>
          <w:b/>
          <w:color w:val="0D0D0D"/>
          <w:sz w:val="24"/>
          <w:szCs w:val="24"/>
          <w:lang w:eastAsia="en-US"/>
        </w:rPr>
        <w:t>допълнително обучение по отделен учебен предмет</w:t>
      </w:r>
      <w:r w:rsidRPr="00573ED3">
        <w:rPr>
          <w:rFonts w:ascii="Calibri" w:eastAsia="Calibri" w:hAnsi="Calibri" w:cs="Calibri"/>
          <w:color w:val="0D0D0D"/>
          <w:sz w:val="24"/>
          <w:szCs w:val="24"/>
          <w:lang w:eastAsia="en-US"/>
        </w:rPr>
        <w:t xml:space="preserve"> с акцент върху обучението по български език, включително ограмотяване на ученици, за които българският език не е майчин;</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консултации по учебни предмети, които се провеждат извън редовните учебни часове;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логопедична работа.</w:t>
      </w:r>
    </w:p>
    <w:p w:rsidR="00DF6624" w:rsidRPr="00573ED3" w:rsidRDefault="00DF6624" w:rsidP="00900665">
      <w:pPr>
        <w:pStyle w:val="a3"/>
        <w:widowControl/>
        <w:numPr>
          <w:ilvl w:val="0"/>
          <w:numId w:val="80"/>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 xml:space="preserve">Допълнителното обучение по т. 1 </w:t>
      </w:r>
      <w:r w:rsidRPr="00573ED3">
        <w:rPr>
          <w:rFonts w:ascii="Calibri" w:eastAsia="Calibri" w:hAnsi="Calibri" w:cs="Calibri"/>
          <w:color w:val="0D0D0D"/>
          <w:sz w:val="24"/>
          <w:szCs w:val="24"/>
          <w:lang w:eastAsia="en-US"/>
        </w:rPr>
        <w:t>е насочено към ученици(</w:t>
      </w:r>
      <w:r w:rsidRPr="00573ED3">
        <w:rPr>
          <w:rFonts w:ascii="Calibri" w:eastAsia="Calibri" w:hAnsi="Calibri" w:cs="Calibri"/>
          <w:i/>
          <w:color w:val="0D0D0D"/>
          <w:sz w:val="24"/>
          <w:szCs w:val="24"/>
        </w:rPr>
        <w:t>чл. 27, ал. 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1.</w:t>
      </w:r>
      <w:r w:rsidRPr="00573ED3">
        <w:rPr>
          <w:rFonts w:ascii="Calibri" w:eastAsia="Calibri" w:hAnsi="Calibri" w:cs="Calibri"/>
          <w:color w:val="0D0D0D"/>
          <w:sz w:val="24"/>
          <w:szCs w:val="24"/>
          <w:lang w:eastAsia="en-US"/>
        </w:rPr>
        <w:t xml:space="preserve"> за които българският език не е майчин, или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2.</w:t>
      </w:r>
      <w:r w:rsidRPr="00573ED3">
        <w:rPr>
          <w:rFonts w:ascii="Calibri" w:eastAsia="Calibri" w:hAnsi="Calibri" w:cs="Calibri"/>
          <w:color w:val="0D0D0D"/>
          <w:sz w:val="24"/>
          <w:szCs w:val="24"/>
          <w:lang w:eastAsia="en-US"/>
        </w:rPr>
        <w:t xml:space="preserve"> които имат системни пропуски по даден учебен предмет, изразяващи се в годишна оценка слаб (2), или не са постигнали очакваните резултати, заложени като прагова стойност за успешност при национално външно оценяване, както и за ученици, които напредват при обучението по даден учебен предмет;</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3.</w:t>
      </w:r>
      <w:r w:rsidRPr="00573ED3">
        <w:rPr>
          <w:rFonts w:ascii="Calibri" w:eastAsia="Calibri" w:hAnsi="Calibri" w:cs="Calibri"/>
          <w:color w:val="0D0D0D"/>
          <w:sz w:val="24"/>
          <w:szCs w:val="24"/>
          <w:lang w:eastAsia="en-US"/>
        </w:rPr>
        <w:t xml:space="preserve"> които срещат затруднения, индикирани чрез срочна оценка слаб (2) или три последователни текущи оценки слаб (2);</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4.</w:t>
      </w:r>
      <w:r w:rsidRPr="00573ED3">
        <w:rPr>
          <w:rFonts w:ascii="Calibri" w:eastAsia="Calibri" w:hAnsi="Calibri" w:cs="Calibri"/>
          <w:color w:val="0D0D0D"/>
          <w:sz w:val="24"/>
          <w:szCs w:val="24"/>
          <w:lang w:eastAsia="en-US"/>
        </w:rPr>
        <w:t xml:space="preserve"> за които се препоръчва такова обучение в плана за подкрепа.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Pr="00573ED3" w:rsidRDefault="00502E26" w:rsidP="00900665">
      <w:pPr>
        <w:pStyle w:val="a3"/>
        <w:widowControl/>
        <w:numPr>
          <w:ilvl w:val="0"/>
          <w:numId w:val="80"/>
        </w:numPr>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63" o:spid="_x0000_s1067" type="#_x0000_t202" href="#НАЧАЛО" style="position:absolute;left:0;text-align:left;margin-left:427.35pt;margin-top:117.35pt;width:53.25pt;height:19.2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la8Q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B2XUla8QIAADMGAAAOAAAAAAAAAAAAAAAAAC4CAABkcnMvZTJvRG9j&#10;LnhtbFBLAQItABQABgAIAAAAIQBR0KhZ3QAAAAsBAAAPAAAAAAAAAAAAAAAAAEs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 xml:space="preserve">Допълнителното обучение по български език и литература за учениците  </w:t>
      </w:r>
      <w:r w:rsidR="00DF6624" w:rsidRPr="00573ED3">
        <w:rPr>
          <w:rFonts w:ascii="Calibri" w:eastAsia="Calibri" w:hAnsi="Calibri" w:cs="Calibri"/>
          <w:b/>
          <w:color w:val="0D0D0D"/>
          <w:sz w:val="24"/>
          <w:szCs w:val="24"/>
          <w:lang w:eastAsia="en-US"/>
        </w:rPr>
        <w:t>т. 1</w:t>
      </w:r>
      <w:r w:rsidR="00DF6624" w:rsidRPr="00573ED3">
        <w:rPr>
          <w:rFonts w:ascii="Calibri" w:eastAsia="Calibri" w:hAnsi="Calibri" w:cs="Calibri"/>
          <w:color w:val="0D0D0D"/>
          <w:sz w:val="24"/>
          <w:szCs w:val="24"/>
          <w:lang w:eastAsia="en-US"/>
        </w:rPr>
        <w:t xml:space="preserve"> е задължително и се осъществява чрез допълнителни учебни часове извън училищния учебен план в съответствие с държавния образователен стандарт за усвояването на българския книжовен език(</w:t>
      </w:r>
      <w:r w:rsidR="00DF6624" w:rsidRPr="00573ED3">
        <w:rPr>
          <w:rFonts w:ascii="Calibri" w:eastAsia="Calibri" w:hAnsi="Calibri" w:cs="Calibri"/>
          <w:i/>
          <w:color w:val="0D0D0D"/>
          <w:sz w:val="24"/>
          <w:szCs w:val="24"/>
        </w:rPr>
        <w:t>чл. 27, ал. 3  от Наредбата за приобщаващото образование)</w:t>
      </w:r>
      <w:r w:rsidR="00DF6624"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80"/>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 xml:space="preserve">Потребностите от допълнителното обучение за учениците по </w:t>
      </w:r>
      <w:r w:rsidRPr="00573ED3">
        <w:rPr>
          <w:rFonts w:ascii="Calibri" w:eastAsia="Calibri" w:hAnsi="Calibri" w:cs="Calibri"/>
          <w:b/>
          <w:color w:val="0D0D0D"/>
          <w:sz w:val="24"/>
          <w:szCs w:val="24"/>
          <w:lang w:eastAsia="en-US"/>
        </w:rPr>
        <w:t>т. 2</w:t>
      </w:r>
      <w:r w:rsidRPr="00573ED3">
        <w:rPr>
          <w:rFonts w:ascii="Calibri" w:eastAsia="Calibri" w:hAnsi="Calibri" w:cs="Calibri"/>
          <w:color w:val="0D0D0D"/>
          <w:sz w:val="24"/>
          <w:szCs w:val="24"/>
          <w:lang w:eastAsia="en-US"/>
        </w:rPr>
        <w:t xml:space="preserve">, </w:t>
      </w:r>
      <w:r w:rsidRPr="00573ED3">
        <w:rPr>
          <w:rFonts w:ascii="Calibri" w:eastAsia="Calibri" w:hAnsi="Calibri" w:cs="Calibri"/>
          <w:b/>
          <w:color w:val="0D0D0D"/>
          <w:sz w:val="24"/>
          <w:szCs w:val="24"/>
          <w:lang w:eastAsia="en-US"/>
        </w:rPr>
        <w:t>3</w:t>
      </w:r>
      <w:r w:rsidRPr="00573ED3">
        <w:rPr>
          <w:rFonts w:ascii="Calibri" w:eastAsia="Calibri" w:hAnsi="Calibri" w:cs="Calibri"/>
          <w:color w:val="0D0D0D"/>
          <w:sz w:val="24"/>
          <w:szCs w:val="24"/>
          <w:lang w:eastAsia="en-US"/>
        </w:rPr>
        <w:t xml:space="preserve"> и </w:t>
      </w:r>
      <w:r w:rsidRPr="00573ED3">
        <w:rPr>
          <w:rFonts w:ascii="Calibri" w:eastAsia="Calibri" w:hAnsi="Calibri" w:cs="Calibri"/>
          <w:b/>
          <w:color w:val="0D0D0D"/>
          <w:sz w:val="24"/>
          <w:szCs w:val="24"/>
          <w:lang w:eastAsia="en-US"/>
        </w:rPr>
        <w:t>4</w:t>
      </w:r>
      <w:r w:rsidRPr="00573ED3">
        <w:rPr>
          <w:rFonts w:ascii="Calibri" w:eastAsia="Calibri" w:hAnsi="Calibri" w:cs="Calibri"/>
          <w:color w:val="0D0D0D"/>
          <w:sz w:val="24"/>
          <w:szCs w:val="24"/>
          <w:lang w:eastAsia="en-US"/>
        </w:rPr>
        <w:t xml:space="preserve"> се определят от учителя по предмета и от координатора (КСПО), а за учениците със специални образователни потребности - от екипа за подкрепа за личностно развитие(</w:t>
      </w:r>
      <w:r w:rsidRPr="00573ED3">
        <w:rPr>
          <w:rFonts w:ascii="Calibri" w:eastAsia="Calibri" w:hAnsi="Calibri" w:cs="Calibri"/>
          <w:i/>
          <w:color w:val="0D0D0D"/>
          <w:sz w:val="24"/>
          <w:szCs w:val="24"/>
        </w:rPr>
        <w:t>чл. 27, ал. 5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80"/>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Когато допълнителното обучение по учебен предмет се провежда в учебни дни извън часовете по училищния учебен план, то е с обща продължителност от 60 до 120 учебни часа годишно - за случаите по т. </w:t>
      </w:r>
      <w:r w:rsidRPr="00573ED3">
        <w:rPr>
          <w:rFonts w:ascii="Calibri" w:eastAsia="Calibri" w:hAnsi="Calibri" w:cs="Calibri"/>
          <w:b/>
          <w:color w:val="0D0D0D"/>
          <w:sz w:val="24"/>
          <w:szCs w:val="24"/>
          <w:lang w:eastAsia="en-US"/>
        </w:rPr>
        <w:t>1</w:t>
      </w:r>
      <w:r w:rsidRPr="00573ED3">
        <w:rPr>
          <w:rFonts w:ascii="Calibri" w:eastAsia="Calibri" w:hAnsi="Calibri" w:cs="Calibri"/>
          <w:color w:val="0D0D0D"/>
          <w:sz w:val="24"/>
          <w:szCs w:val="24"/>
          <w:lang w:eastAsia="en-US"/>
        </w:rPr>
        <w:t xml:space="preserve"> и </w:t>
      </w:r>
      <w:r w:rsidRPr="00573ED3">
        <w:rPr>
          <w:rFonts w:ascii="Calibri" w:eastAsia="Calibri" w:hAnsi="Calibri" w:cs="Calibri"/>
          <w:b/>
          <w:color w:val="0D0D0D"/>
          <w:sz w:val="24"/>
          <w:szCs w:val="24"/>
          <w:lang w:eastAsia="en-US"/>
        </w:rPr>
        <w:t>2,</w:t>
      </w:r>
      <w:r w:rsidRPr="00573ED3">
        <w:rPr>
          <w:rFonts w:ascii="Calibri" w:eastAsia="Calibri" w:hAnsi="Calibri" w:cs="Calibri"/>
          <w:color w:val="0D0D0D"/>
          <w:sz w:val="24"/>
          <w:szCs w:val="24"/>
          <w:lang w:eastAsia="en-US"/>
        </w:rPr>
        <w:t xml:space="preserve"> и до 10 учебни часа – за случаите по т. </w:t>
      </w:r>
      <w:r w:rsidRPr="00573ED3">
        <w:rPr>
          <w:rFonts w:ascii="Calibri" w:eastAsia="Calibri" w:hAnsi="Calibri" w:cs="Calibri"/>
          <w:b/>
          <w:color w:val="0D0D0D"/>
          <w:sz w:val="24"/>
          <w:szCs w:val="24"/>
          <w:lang w:eastAsia="en-US"/>
        </w:rPr>
        <w:t>3</w:t>
      </w:r>
      <w:r w:rsidRPr="00573ED3">
        <w:rPr>
          <w:rFonts w:ascii="Calibri" w:eastAsia="Calibri" w:hAnsi="Calibri" w:cs="Calibri"/>
          <w:color w:val="0D0D0D"/>
          <w:sz w:val="24"/>
          <w:szCs w:val="24"/>
          <w:lang w:eastAsia="en-US"/>
        </w:rPr>
        <w:t>. (</w:t>
      </w:r>
      <w:r w:rsidRPr="00573ED3">
        <w:rPr>
          <w:rFonts w:ascii="Calibri" w:eastAsia="Calibri" w:hAnsi="Calibri" w:cs="Calibri"/>
          <w:i/>
          <w:color w:val="0D0D0D"/>
          <w:sz w:val="24"/>
          <w:szCs w:val="24"/>
        </w:rPr>
        <w:t>чл. 27, ал. 2  от Наредбата за приобщаващото образование)</w:t>
      </w:r>
    </w:p>
    <w:p w:rsidR="00DF6624" w:rsidRPr="00573ED3" w:rsidRDefault="00DF6624" w:rsidP="00900665">
      <w:pPr>
        <w:pStyle w:val="a3"/>
        <w:widowControl/>
        <w:numPr>
          <w:ilvl w:val="0"/>
          <w:numId w:val="80"/>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Общата продължителност на допълнителното обучение по учебен предмет за учениците по ал. 2, </w:t>
      </w:r>
      <w:r w:rsidRPr="00573ED3">
        <w:rPr>
          <w:rFonts w:ascii="Calibri" w:eastAsia="Calibri" w:hAnsi="Calibri" w:cs="Calibri"/>
          <w:b/>
          <w:color w:val="0D0D0D"/>
          <w:sz w:val="24"/>
          <w:szCs w:val="24"/>
          <w:lang w:eastAsia="en-US"/>
        </w:rPr>
        <w:t>т. 4</w:t>
      </w:r>
      <w:r w:rsidRPr="00573ED3">
        <w:rPr>
          <w:rFonts w:ascii="Calibri" w:eastAsia="Calibri" w:hAnsi="Calibri" w:cs="Calibri"/>
          <w:color w:val="0D0D0D"/>
          <w:sz w:val="24"/>
          <w:szCs w:val="24"/>
          <w:lang w:eastAsia="en-US"/>
        </w:rPr>
        <w:t xml:space="preserve"> се определя в плана за подкрепа. (</w:t>
      </w:r>
      <w:r w:rsidRPr="00573ED3">
        <w:rPr>
          <w:rFonts w:ascii="Calibri" w:eastAsia="Calibri" w:hAnsi="Calibri" w:cs="Calibri"/>
          <w:i/>
          <w:color w:val="0D0D0D"/>
          <w:sz w:val="24"/>
          <w:szCs w:val="24"/>
        </w:rPr>
        <w:t>чл. 27, ал. 6  от Наредбата за приобщаващото образование)</w:t>
      </w:r>
    </w:p>
    <w:p w:rsidR="00DF6624" w:rsidRPr="00573ED3" w:rsidRDefault="00DF6624" w:rsidP="00900665">
      <w:pPr>
        <w:pStyle w:val="a3"/>
        <w:widowControl/>
        <w:numPr>
          <w:ilvl w:val="0"/>
          <w:numId w:val="80"/>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Допълнителното обучение по учебен предмет за ученици по т. </w:t>
      </w:r>
      <w:r w:rsidRPr="00573ED3">
        <w:rPr>
          <w:rFonts w:ascii="Calibri" w:eastAsia="Calibri" w:hAnsi="Calibri" w:cs="Calibri"/>
          <w:b/>
          <w:color w:val="0D0D0D"/>
          <w:sz w:val="24"/>
          <w:szCs w:val="24"/>
          <w:lang w:eastAsia="en-US"/>
        </w:rPr>
        <w:t>1</w:t>
      </w:r>
      <w:r w:rsidRPr="00573ED3">
        <w:rPr>
          <w:rFonts w:ascii="Calibri" w:eastAsia="Calibri" w:hAnsi="Calibri" w:cs="Calibri"/>
          <w:color w:val="0D0D0D"/>
          <w:sz w:val="24"/>
          <w:szCs w:val="24"/>
          <w:lang w:eastAsia="en-US"/>
        </w:rPr>
        <w:t xml:space="preserve"> и </w:t>
      </w:r>
      <w:r w:rsidRPr="00573ED3">
        <w:rPr>
          <w:rFonts w:ascii="Calibri" w:eastAsia="Calibri" w:hAnsi="Calibri" w:cs="Calibri"/>
          <w:b/>
          <w:color w:val="0D0D0D"/>
          <w:sz w:val="24"/>
          <w:szCs w:val="24"/>
          <w:lang w:eastAsia="en-US"/>
        </w:rPr>
        <w:t>2</w:t>
      </w:r>
      <w:r w:rsidRPr="00573ED3">
        <w:rPr>
          <w:rFonts w:ascii="Calibri" w:eastAsia="Calibri" w:hAnsi="Calibri" w:cs="Calibri"/>
          <w:color w:val="0D0D0D"/>
          <w:sz w:val="24"/>
          <w:szCs w:val="24"/>
          <w:lang w:eastAsia="en-US"/>
        </w:rPr>
        <w:t xml:space="preserve"> може да се провежда и по време на лятната ваканция с обща продължителност не повече от 80 учебни часа. (</w:t>
      </w:r>
      <w:r w:rsidRPr="00573ED3">
        <w:rPr>
          <w:rFonts w:ascii="Calibri" w:eastAsia="Calibri" w:hAnsi="Calibri" w:cs="Calibri"/>
          <w:i/>
          <w:color w:val="0D0D0D"/>
          <w:sz w:val="24"/>
          <w:szCs w:val="24"/>
        </w:rPr>
        <w:t>чл. 27, ал. 7  от Наредбата за приобщаващото образование)</w:t>
      </w:r>
    </w:p>
    <w:p w:rsidR="00DF6624" w:rsidRPr="00573ED3" w:rsidRDefault="00DF6624" w:rsidP="00900665">
      <w:pPr>
        <w:pStyle w:val="a3"/>
        <w:widowControl/>
        <w:numPr>
          <w:ilvl w:val="0"/>
          <w:numId w:val="75"/>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Потребностите от допълнителното обучение се определят от учителя по предмета и координатора по чл. 7 от Наредбата за приобщаващо образование,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r w:rsidRPr="00573ED3">
        <w:rPr>
          <w:rFonts w:ascii="Calibri" w:eastAsia="Calibri" w:hAnsi="Calibri" w:cs="Calibri"/>
          <w:i/>
          <w:color w:val="0D0D0D"/>
          <w:sz w:val="24"/>
          <w:szCs w:val="24"/>
        </w:rPr>
        <w:t>чл. 17, ал. 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76"/>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Когато допълнителното обучение по учебен предмет се провежда в учебни дни извън часовете по училищния учебен план, то е с обща продължителност от 60 до 120 учебни часа годишно(</w:t>
      </w:r>
      <w:r w:rsidRPr="00573ED3">
        <w:rPr>
          <w:rFonts w:ascii="Calibri" w:eastAsia="Calibri" w:hAnsi="Calibri" w:cs="Calibri"/>
          <w:i/>
          <w:color w:val="0D0D0D"/>
          <w:sz w:val="24"/>
          <w:szCs w:val="24"/>
        </w:rPr>
        <w:t>чл. 17, ал. 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76"/>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Допълнителното обучение по учебен предмет може да се провежда и по време на лятната ваканция с обща продължителност не повече от 80 учебни часа(</w:t>
      </w:r>
      <w:r w:rsidRPr="00573ED3">
        <w:rPr>
          <w:rFonts w:ascii="Calibri" w:eastAsia="Calibri" w:hAnsi="Calibri" w:cs="Calibri"/>
          <w:i/>
          <w:color w:val="0D0D0D"/>
          <w:sz w:val="24"/>
          <w:szCs w:val="24"/>
        </w:rPr>
        <w:t>чл. 17, ал. 4 и чл. 27, ал. 7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76"/>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За провеждане на допълнителното обучение директорът на училището уведомява родителите, които са задължени да осигурят присъствието на ученика(</w:t>
      </w:r>
      <w:r w:rsidRPr="00573ED3">
        <w:rPr>
          <w:rFonts w:ascii="Calibri" w:eastAsia="Calibri" w:hAnsi="Calibri" w:cs="Calibri"/>
          <w:i/>
          <w:color w:val="0D0D0D"/>
          <w:sz w:val="24"/>
          <w:szCs w:val="24"/>
        </w:rPr>
        <w:t>чл. 17, ал. 5  и чл. 27, ал.8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(5) </w:t>
      </w:r>
      <w:r w:rsidRPr="00573ED3">
        <w:rPr>
          <w:rFonts w:ascii="Calibri" w:eastAsia="Calibri" w:hAnsi="Calibri" w:cs="Calibri"/>
          <w:b/>
          <w:color w:val="0D0D0D"/>
          <w:sz w:val="24"/>
          <w:szCs w:val="24"/>
          <w:lang w:eastAsia="en-US"/>
        </w:rPr>
        <w:t>Консултирането по учебни предмети</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регламентирано  в чл. 18,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77"/>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е достъпно за всички ученици и се провежда извън редовните учебни часове от учителите по предмети ежеседмично в рамките на учебната година</w:t>
      </w:r>
    </w:p>
    <w:p w:rsidR="00DF6624" w:rsidRPr="00573ED3" w:rsidRDefault="00DF6624" w:rsidP="00900665">
      <w:pPr>
        <w:pStyle w:val="a3"/>
        <w:widowControl/>
        <w:numPr>
          <w:ilvl w:val="0"/>
          <w:numId w:val="77"/>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DF6624" w:rsidRPr="00573ED3" w:rsidRDefault="00502E26" w:rsidP="00900665">
      <w:pPr>
        <w:pStyle w:val="a3"/>
        <w:widowControl/>
        <w:numPr>
          <w:ilvl w:val="0"/>
          <w:numId w:val="77"/>
        </w:numPr>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64" o:spid="_x0000_s1068" type="#_x0000_t202" href="#НАЧАЛО" style="position:absolute;left:0;text-align:left;margin-left:427.35pt;margin-top:87.6pt;width:53.25pt;height:19.2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5c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R&#10;CCNFOuDoke88+qh3aDKK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79fOXPICAAAzBgAADgAAAAAAAAAAAAAAAAAuAgAAZHJzL2Uyb0Rv&#10;Yy54bWxQSwECLQAUAAYACAAAACEAkR3KK9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 xml:space="preserve">(6) </w:t>
      </w:r>
      <w:r w:rsidRPr="00573ED3">
        <w:rPr>
          <w:rFonts w:ascii="Calibri" w:eastAsia="Calibri" w:hAnsi="Calibri" w:cs="Calibri"/>
          <w:b/>
          <w:color w:val="0D0D0D"/>
          <w:sz w:val="24"/>
          <w:szCs w:val="24"/>
          <w:lang w:eastAsia="en-US"/>
        </w:rPr>
        <w:t>Кариерното ориентиране</w:t>
      </w:r>
      <w:r w:rsidRPr="00573ED3">
        <w:rPr>
          <w:rFonts w:ascii="Calibri" w:eastAsia="Calibri" w:hAnsi="Calibri" w:cs="Calibri"/>
          <w:color w:val="0D0D0D"/>
          <w:sz w:val="24"/>
          <w:szCs w:val="24"/>
          <w:lang w:eastAsia="en-US"/>
        </w:rPr>
        <w:t xml:space="preserve"> в училище</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регламентирано  в чл. 19,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78"/>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Включва взаимно 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DF6624" w:rsidRPr="00573ED3" w:rsidRDefault="00DF6624" w:rsidP="00900665">
      <w:pPr>
        <w:pStyle w:val="a3"/>
        <w:widowControl/>
        <w:numPr>
          <w:ilvl w:val="0"/>
          <w:numId w:val="78"/>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Формите за кариерно ориентиране в училищното образование са индивидуалното и груповото информиране и консултиране, индивидуалната и груповата работа и работата по програми за кариерно ориентиране.</w:t>
      </w:r>
    </w:p>
    <w:p w:rsidR="00DF6624" w:rsidRPr="00573ED3" w:rsidRDefault="00DF6624" w:rsidP="00900665">
      <w:pPr>
        <w:pStyle w:val="a3"/>
        <w:widowControl/>
        <w:numPr>
          <w:ilvl w:val="0"/>
          <w:numId w:val="78"/>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Информирането се отнася до: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видовете подготовка в училищното образование, профилите, специалностите от професии;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институциите в системите училищното образование, професионалното образование и обучение и висшето образование и условията и реда за прием на ученици и студенти;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динамиката и потребностите на пазара на труда.</w:t>
      </w:r>
    </w:p>
    <w:p w:rsidR="00DF6624" w:rsidRPr="00573ED3" w:rsidRDefault="00DF6624" w:rsidP="00900665">
      <w:pPr>
        <w:pStyle w:val="a3"/>
        <w:widowControl/>
        <w:numPr>
          <w:ilvl w:val="0"/>
          <w:numId w:val="79"/>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Консултирането е насочено към:</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разкриване на интереси, нагласи и мотивация за избора на образование и професия;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формиране на умения за планиране на учебното и личното време;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формиране на умения за планиране на кариерното развитие;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преодоляване на грешки, свързани с избора на образование и професия от учениците;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решаване на вътрешни и външни конфликти, свързани с възможностите за образователна, професионална и личностна реализация.</w:t>
      </w:r>
    </w:p>
    <w:p w:rsidR="00DF6624" w:rsidRPr="00573ED3" w:rsidRDefault="00DF6624" w:rsidP="00900665">
      <w:pPr>
        <w:pStyle w:val="a3"/>
        <w:widowControl/>
        <w:numPr>
          <w:ilvl w:val="0"/>
          <w:numId w:val="79"/>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Индивидуалната и груповата работа се осъществява за: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подобряване на мотивацията на учениците за учене и професионална реализация;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провеждане на интерактивни упражнения по кариерно ориентиране;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провеждане на дискусии с ученици и родители по теми, свързани с избора на образование, професия и работа;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провеждане на тренинги с ученици за формиране на умения за вземане на решения и търсене на работа.</w:t>
      </w:r>
    </w:p>
    <w:p w:rsidR="00DF6624" w:rsidRPr="00573ED3" w:rsidRDefault="00DF6624" w:rsidP="00900665">
      <w:pPr>
        <w:pStyle w:val="a3"/>
        <w:widowControl/>
        <w:numPr>
          <w:ilvl w:val="0"/>
          <w:numId w:val="79"/>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Работата по програми за кариерно ориентиране включва дейности: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с ученици от I до IV клас;</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с ученици от V до XII клас - за подготовка за преход към по-висока степен на образование или за участие на пазара на труда;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с ученици от отделни целеви групи - застрашени от отпадане от училище, талантливи ученици, ученици със специални образователни потребности, ученици с проблемно поведение и др.;</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за реинтегриране на отпадналите от училище;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за формиране на нови умения за социално включване и мобилност.</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Pr="00573ED3" w:rsidRDefault="00502E26" w:rsidP="00684262">
      <w:pPr>
        <w:autoSpaceDE w:val="0"/>
        <w:autoSpaceDN w:val="0"/>
        <w:adjustRightInd w:val="0"/>
        <w:spacing w:after="120"/>
        <w:ind w:right="1"/>
        <w:rPr>
          <w:rFonts w:ascii="Calibri" w:eastAsia="Calibri" w:hAnsi="Calibri" w:cs="Calibri"/>
          <w:b/>
          <w:color w:val="0D0D0D"/>
          <w:sz w:val="24"/>
          <w:szCs w:val="24"/>
          <w:lang w:eastAsia="en-US"/>
        </w:rPr>
      </w:pPr>
      <w:r w:rsidRPr="00502E26">
        <w:rPr>
          <w:rFonts w:ascii="Calibri" w:eastAsia="Calibri" w:hAnsi="Calibri" w:cs="Calibri"/>
          <w:noProof/>
          <w:color w:val="0D0D0D"/>
          <w:sz w:val="24"/>
          <w:szCs w:val="24"/>
        </w:rPr>
        <w:pict>
          <v:shape id="Text Box 107" o:spid="_x0000_s1069" type="#_x0000_t202" href="#НАЧАЛО" style="position:absolute;margin-left:428pt;margin-top:34.3pt;width:53.25pt;height:19.2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Za8gIAADQ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C9hVZa8gIAADQGAAAOAAAAAAAAAAAAAAAAAC4CAABkcnMvZTJvRG9j&#10;LnhtbFBLAQItABQABgAIAAAAIQC7cq863AAAAAk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ab/>
        <w:t xml:space="preserve">(7) </w:t>
      </w:r>
      <w:r w:rsidR="00DF6624" w:rsidRPr="00573ED3">
        <w:rPr>
          <w:rFonts w:ascii="Calibri" w:eastAsia="Calibri" w:hAnsi="Calibri" w:cs="Calibri"/>
          <w:b/>
          <w:color w:val="0D0D0D"/>
          <w:sz w:val="24"/>
          <w:szCs w:val="24"/>
          <w:lang w:eastAsia="en-US"/>
        </w:rPr>
        <w:t>Заниманията по интереси</w:t>
      </w:r>
      <w:r w:rsidR="00DF6624" w:rsidRPr="00573ED3">
        <w:rPr>
          <w:rFonts w:ascii="Calibri" w:eastAsia="Calibri" w:hAnsi="Calibri" w:cs="Calibri"/>
          <w:i/>
          <w:color w:val="0D0D0D"/>
          <w:sz w:val="24"/>
          <w:szCs w:val="24"/>
          <w:lang w:eastAsia="en-US"/>
        </w:rPr>
        <w:t xml:space="preserve"> </w:t>
      </w:r>
      <w:r w:rsidR="00DF6624" w:rsidRPr="00573ED3">
        <w:rPr>
          <w:rFonts w:ascii="Calibri" w:eastAsia="Calibri" w:hAnsi="Calibri" w:cs="Calibri"/>
          <w:color w:val="0D0D0D"/>
          <w:sz w:val="24"/>
          <w:szCs w:val="24"/>
          <w:lang w:eastAsia="en-US"/>
        </w:rPr>
        <w:t xml:space="preserve">са регламентирани  в чл. 20 – 21д  от Наредбата за </w:t>
      </w:r>
      <w:r w:rsidR="00DF6624" w:rsidRPr="00573ED3">
        <w:rPr>
          <w:rFonts w:ascii="Calibri" w:eastAsia="Calibri" w:hAnsi="Calibri" w:cs="Calibri"/>
          <w:color w:val="0D0D0D"/>
          <w:sz w:val="24"/>
          <w:szCs w:val="24"/>
          <w:lang w:eastAsia="en-US"/>
        </w:rPr>
        <w:lastRenderedPageBreak/>
        <w:t xml:space="preserve">приобщаващото образование. Правилата за определяне и сформиране на групите са описани в </w:t>
      </w:r>
      <w:r w:rsidR="00D10E45">
        <w:rPr>
          <w:rFonts w:ascii="Calibri" w:eastAsia="Calibri" w:hAnsi="Calibri" w:cs="Calibri"/>
          <w:b/>
          <w:i/>
          <w:color w:val="C00000"/>
          <w:sz w:val="24"/>
          <w:szCs w:val="24"/>
          <w:lang w:eastAsia="en-US"/>
        </w:rPr>
        <w:t>ПРИЛОЖЕНИЕ №</w:t>
      </w:r>
      <w:r w:rsidR="00DF6624" w:rsidRPr="00D10E45">
        <w:rPr>
          <w:rFonts w:ascii="Calibri" w:eastAsia="Calibri" w:hAnsi="Calibri" w:cs="Calibri"/>
          <w:b/>
          <w:i/>
          <w:color w:val="C00000"/>
          <w:sz w:val="24"/>
          <w:szCs w:val="24"/>
          <w:lang w:eastAsia="en-US"/>
        </w:rPr>
        <w:t>11</w:t>
      </w:r>
      <w:r w:rsidR="00DF6624" w:rsidRPr="00573ED3">
        <w:rPr>
          <w:rFonts w:ascii="Calibri" w:eastAsia="Calibri" w:hAnsi="Calibri" w:cs="Calibri"/>
          <w:color w:val="0D0D0D"/>
          <w:sz w:val="24"/>
          <w:szCs w:val="24"/>
          <w:lang w:eastAsia="en-US"/>
        </w:rPr>
        <w:t xml:space="preserve">. Списъкът на заниманията по интереси и групите за подкрепа за текущата година са в </w:t>
      </w:r>
      <w:r w:rsidR="00D10E45">
        <w:rPr>
          <w:rFonts w:ascii="Calibri" w:eastAsia="Calibri" w:hAnsi="Calibri" w:cs="Calibri"/>
          <w:b/>
          <w:i/>
          <w:color w:val="C00000"/>
          <w:sz w:val="24"/>
          <w:szCs w:val="24"/>
          <w:lang w:eastAsia="en-US"/>
        </w:rPr>
        <w:t>ПРИЛОЖЕНИЕ №</w:t>
      </w:r>
      <w:r w:rsidR="00DF6624" w:rsidRPr="00D10E45">
        <w:rPr>
          <w:rFonts w:ascii="Calibri" w:eastAsia="Calibri" w:hAnsi="Calibri" w:cs="Calibri"/>
          <w:b/>
          <w:i/>
          <w:color w:val="C00000"/>
          <w:sz w:val="24"/>
          <w:szCs w:val="24"/>
          <w:lang w:eastAsia="en-US"/>
        </w:rPr>
        <w:t>12</w:t>
      </w:r>
      <w:r w:rsidR="00DF6624" w:rsidRPr="00573ED3">
        <w:rPr>
          <w:rFonts w:ascii="Calibri" w:eastAsia="Calibri" w:hAnsi="Calibri" w:cs="Calibri"/>
          <w:b/>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(8) </w:t>
      </w:r>
      <w:r w:rsidRPr="00573ED3">
        <w:rPr>
          <w:rFonts w:ascii="Calibri" w:eastAsia="Calibri" w:hAnsi="Calibri" w:cs="Calibri"/>
          <w:b/>
          <w:color w:val="0D0D0D"/>
          <w:sz w:val="24"/>
          <w:szCs w:val="24"/>
          <w:lang w:eastAsia="en-US"/>
        </w:rPr>
        <w:t>Грижата за здравето</w:t>
      </w:r>
      <w:r w:rsidRPr="00573ED3">
        <w:rPr>
          <w:rFonts w:ascii="Calibri" w:eastAsia="Calibri" w:hAnsi="Calibri" w:cs="Calibri"/>
          <w:color w:val="0D0D0D"/>
          <w:sz w:val="24"/>
          <w:szCs w:val="24"/>
          <w:lang w:eastAsia="en-US"/>
        </w:rPr>
        <w:t xml:space="preserve"> се осигурява чрез създаване на условия за достъп на децата и учениците до медицинско обслужване</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чл. 23, ал. 1,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w:t>
      </w:r>
      <w:r w:rsidRPr="00573ED3">
        <w:rPr>
          <w:rFonts w:ascii="Calibri" w:eastAsia="Calibri" w:hAnsi="Calibri" w:cs="Calibri"/>
          <w:color w:val="0D0D0D"/>
          <w:sz w:val="24"/>
          <w:szCs w:val="24"/>
          <w:lang w:eastAsia="en-US"/>
        </w:rPr>
        <w:tab/>
        <w:t>За учениците в училище се организират програми, свързани със здравното образование, здравословното хранене, първа долекарска помощ и други</w:t>
      </w:r>
      <w:r w:rsidRPr="00573ED3">
        <w:rPr>
          <w:rFonts w:ascii="Calibri" w:eastAsia="Calibri" w:hAnsi="Calibri" w:cs="Calibri"/>
          <w:i/>
          <w:color w:val="0D0D0D"/>
          <w:sz w:val="24"/>
          <w:szCs w:val="24"/>
          <w:lang w:eastAsia="en-US"/>
        </w:rPr>
        <w:t>(чл</w:t>
      </w:r>
      <w:r w:rsidRPr="00573ED3">
        <w:rPr>
          <w:rFonts w:ascii="Calibri" w:eastAsia="Calibri" w:hAnsi="Calibri" w:cs="Calibri"/>
          <w:i/>
          <w:color w:val="0D0D0D"/>
          <w:sz w:val="24"/>
          <w:szCs w:val="24"/>
        </w:rPr>
        <w:t>.23, ал 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В провеждането на дейностите могат да се включват и родителите учениците </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 xml:space="preserve"> чл. 23,ал. 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b/>
          <w:color w:val="0D0D0D"/>
          <w:sz w:val="24"/>
          <w:szCs w:val="24"/>
          <w:lang w:eastAsia="en-US"/>
        </w:rPr>
        <w:t>Родителят е длъжен да предоставя информация за здравословното състояние на ученика и за проведени медицински изследвания и консултации и да осъществява взаимодействие с медицинския специалист в здравния кабинет в училището</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 xml:space="preserve"> чл. 23, ал.4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(9) Дейностите за целите на </w:t>
      </w:r>
      <w:r w:rsidRPr="00573ED3">
        <w:rPr>
          <w:rFonts w:ascii="Calibri" w:eastAsia="Calibri" w:hAnsi="Calibri" w:cs="Calibri"/>
          <w:b/>
          <w:color w:val="0D0D0D"/>
          <w:sz w:val="24"/>
          <w:szCs w:val="24"/>
          <w:lang w:eastAsia="en-US"/>
        </w:rPr>
        <w:t>превенцията на обучителните затруднения</w:t>
      </w:r>
      <w:r w:rsidRPr="00573ED3">
        <w:rPr>
          <w:rFonts w:ascii="Calibri" w:eastAsia="Calibri" w:hAnsi="Calibri" w:cs="Calibri"/>
          <w:color w:val="0D0D0D"/>
          <w:sz w:val="24"/>
          <w:szCs w:val="24"/>
          <w:lang w:eastAsia="en-US"/>
        </w:rPr>
        <w:t xml:space="preserve"> се предоставят след обсъждане на информацията от входните равнища по учебни предмети, от индивидуалния напредък в обучението и от наблюдението на развитието на отделни деца или ученици, които срещат затруднения в обучението.</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 xml:space="preserve"> чл. 29, ал.1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За целите на обсъждането по ал. 9 могат да се използват и</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 xml:space="preserve"> чл. 29, ал.2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сведения от педагогически специалисти за силните страни на учениците;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сведения от педагогически специалисти в  училището или от други специалисти за наличие на възможни рискови фактори</w:t>
      </w:r>
      <w:r w:rsidR="00D10E45">
        <w:rPr>
          <w:rFonts w:ascii="Calibri" w:eastAsia="Calibri" w:hAnsi="Calibri" w:cs="Calibri"/>
          <w:color w:val="0D0D0D"/>
          <w:sz w:val="24"/>
          <w:szCs w:val="24"/>
          <w:lang w:eastAsia="en-US"/>
        </w:rPr>
        <w:t xml:space="preserve"> </w:t>
      </w:r>
      <w:r w:rsidRPr="00573ED3">
        <w:rPr>
          <w:rFonts w:ascii="Calibri" w:eastAsia="Calibri" w:hAnsi="Calibri" w:cs="Calibri"/>
          <w:color w:val="0D0D0D"/>
          <w:sz w:val="24"/>
          <w:szCs w:val="24"/>
          <w:lang w:eastAsia="en-US"/>
        </w:rPr>
        <w:t>в средата на тези ученици;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данни от информацията, която придружава тези деца и ученици от детската градина, включително за предоставяни дейности по обща подкрепа за личностно развитие в детската градина;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данни от установяването на готовността на тези деца за училище, от логопедично изследване, материали от портфолио и други.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 Обсъждането на цялата информация по ал. 1 и 2 се прави от педагогическите специалисти, които работят с детето или ученика, като за резултатите от обсъждането се уведомява родителят</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 xml:space="preserve"> чл. 29, ал.3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Въз основа на обсъждането за отделни ученици се определят дейности от общата подкрепа за личностно развитие за целите на превенцията на обучителните затруднения</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 xml:space="preserve"> чл. 29, ал.4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Въз основа на обсъждането се определят тези ученици, на които е необходимо да се извърши оценка на индивидуалните им потребности за предоставяне на допълнителна подкрепа за личностно развитие</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 xml:space="preserve"> чл. 29, ал.5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502E26" w:rsidP="00684262">
      <w:pPr>
        <w:tabs>
          <w:tab w:val="left" w:pos="851"/>
        </w:tabs>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65" o:spid="_x0000_s1070" type="#_x0000_t202" href="#НАЧАЛО" style="position:absolute;left:0;text-align:left;margin-left:427.35pt;margin-top:36.7pt;width:53.25pt;height:19.2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ib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FR&#10;gZEiHXD0yHcefdQ7NBn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hHqIm/ICAAAzBgAADgAAAAAAAAAAAAAAAAAuAgAAZHJzL2Uyb0Rv&#10;Yy54bWxQSwECLQAUAAYACAAAACEAMTwOZt0AAAAJ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b/>
          <w:bCs/>
          <w:color w:val="0D0D0D"/>
          <w:sz w:val="24"/>
          <w:szCs w:val="24"/>
          <w:lang w:eastAsia="en-US"/>
        </w:rPr>
        <w:tab/>
      </w:r>
      <w:r w:rsidR="00DF6624" w:rsidRPr="00573ED3">
        <w:rPr>
          <w:rFonts w:ascii="Calibri" w:eastAsia="Calibri" w:hAnsi="Calibri" w:cs="Calibri"/>
          <w:bCs/>
          <w:color w:val="0D0D0D"/>
          <w:sz w:val="24"/>
          <w:szCs w:val="24"/>
          <w:lang w:eastAsia="en-US"/>
        </w:rPr>
        <w:t>(10)</w:t>
      </w:r>
      <w:r w:rsidR="00DF6624" w:rsidRPr="00573ED3">
        <w:rPr>
          <w:rFonts w:ascii="Calibri" w:eastAsia="Calibri" w:hAnsi="Calibri" w:cs="Calibri"/>
          <w:color w:val="0D0D0D"/>
          <w:sz w:val="24"/>
          <w:szCs w:val="24"/>
          <w:lang w:eastAsia="en-US"/>
        </w:rPr>
        <w:t xml:space="preserve"> </w:t>
      </w:r>
      <w:r w:rsidR="00DF6624" w:rsidRPr="00573ED3">
        <w:rPr>
          <w:rFonts w:ascii="Calibri" w:eastAsia="Calibri" w:hAnsi="Calibri" w:cs="Calibri"/>
          <w:color w:val="0D0D0D"/>
          <w:sz w:val="24"/>
          <w:szCs w:val="24"/>
        </w:rPr>
        <w:t xml:space="preserve"> ПМГ “Проф. Емануил Иванов”-Кюстендил  осъществява </w:t>
      </w:r>
      <w:r w:rsidR="00DF6624" w:rsidRPr="00573ED3">
        <w:rPr>
          <w:rFonts w:ascii="Calibri" w:eastAsia="Calibri" w:hAnsi="Calibri" w:cs="Calibri"/>
          <w:b/>
          <w:color w:val="0D0D0D"/>
          <w:sz w:val="24"/>
          <w:szCs w:val="24"/>
        </w:rPr>
        <w:t xml:space="preserve">дейности по превенция </w:t>
      </w:r>
      <w:r w:rsidR="00DF6624" w:rsidRPr="00573ED3">
        <w:rPr>
          <w:rFonts w:ascii="Calibri" w:eastAsia="Calibri" w:hAnsi="Calibri" w:cs="Calibri"/>
          <w:b/>
          <w:color w:val="0D0D0D"/>
          <w:sz w:val="24"/>
          <w:szCs w:val="24"/>
        </w:rPr>
        <w:lastRenderedPageBreak/>
        <w:t>на тормоза и насилието</w:t>
      </w:r>
      <w:r w:rsidR="00DF6624" w:rsidRPr="00573ED3">
        <w:rPr>
          <w:rFonts w:ascii="Calibri" w:eastAsia="Calibri" w:hAnsi="Calibri" w:cs="Calibri"/>
          <w:color w:val="0D0D0D"/>
          <w:sz w:val="24"/>
          <w:szCs w:val="24"/>
        </w:rPr>
        <w:t xml:space="preserve">, както и дейности за мотивация и </w:t>
      </w:r>
      <w:r w:rsidR="00DF6624" w:rsidRPr="00573ED3">
        <w:rPr>
          <w:rFonts w:ascii="Calibri" w:eastAsia="Calibri" w:hAnsi="Calibri" w:cs="Calibri"/>
          <w:b/>
          <w:color w:val="0D0D0D"/>
          <w:sz w:val="24"/>
          <w:szCs w:val="24"/>
        </w:rPr>
        <w:t>преодоляване на проблемното поведение</w:t>
      </w:r>
      <w:r w:rsidR="00DF6624" w:rsidRPr="00573ED3">
        <w:rPr>
          <w:rFonts w:ascii="Calibri" w:eastAsia="Calibri" w:hAnsi="Calibri" w:cs="Calibri"/>
          <w:i/>
          <w:color w:val="0D0D0D"/>
          <w:sz w:val="24"/>
          <w:szCs w:val="24"/>
        </w:rPr>
        <w:t>(на основание чл. 185, ал. 1  от ЗПУО)</w:t>
      </w:r>
      <w:r w:rsidR="00DF6624" w:rsidRPr="00573ED3">
        <w:rPr>
          <w:rFonts w:ascii="Calibri" w:eastAsia="Calibri" w:hAnsi="Calibri" w:cs="Calibri"/>
          <w:color w:val="0D0D0D"/>
          <w:sz w:val="24"/>
          <w:szCs w:val="24"/>
        </w:rPr>
        <w:t>.</w:t>
      </w:r>
    </w:p>
    <w:p w:rsidR="00DF6624" w:rsidRPr="00573ED3" w:rsidRDefault="00DF6624" w:rsidP="00684262">
      <w:pPr>
        <w:pBdr>
          <w:top w:val="nil"/>
          <w:left w:val="nil"/>
          <w:bottom w:val="nil"/>
          <w:right w:val="nil"/>
          <w:between w:val="nil"/>
        </w:pBdr>
        <w:tabs>
          <w:tab w:val="left" w:pos="851"/>
          <w:tab w:val="left" w:pos="965"/>
        </w:tabs>
        <w:spacing w:after="120"/>
        <w:ind w:left="-311" w:right="1"/>
        <w:jc w:val="both"/>
        <w:rPr>
          <w:rFonts w:ascii="Calibri" w:hAnsi="Calibri" w:cs="Calibri"/>
          <w:color w:val="0D0D0D"/>
          <w:sz w:val="24"/>
          <w:szCs w:val="24"/>
        </w:rPr>
      </w:pPr>
      <w:r w:rsidRPr="00573ED3">
        <w:rPr>
          <w:rFonts w:ascii="Calibri" w:eastAsia="Calibri" w:hAnsi="Calibri" w:cs="Calibri"/>
          <w:color w:val="0D0D0D"/>
          <w:sz w:val="24"/>
          <w:szCs w:val="24"/>
        </w:rPr>
        <w:tab/>
        <w:t>Видовете и съдържанието на дейностите по превенция на тормоза и насилието са подчинени на обща училищна политика, и включват</w:t>
      </w:r>
      <w:r w:rsidRPr="00573ED3">
        <w:rPr>
          <w:rFonts w:ascii="Calibri" w:eastAsia="Calibri" w:hAnsi="Calibri" w:cs="Calibri"/>
          <w:i/>
          <w:color w:val="0D0D0D"/>
          <w:sz w:val="24"/>
          <w:szCs w:val="24"/>
        </w:rPr>
        <w:t xml:space="preserve"> (чл. 185, ал. 2  от ЗПУО)</w:t>
      </w:r>
      <w:r w:rsidRPr="00573ED3">
        <w:rPr>
          <w:rFonts w:ascii="Calibri" w:eastAsia="Calibri" w:hAnsi="Calibri" w:cs="Calibri"/>
          <w:color w:val="0D0D0D"/>
          <w:sz w:val="24"/>
          <w:szCs w:val="24"/>
        </w:rPr>
        <w:t>:</w:t>
      </w:r>
    </w:p>
    <w:p w:rsidR="00DF6624" w:rsidRPr="00573ED3" w:rsidRDefault="00DF6624" w:rsidP="00900665">
      <w:pPr>
        <w:numPr>
          <w:ilvl w:val="1"/>
          <w:numId w:val="61"/>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изготвяне съвместно с учениците на правила за поведението им в паралелката;</w:t>
      </w:r>
    </w:p>
    <w:p w:rsidR="00DF6624" w:rsidRPr="00573ED3" w:rsidRDefault="00DF6624" w:rsidP="00900665">
      <w:pPr>
        <w:numPr>
          <w:ilvl w:val="1"/>
          <w:numId w:val="61"/>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разглеждане на теми от глобалното, гражданското, здравното образование в часа на класа, в заниманията по интереси;</w:t>
      </w:r>
    </w:p>
    <w:p w:rsidR="00DF6624" w:rsidRPr="00573ED3" w:rsidRDefault="00DF6624" w:rsidP="00900665">
      <w:pPr>
        <w:numPr>
          <w:ilvl w:val="1"/>
          <w:numId w:val="61"/>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партньорство с родителите;</w:t>
      </w:r>
    </w:p>
    <w:p w:rsidR="00DF6624" w:rsidRPr="00573ED3" w:rsidRDefault="00DF6624" w:rsidP="00900665">
      <w:pPr>
        <w:numPr>
          <w:ilvl w:val="1"/>
          <w:numId w:val="61"/>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дейности за развитие на компетентностите на всички членове на училищната общност.</w:t>
      </w:r>
    </w:p>
    <w:p w:rsidR="00DF6624" w:rsidRPr="00573ED3" w:rsidRDefault="00DF6624" w:rsidP="00684262">
      <w:pPr>
        <w:pBdr>
          <w:top w:val="nil"/>
          <w:left w:val="nil"/>
          <w:bottom w:val="nil"/>
          <w:right w:val="nil"/>
          <w:between w:val="nil"/>
        </w:pBdr>
        <w:tabs>
          <w:tab w:val="left" w:pos="851"/>
          <w:tab w:val="left" w:pos="1672"/>
          <w:tab w:val="left" w:pos="1673"/>
        </w:tabs>
        <w:spacing w:after="120"/>
        <w:ind w:left="567" w:right="1"/>
        <w:jc w:val="both"/>
        <w:rPr>
          <w:rFonts w:ascii="Calibri" w:hAnsi="Calibri" w:cs="Calibri"/>
          <w:color w:val="0D0D0D"/>
          <w:sz w:val="24"/>
          <w:szCs w:val="24"/>
        </w:rPr>
      </w:pP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Дейности от общата подкрепа за целите на </w:t>
      </w:r>
      <w:r w:rsidRPr="00573ED3">
        <w:rPr>
          <w:rFonts w:ascii="Calibri" w:eastAsia="Calibri" w:hAnsi="Calibri" w:cs="Calibri"/>
          <w:b/>
          <w:color w:val="0D0D0D"/>
          <w:sz w:val="24"/>
          <w:szCs w:val="24"/>
          <w:lang w:eastAsia="en-US"/>
        </w:rPr>
        <w:t>превенцията на насилието</w:t>
      </w:r>
      <w:r w:rsidRPr="00573ED3">
        <w:rPr>
          <w:rFonts w:ascii="Calibri" w:eastAsia="Calibri" w:hAnsi="Calibri" w:cs="Calibri"/>
          <w:color w:val="0D0D0D"/>
          <w:sz w:val="24"/>
          <w:szCs w:val="24"/>
          <w:lang w:eastAsia="en-US"/>
        </w:rPr>
        <w:t xml:space="preserve"> и </w:t>
      </w:r>
      <w:r w:rsidRPr="00573ED3">
        <w:rPr>
          <w:rFonts w:ascii="Calibri" w:eastAsia="Calibri" w:hAnsi="Calibri" w:cs="Calibri"/>
          <w:b/>
          <w:color w:val="0D0D0D"/>
          <w:sz w:val="24"/>
          <w:szCs w:val="24"/>
          <w:lang w:eastAsia="en-US"/>
        </w:rPr>
        <w:t>преодоляване на проблемното поведение</w:t>
      </w:r>
      <w:r w:rsidRPr="00573ED3">
        <w:rPr>
          <w:rFonts w:ascii="Calibri" w:eastAsia="Calibri" w:hAnsi="Calibri" w:cs="Calibri"/>
          <w:color w:val="0D0D0D"/>
          <w:sz w:val="24"/>
          <w:szCs w:val="24"/>
          <w:lang w:eastAsia="en-US"/>
        </w:rPr>
        <w:t xml:space="preserve"> по </w:t>
      </w:r>
      <w:r w:rsidRPr="00573ED3">
        <w:rPr>
          <w:rFonts w:ascii="Calibri" w:eastAsia="Calibri" w:hAnsi="Calibri" w:cs="Calibri"/>
          <w:i/>
          <w:color w:val="0D0D0D"/>
          <w:sz w:val="24"/>
          <w:szCs w:val="24"/>
          <w:lang w:eastAsia="en-US"/>
        </w:rPr>
        <w:t>чл. 45, т. 3, 4, 5 и 7</w:t>
      </w:r>
      <w:r w:rsidRPr="00573ED3">
        <w:rPr>
          <w:rFonts w:ascii="Calibri" w:eastAsia="Calibri" w:hAnsi="Calibri" w:cs="Calibri"/>
          <w:color w:val="0D0D0D"/>
          <w:sz w:val="24"/>
          <w:szCs w:val="24"/>
          <w:lang w:eastAsia="en-US"/>
        </w:rPr>
        <w:t xml:space="preserve"> </w:t>
      </w:r>
      <w:r w:rsidRPr="00573ED3">
        <w:rPr>
          <w:rFonts w:ascii="Calibri" w:eastAsia="Calibri" w:hAnsi="Calibri" w:cs="Calibri"/>
          <w:i/>
          <w:color w:val="0D0D0D"/>
          <w:sz w:val="24"/>
          <w:szCs w:val="24"/>
          <w:lang w:eastAsia="en-US"/>
        </w:rPr>
        <w:t>на Наредбата за приобщаващо образование</w:t>
      </w:r>
      <w:r w:rsidRPr="00573ED3">
        <w:rPr>
          <w:rFonts w:ascii="Calibri" w:eastAsia="Calibri" w:hAnsi="Calibri" w:cs="Calibri"/>
          <w:color w:val="0D0D0D"/>
          <w:sz w:val="24"/>
          <w:szCs w:val="24"/>
          <w:lang w:eastAsia="en-US"/>
        </w:rPr>
        <w:t xml:space="preserve"> и за целите на превенцията на обучителните затруднения по  ч</w:t>
      </w:r>
      <w:r w:rsidRPr="00573ED3">
        <w:rPr>
          <w:rFonts w:ascii="Calibri" w:eastAsia="Calibri" w:hAnsi="Calibri" w:cs="Calibri"/>
          <w:i/>
          <w:color w:val="0D0D0D"/>
          <w:sz w:val="24"/>
          <w:szCs w:val="24"/>
          <w:lang w:eastAsia="en-US"/>
        </w:rPr>
        <w:t>л. 27</w:t>
      </w:r>
      <w:r w:rsidRPr="00573ED3">
        <w:rPr>
          <w:rFonts w:ascii="Calibri" w:eastAsia="Calibri" w:hAnsi="Calibri" w:cs="Calibri"/>
          <w:color w:val="0D0D0D"/>
          <w:sz w:val="24"/>
          <w:szCs w:val="24"/>
          <w:lang w:eastAsia="en-US"/>
        </w:rPr>
        <w:t xml:space="preserve"> </w:t>
      </w:r>
      <w:r w:rsidRPr="00573ED3">
        <w:rPr>
          <w:rFonts w:ascii="Calibri" w:eastAsia="Calibri" w:hAnsi="Calibri" w:cs="Calibri"/>
          <w:i/>
          <w:color w:val="0D0D0D"/>
          <w:sz w:val="24"/>
          <w:szCs w:val="24"/>
          <w:lang w:eastAsia="en-US"/>
        </w:rPr>
        <w:t>на Наредбата за приобщаващо образование</w:t>
      </w:r>
      <w:r w:rsidRPr="00573ED3">
        <w:rPr>
          <w:rFonts w:ascii="Calibri" w:eastAsia="Calibri" w:hAnsi="Calibri" w:cs="Calibri"/>
          <w:color w:val="0D0D0D"/>
          <w:sz w:val="24"/>
          <w:szCs w:val="24"/>
          <w:lang w:eastAsia="en-US"/>
        </w:rPr>
        <w:t xml:space="preserve"> се осъществяват и в неучебно време,  </w:t>
      </w:r>
      <w:r w:rsidR="00D10E45">
        <w:rPr>
          <w:rFonts w:ascii="Calibri" w:eastAsia="Calibri" w:hAnsi="Calibri" w:cs="Calibri"/>
          <w:color w:val="0D0D0D"/>
          <w:sz w:val="24"/>
          <w:szCs w:val="24"/>
          <w:lang w:eastAsia="en-US"/>
        </w:rPr>
        <w:t>в</w:t>
      </w:r>
      <w:r w:rsidRPr="00573ED3">
        <w:rPr>
          <w:rFonts w:ascii="Calibri" w:eastAsia="Calibri" w:hAnsi="Calibri" w:cs="Calibri"/>
          <w:color w:val="0D0D0D"/>
          <w:sz w:val="24"/>
          <w:szCs w:val="24"/>
          <w:lang w:eastAsia="en-US"/>
        </w:rPr>
        <w:t xml:space="preserve">ключително през ваканциите, съобразно потребностите на децата и учениците с обща продължителност за отделен ученик или за група ученици не по- малко от 30 учебни часа </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чл. 30,  ал.1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Дейностите по превенция и интервенция на тормоза и насилието се разработват въз основа на Механизъм за противодействие на тормоза и насилието в институциите в системата на предучилищното и училищното образование и на алгоритъм за неговото прилагане, утвърдени със заповед от министъра на образованието и науката.</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44,  ал.3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b/>
          <w:color w:val="0D0D0D"/>
          <w:sz w:val="24"/>
          <w:szCs w:val="24"/>
          <w:lang w:eastAsia="en-US"/>
        </w:rPr>
        <w:t>За преодоляване на проблемното поведение</w:t>
      </w:r>
      <w:r w:rsidRPr="00573ED3">
        <w:rPr>
          <w:rFonts w:ascii="Calibri" w:eastAsia="Calibri" w:hAnsi="Calibri" w:cs="Calibri"/>
          <w:color w:val="0D0D0D"/>
          <w:sz w:val="24"/>
          <w:szCs w:val="24"/>
          <w:lang w:eastAsia="en-US"/>
        </w:rPr>
        <w:t xml:space="preserve"> на  ученика и за справяне със затрудненията му с приобщаването в образователния процес и в институционалната среда, с участието му в дейността на училището и с поведенческите му прояви се прилагат една или повече от следните </w:t>
      </w:r>
      <w:r w:rsidRPr="00573ED3">
        <w:rPr>
          <w:rFonts w:ascii="Calibri" w:eastAsia="Calibri" w:hAnsi="Calibri" w:cs="Calibri"/>
          <w:b/>
          <w:color w:val="0D0D0D"/>
          <w:sz w:val="24"/>
          <w:szCs w:val="24"/>
          <w:lang w:eastAsia="en-US"/>
        </w:rPr>
        <w:t>дейности за въздействие върху вътрешната мотивация</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чл. 45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1.</w:t>
      </w:r>
      <w:r w:rsidRPr="00573ED3">
        <w:rPr>
          <w:rFonts w:ascii="Calibri" w:eastAsia="Calibri" w:hAnsi="Calibri" w:cs="Calibri"/>
          <w:color w:val="0D0D0D"/>
          <w:sz w:val="24"/>
          <w:szCs w:val="24"/>
          <w:lang w:eastAsia="en-US"/>
        </w:rPr>
        <w:t xml:space="preserve"> обсъждане между ученика и класния ръководител с цел изясняване на възникнал проблем и получаване на подкрепа за разрешаването му;</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2.</w:t>
      </w:r>
      <w:r w:rsidRPr="00573ED3">
        <w:rPr>
          <w:rFonts w:ascii="Calibri" w:eastAsia="Calibri" w:hAnsi="Calibri" w:cs="Calibri"/>
          <w:color w:val="0D0D0D"/>
          <w:sz w:val="24"/>
          <w:szCs w:val="24"/>
          <w:lang w:eastAsia="en-US"/>
        </w:rPr>
        <w:t xml:space="preserve"> използване на посредник при решаване на конфликт в училище;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3.</w:t>
      </w:r>
      <w:r w:rsidRPr="00573ED3">
        <w:rPr>
          <w:rFonts w:ascii="Calibri" w:eastAsia="Calibri" w:hAnsi="Calibri" w:cs="Calibri"/>
          <w:color w:val="0D0D0D"/>
          <w:sz w:val="24"/>
          <w:szCs w:val="24"/>
          <w:lang w:eastAsia="en-US"/>
        </w:rPr>
        <w:t xml:space="preserve"> консултиране на ученика с психолог/педагогически съветник;</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4.</w:t>
      </w:r>
      <w:r w:rsidRPr="00573ED3">
        <w:rPr>
          <w:rFonts w:ascii="Calibri" w:eastAsia="Calibri" w:hAnsi="Calibri" w:cs="Calibri"/>
          <w:color w:val="0D0D0D"/>
          <w:sz w:val="24"/>
          <w:szCs w:val="24"/>
          <w:lang w:eastAsia="en-US"/>
        </w:rPr>
        <w:t xml:space="preserve"> 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5.</w:t>
      </w:r>
      <w:r w:rsidRPr="00573ED3">
        <w:rPr>
          <w:rFonts w:ascii="Calibri" w:eastAsia="Calibri" w:hAnsi="Calibri" w:cs="Calibri"/>
          <w:color w:val="0D0D0D"/>
          <w:sz w:val="24"/>
          <w:szCs w:val="24"/>
          <w:lang w:eastAsia="en-US"/>
        </w:rPr>
        <w:t xml:space="preserve"> насочване на детето или ученика към занимания, съобразени с неговите потребности;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t>6.</w:t>
      </w:r>
      <w:r w:rsidRPr="00573ED3">
        <w:rPr>
          <w:rFonts w:ascii="Calibri" w:eastAsia="Calibri" w:hAnsi="Calibri" w:cs="Calibri"/>
          <w:color w:val="0D0D0D"/>
          <w:sz w:val="24"/>
          <w:szCs w:val="24"/>
          <w:lang w:eastAsia="en-US"/>
        </w:rPr>
        <w:t xml:space="preserve"> индивидуална подкрепа за ученика от личност, която той уважава (наставничество);</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02E26">
        <w:rPr>
          <w:rFonts w:ascii="Calibri" w:eastAsia="Calibri" w:hAnsi="Calibri" w:cs="Calibri"/>
          <w:b/>
          <w:noProof/>
          <w:color w:val="0D0D0D"/>
          <w:sz w:val="24"/>
          <w:szCs w:val="24"/>
        </w:rPr>
        <w:pict>
          <v:shape id="Text Box 66" o:spid="_x0000_s1071" type="#_x0000_t202" href="#НАЧАЛО" style="position:absolute;margin-left:427.35pt;margin-top:83.3pt;width:53.25pt;height:19.2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S3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R&#10;ACNFOuDoke88+qh3aDKJ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2lc0t/ICAAAzBgAADgAAAAAAAAAAAAAAAAAuAgAAZHJzL2Uyb0Rv&#10;Yy54bWxQSwECLQAUAAYACAAAACEA16relt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b/>
          <w:color w:val="0D0D0D"/>
          <w:sz w:val="24"/>
          <w:szCs w:val="24"/>
          <w:lang w:eastAsia="en-US"/>
        </w:rPr>
        <w:t>7</w:t>
      </w:r>
      <w:r w:rsidR="00DF6624" w:rsidRPr="00573ED3">
        <w:rPr>
          <w:rFonts w:ascii="Calibri" w:eastAsia="Calibri" w:hAnsi="Calibri" w:cs="Calibri"/>
          <w:color w:val="0D0D0D"/>
          <w:sz w:val="24"/>
          <w:szCs w:val="24"/>
          <w:lang w:eastAsia="en-US"/>
        </w:rPr>
        <w:t>. 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lang w:eastAsia="en-US"/>
        </w:rPr>
        <w:lastRenderedPageBreak/>
        <w:t>8.</w:t>
      </w:r>
      <w:r w:rsidRPr="00573ED3">
        <w:rPr>
          <w:rFonts w:ascii="Calibri" w:eastAsia="Calibri" w:hAnsi="Calibri" w:cs="Calibri"/>
          <w:color w:val="0D0D0D"/>
          <w:sz w:val="24"/>
          <w:szCs w:val="24"/>
          <w:lang w:eastAsia="en-US"/>
        </w:rPr>
        <w:t xml:space="preserve"> други дейности, определени в правилника за дейността на институцията</w:t>
      </w:r>
      <w:r w:rsidR="00D33449" w:rsidRPr="00573ED3">
        <w:rPr>
          <w:rFonts w:ascii="Calibri" w:eastAsia="Calibri" w:hAnsi="Calibri" w:cs="Calibri"/>
          <w:color w:val="0D0D0D"/>
          <w:sz w:val="24"/>
          <w:szCs w:val="24"/>
          <w:lang w:val="en-US" w:eastAsia="en-US"/>
        </w:rPr>
        <w:t xml:space="preserve"> </w:t>
      </w:r>
      <w:r w:rsidRPr="00573ED3">
        <w:rPr>
          <w:rFonts w:ascii="Calibri" w:eastAsia="Calibri" w:hAnsi="Calibri" w:cs="Calibri"/>
          <w:color w:val="0D0D0D"/>
          <w:sz w:val="24"/>
          <w:szCs w:val="24"/>
          <w:lang w:eastAsia="en-US"/>
        </w:rPr>
        <w:t>(</w:t>
      </w:r>
      <w:r w:rsidR="00D10E45">
        <w:rPr>
          <w:rFonts w:ascii="Calibri" w:eastAsia="Calibri" w:hAnsi="Calibri" w:cs="Calibri"/>
          <w:b/>
          <w:i/>
          <w:color w:val="C00000"/>
          <w:sz w:val="24"/>
          <w:szCs w:val="24"/>
          <w:lang w:eastAsia="en-US"/>
        </w:rPr>
        <w:t>ПРИЛОЖЕНИЕ №</w:t>
      </w:r>
      <w:r w:rsidRPr="00D10E45">
        <w:rPr>
          <w:rFonts w:ascii="Calibri" w:eastAsia="Calibri" w:hAnsi="Calibri" w:cs="Calibri"/>
          <w:b/>
          <w:i/>
          <w:color w:val="C00000"/>
          <w:sz w:val="24"/>
          <w:szCs w:val="24"/>
          <w:lang w:eastAsia="en-US"/>
        </w:rPr>
        <w:t>13</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82"/>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Дейността по </w:t>
      </w:r>
      <w:r w:rsidRPr="00573ED3">
        <w:rPr>
          <w:rFonts w:ascii="Calibri" w:eastAsia="Calibri" w:hAnsi="Calibri" w:cs="Calibri"/>
          <w:b/>
          <w:color w:val="0D0D0D"/>
          <w:sz w:val="24"/>
          <w:szCs w:val="24"/>
          <w:lang w:eastAsia="en-US"/>
        </w:rPr>
        <w:t>т. 1</w:t>
      </w:r>
      <w:r w:rsidRPr="00573ED3">
        <w:rPr>
          <w:rFonts w:ascii="Calibri" w:eastAsia="Calibri" w:hAnsi="Calibri" w:cs="Calibri"/>
          <w:color w:val="0D0D0D"/>
          <w:sz w:val="24"/>
          <w:szCs w:val="24"/>
          <w:lang w:eastAsia="en-US"/>
        </w:rPr>
        <w:t xml:space="preserve"> се прилага в случай на необходимост от изясняване на възникнал конкретен проблем.</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46,  ал.1-ал. 4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 Заедно определят дейности, които да доведат до преодоляване на проблема. Класният ръководител оказва подкрепа на ученика за осъществяване на тези дейностите .</w:t>
      </w:r>
    </w:p>
    <w:p w:rsidR="00DF6624" w:rsidRPr="00573ED3" w:rsidRDefault="00DF6624" w:rsidP="00900665">
      <w:pPr>
        <w:pStyle w:val="a3"/>
        <w:widowControl/>
        <w:numPr>
          <w:ilvl w:val="0"/>
          <w:numId w:val="81"/>
        </w:numPr>
        <w:autoSpaceDE w:val="0"/>
        <w:autoSpaceDN w:val="0"/>
        <w:adjustRightInd w:val="0"/>
        <w:spacing w:after="120"/>
        <w:ind w:left="142" w:right="1" w:firstLine="923"/>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Дейността  по </w:t>
      </w:r>
      <w:r w:rsidRPr="00573ED3">
        <w:rPr>
          <w:rFonts w:ascii="Calibri" w:eastAsia="Calibri" w:hAnsi="Calibri" w:cs="Calibri"/>
          <w:b/>
          <w:color w:val="0D0D0D"/>
          <w:sz w:val="24"/>
          <w:szCs w:val="24"/>
          <w:lang w:eastAsia="en-US"/>
        </w:rPr>
        <w:t>т. 2</w:t>
      </w:r>
      <w:r w:rsidRPr="00573ED3">
        <w:rPr>
          <w:rFonts w:ascii="Calibri" w:eastAsia="Calibri" w:hAnsi="Calibri" w:cs="Calibri"/>
          <w:color w:val="0D0D0D"/>
          <w:sz w:val="24"/>
          <w:szCs w:val="24"/>
          <w:lang w:eastAsia="en-US"/>
        </w:rPr>
        <w:t xml:space="preserve"> се осъществява в училището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47,  ал.1-ал. 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След изясняване на причините за възникването на конфликта ученикът или учениците получават подкрепа от посредника за разрешаването му.</w:t>
      </w:r>
    </w:p>
    <w:p w:rsidR="00DF6624" w:rsidRPr="00573ED3" w:rsidRDefault="00DF6624" w:rsidP="00900665">
      <w:pPr>
        <w:pStyle w:val="a3"/>
        <w:widowControl/>
        <w:numPr>
          <w:ilvl w:val="0"/>
          <w:numId w:val="81"/>
        </w:numPr>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Дейностите по </w:t>
      </w:r>
      <w:r w:rsidRPr="00573ED3">
        <w:rPr>
          <w:rFonts w:ascii="Calibri" w:eastAsia="Calibri" w:hAnsi="Calibri" w:cs="Calibri"/>
          <w:b/>
          <w:color w:val="0D0D0D"/>
          <w:sz w:val="24"/>
          <w:szCs w:val="24"/>
          <w:lang w:eastAsia="en-US"/>
        </w:rPr>
        <w:t>т. 3 и 5</w:t>
      </w:r>
      <w:r w:rsidRPr="00573ED3">
        <w:rPr>
          <w:rFonts w:ascii="Calibri" w:eastAsia="Calibri" w:hAnsi="Calibri" w:cs="Calibri"/>
          <w:color w:val="0D0D0D"/>
          <w:sz w:val="24"/>
          <w:szCs w:val="24"/>
          <w:lang w:eastAsia="en-US"/>
        </w:rPr>
        <w:t xml:space="preserve"> се осъществяват по препоръка на учителите на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класа, на класния ръководител или на друг педагогически специалист.</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48,  ал.1-ал. 4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Дейността се извършва след наблюдение на детето или ученика в процеса на обучението и в дейността на 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Консултациите се провеждат от психолога или от педагогическия съветник въз основа на потребностите на ученика.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Заниманията по интереси може да се провеждат чрез различни организационни педагогически форми - клуб, състав, ансамбъл, секция, отбор и други.</w:t>
      </w:r>
    </w:p>
    <w:p w:rsidR="00DF6624" w:rsidRPr="00573ED3" w:rsidRDefault="00DF6624" w:rsidP="00900665">
      <w:pPr>
        <w:pStyle w:val="a3"/>
        <w:widowControl/>
        <w:numPr>
          <w:ilvl w:val="0"/>
          <w:numId w:val="81"/>
        </w:numPr>
        <w:autoSpaceDE w:val="0"/>
        <w:autoSpaceDN w:val="0"/>
        <w:adjustRightInd w:val="0"/>
        <w:spacing w:after="120"/>
        <w:ind w:left="0" w:right="1" w:firstLine="1058"/>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Дейността по </w:t>
      </w:r>
      <w:r w:rsidRPr="00573ED3">
        <w:rPr>
          <w:rFonts w:ascii="Calibri" w:eastAsia="Calibri" w:hAnsi="Calibri" w:cs="Calibri"/>
          <w:b/>
          <w:color w:val="0D0D0D"/>
          <w:sz w:val="24"/>
          <w:szCs w:val="24"/>
          <w:lang w:eastAsia="en-US"/>
        </w:rPr>
        <w:t>т. 4</w:t>
      </w:r>
      <w:r w:rsidRPr="00573ED3">
        <w:rPr>
          <w:rFonts w:ascii="Calibri" w:eastAsia="Calibri" w:hAnsi="Calibri" w:cs="Calibri"/>
          <w:color w:val="0D0D0D"/>
          <w:sz w:val="24"/>
          <w:szCs w:val="24"/>
          <w:lang w:eastAsia="en-US"/>
        </w:rPr>
        <w:t xml:space="preserve"> се осъществява по препоръка на класния ръководител или на друг педагогически специалист.</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49,  ал.1-ал. 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Дейността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 Групите се организират в училището, а при необходимост се привличат и външни специалисти.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Pr="00573ED3" w:rsidRDefault="00DF6624" w:rsidP="00900665">
      <w:pPr>
        <w:pStyle w:val="a3"/>
        <w:widowControl/>
        <w:numPr>
          <w:ilvl w:val="0"/>
          <w:numId w:val="81"/>
        </w:numPr>
        <w:autoSpaceDE w:val="0"/>
        <w:autoSpaceDN w:val="0"/>
        <w:adjustRightInd w:val="0"/>
        <w:spacing w:after="120"/>
        <w:ind w:left="0" w:right="1" w:firstLine="1065"/>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Дейността по </w:t>
      </w:r>
      <w:r w:rsidRPr="00573ED3">
        <w:rPr>
          <w:rFonts w:ascii="Calibri" w:eastAsia="Calibri" w:hAnsi="Calibri" w:cs="Calibri"/>
          <w:b/>
          <w:color w:val="0D0D0D"/>
          <w:sz w:val="24"/>
          <w:szCs w:val="24"/>
          <w:lang w:eastAsia="en-US"/>
        </w:rPr>
        <w:t>т. 6</w:t>
      </w:r>
      <w:r w:rsidRPr="00573ED3">
        <w:rPr>
          <w:rFonts w:ascii="Calibri" w:eastAsia="Calibri" w:hAnsi="Calibri" w:cs="Calibri"/>
          <w:color w:val="0D0D0D"/>
          <w:sz w:val="24"/>
          <w:szCs w:val="24"/>
          <w:lang w:eastAsia="en-US"/>
        </w:rPr>
        <w:t xml:space="preserve"> се осъществява от личност по избор на ученика, която той приема и уважава и която е изразила съгласие за участие в индивидуалната му подкрепа. </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50,  ал.1-ал. 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67" o:spid="_x0000_s1072" type="#_x0000_t202" href="#НАЧАЛО" style="position:absolute;margin-left:427.35pt;margin-top:57.35pt;width:53.25pt;height:19.2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ab/>
      </w:r>
      <w:r w:rsidR="00DF6624" w:rsidRPr="00573ED3">
        <w:rPr>
          <w:rFonts w:ascii="Calibri" w:eastAsia="Calibri" w:hAnsi="Calibri" w:cs="Calibri"/>
          <w:color w:val="0D0D0D"/>
          <w:sz w:val="24"/>
          <w:szCs w:val="24"/>
          <w:lang w:eastAsia="en-US"/>
        </w:rPr>
        <w:tab/>
        <w:t xml:space="preserve">Индивидуалната подкрепа на ученика може да бъде осъществена от учител от училището, от лице от семейството, от близък на ученика или от обществено изявена </w:t>
      </w:r>
      <w:r w:rsidR="00DF6624" w:rsidRPr="00573ED3">
        <w:rPr>
          <w:rFonts w:ascii="Calibri" w:eastAsia="Calibri" w:hAnsi="Calibri" w:cs="Calibri"/>
          <w:color w:val="0D0D0D"/>
          <w:sz w:val="24"/>
          <w:szCs w:val="24"/>
          <w:lang w:eastAsia="en-US"/>
        </w:rPr>
        <w:lastRenderedPageBreak/>
        <w:t>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Класният ръководител на ученика организира осъществяването на индивидуалната подкрепа, за което информира родителя.</w:t>
      </w:r>
    </w:p>
    <w:p w:rsidR="00DF6624" w:rsidRPr="00573ED3" w:rsidRDefault="00DF6624" w:rsidP="00900665">
      <w:pPr>
        <w:pStyle w:val="a3"/>
        <w:widowControl/>
        <w:numPr>
          <w:ilvl w:val="0"/>
          <w:numId w:val="81"/>
        </w:numPr>
        <w:autoSpaceDE w:val="0"/>
        <w:autoSpaceDN w:val="0"/>
        <w:adjustRightInd w:val="0"/>
        <w:spacing w:after="120"/>
        <w:ind w:left="0" w:right="1" w:firstLine="1065"/>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Дейността по </w:t>
      </w:r>
      <w:r w:rsidRPr="00573ED3">
        <w:rPr>
          <w:rFonts w:ascii="Calibri" w:eastAsia="Calibri" w:hAnsi="Calibri" w:cs="Calibri"/>
          <w:b/>
          <w:color w:val="0D0D0D"/>
          <w:sz w:val="24"/>
          <w:szCs w:val="24"/>
          <w:lang w:eastAsia="en-US"/>
        </w:rPr>
        <w:t>т. 7</w:t>
      </w:r>
      <w:r w:rsidRPr="00573ED3">
        <w:rPr>
          <w:rFonts w:ascii="Calibri" w:eastAsia="Calibri" w:hAnsi="Calibri" w:cs="Calibri"/>
          <w:color w:val="0D0D0D"/>
          <w:sz w:val="24"/>
          <w:szCs w:val="24"/>
          <w:lang w:eastAsia="en-US"/>
        </w:rPr>
        <w:t xml:space="preserve">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51,  ал.1 и 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color w:val="0D0D0D"/>
          <w:sz w:val="24"/>
          <w:szCs w:val="24"/>
          <w:lang w:eastAsia="en-US"/>
        </w:rPr>
        <w:tab/>
        <w:t>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r>
      <w:r w:rsidRPr="00573ED3">
        <w:rPr>
          <w:rFonts w:ascii="Calibri" w:eastAsia="Calibri" w:hAnsi="Calibri" w:cs="Calibri"/>
          <w:b/>
          <w:bCs/>
          <w:color w:val="0D0D0D"/>
          <w:sz w:val="24"/>
          <w:szCs w:val="24"/>
          <w:lang w:eastAsia="en-US"/>
        </w:rPr>
        <w:tab/>
      </w:r>
      <w:r w:rsidRPr="00573ED3">
        <w:rPr>
          <w:rFonts w:ascii="Calibri" w:eastAsia="Calibri" w:hAnsi="Calibri" w:cs="Calibri"/>
          <w:color w:val="0D0D0D"/>
          <w:sz w:val="24"/>
          <w:szCs w:val="24"/>
          <w:lang w:eastAsia="en-US"/>
        </w:rPr>
        <w:t xml:space="preserve">Дейността по </w:t>
      </w:r>
      <w:r w:rsidRPr="00573ED3">
        <w:rPr>
          <w:rFonts w:ascii="Calibri" w:eastAsia="Calibri" w:hAnsi="Calibri" w:cs="Calibri"/>
          <w:b/>
          <w:color w:val="0D0D0D"/>
          <w:sz w:val="24"/>
          <w:szCs w:val="24"/>
          <w:lang w:eastAsia="en-US"/>
        </w:rPr>
        <w:t>т. 7</w:t>
      </w:r>
      <w:r w:rsidRPr="00573ED3">
        <w:rPr>
          <w:rFonts w:ascii="Calibri" w:eastAsia="Calibri" w:hAnsi="Calibri" w:cs="Calibri"/>
          <w:color w:val="0D0D0D"/>
          <w:sz w:val="24"/>
          <w:szCs w:val="24"/>
          <w:lang w:eastAsia="en-US"/>
        </w:rPr>
        <w:t>,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52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val="en-US" w:eastAsia="en-US"/>
        </w:rPr>
      </w:pP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За дейностите по ал. 10 директорът на училището по предложение на координатора по чл. 7 на </w:t>
      </w:r>
      <w:r w:rsidRPr="00573ED3">
        <w:rPr>
          <w:rFonts w:ascii="Calibri" w:eastAsia="Calibri" w:hAnsi="Calibri" w:cs="Calibri"/>
          <w:i/>
          <w:color w:val="0D0D0D"/>
          <w:sz w:val="24"/>
          <w:szCs w:val="24"/>
          <w:lang w:eastAsia="en-US"/>
        </w:rPr>
        <w:t>Наредбата за приобщаващо образование</w:t>
      </w:r>
      <w:r w:rsidRPr="00573ED3">
        <w:rPr>
          <w:rFonts w:ascii="Calibri" w:eastAsia="Calibri" w:hAnsi="Calibri" w:cs="Calibri"/>
          <w:color w:val="0D0D0D"/>
          <w:sz w:val="24"/>
          <w:szCs w:val="24"/>
          <w:lang w:eastAsia="en-US"/>
        </w:rPr>
        <w:t xml:space="preserve"> издава заповед за определяне на децата и учениците и на условията за провеждане на дейностите</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чл. 30,  ал.2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Родителите се информират за заповедта не по-късно от 7 дни преди началото на осъществяване на дейностите.</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30,  ал.3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В случай че родителите не осигуряват присъствието на учениците, директорът на училището писмено уведомява дирекция „Социално подпомагане" по настоящия адрес на ученика.</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30,  ал.4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b/>
          <w:bCs/>
          <w:color w:val="0D0D0D"/>
          <w:sz w:val="24"/>
          <w:szCs w:val="24"/>
          <w:lang w:eastAsia="en-US"/>
        </w:rPr>
        <w:tab/>
      </w:r>
      <w:r w:rsidRPr="00573ED3">
        <w:rPr>
          <w:rFonts w:ascii="Calibri" w:eastAsia="Calibri" w:hAnsi="Calibri" w:cs="Calibri"/>
          <w:bCs/>
          <w:color w:val="0D0D0D"/>
          <w:sz w:val="24"/>
          <w:szCs w:val="24"/>
          <w:lang w:eastAsia="en-US"/>
        </w:rPr>
        <w:t xml:space="preserve"> К</w:t>
      </w:r>
      <w:r w:rsidRPr="00573ED3">
        <w:rPr>
          <w:rFonts w:ascii="Calibri" w:eastAsia="Calibri" w:hAnsi="Calibri" w:cs="Calibri"/>
          <w:color w:val="0D0D0D"/>
          <w:sz w:val="24"/>
          <w:szCs w:val="24"/>
          <w:lang w:eastAsia="en-US"/>
        </w:rPr>
        <w:t>ласният ръководител запознава родителя с предприетите конкретни дейности за превенция на насилието и преодоляване на проблемното поведение и/или за превенция на обучителните затруднения и го информира за резултатите от изпълнението им.</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31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 w:val="24"/>
          <w:szCs w:val="24"/>
        </w:rPr>
      </w:pP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Cs w:val="24"/>
        </w:rPr>
      </w:pPr>
      <w:r w:rsidRPr="00573ED3">
        <w:rPr>
          <w:rFonts w:ascii="Calibri" w:eastAsia="Calibri" w:hAnsi="Calibri" w:cs="Calibri"/>
          <w:i/>
          <w:color w:val="0D0D0D"/>
          <w:szCs w:val="24"/>
        </w:rPr>
        <w:t>От Наредбата за приобщаващо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Cs w:val="24"/>
          <w:lang w:eastAsia="en-US"/>
        </w:rPr>
      </w:pPr>
      <w:r w:rsidRPr="00573ED3">
        <w:rPr>
          <w:rFonts w:ascii="Calibri" w:eastAsia="Calibri" w:hAnsi="Calibri" w:cs="Calibri"/>
          <w:b/>
          <w:bCs/>
          <w:i/>
          <w:color w:val="0D0D0D"/>
          <w:szCs w:val="24"/>
          <w:lang w:eastAsia="en-US"/>
        </w:rPr>
        <w:t xml:space="preserve">Чл. 53. </w:t>
      </w:r>
      <w:r w:rsidRPr="00573ED3">
        <w:rPr>
          <w:rFonts w:ascii="Calibri" w:eastAsia="Calibri" w:hAnsi="Calibri" w:cs="Calibri"/>
          <w:i/>
          <w:color w:val="0D0D0D"/>
          <w:szCs w:val="24"/>
          <w:lang w:eastAsia="en-US"/>
        </w:rPr>
        <w:t>(1) За всички предприети дейности с децата или учениците за преодоляване на проблемното им поведение и за справяне със затрудненията им с приобщаването в образователния процес и в институционалната среда, с участието в дейността на институцията и с поведенческите им прояви се информира родителят, а за дейността по чл. 45, т. 6 се изисква и информираното му съгласие.</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Cs w:val="24"/>
          <w:lang w:eastAsia="en-US"/>
        </w:rPr>
      </w:pPr>
      <w:r w:rsidRPr="00573ED3">
        <w:rPr>
          <w:rFonts w:ascii="Calibri" w:eastAsia="Calibri" w:hAnsi="Calibri" w:cs="Calibri"/>
          <w:i/>
          <w:color w:val="0D0D0D"/>
          <w:szCs w:val="24"/>
          <w:lang w:eastAsia="en-US"/>
        </w:rPr>
        <w:t>(2) Родителят е длъжен да съдейства и да подпомага учителите и другите педагогически специалисти при реализирането на дейностите по чл. 45.</w:t>
      </w:r>
    </w:p>
    <w:p w:rsidR="00DF6624" w:rsidRPr="00573ED3" w:rsidRDefault="00502E26" w:rsidP="00684262">
      <w:pPr>
        <w:widowControl/>
        <w:autoSpaceDE w:val="0"/>
        <w:autoSpaceDN w:val="0"/>
        <w:adjustRightInd w:val="0"/>
        <w:spacing w:after="120"/>
        <w:ind w:right="1"/>
        <w:rPr>
          <w:rFonts w:ascii="Calibri" w:eastAsia="Calibri" w:hAnsi="Calibri" w:cs="Calibri"/>
          <w:i/>
          <w:color w:val="0D0D0D"/>
          <w:szCs w:val="24"/>
          <w:lang w:eastAsia="en-US"/>
        </w:rPr>
      </w:pPr>
      <w:r>
        <w:rPr>
          <w:rFonts w:ascii="Calibri" w:eastAsia="Calibri" w:hAnsi="Calibri" w:cs="Calibri"/>
          <w:i/>
          <w:noProof/>
          <w:color w:val="0D0D0D"/>
          <w:szCs w:val="24"/>
        </w:rPr>
        <w:pict>
          <v:shape id="Text Box 68" o:spid="_x0000_s1073" type="#_x0000_t202" href="#НАЧАЛО" style="position:absolute;margin-left:427.35pt;margin-top:117.05pt;width:53.25pt;height:19.2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EE9A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i/>
          <w:color w:val="0D0D0D"/>
          <w:szCs w:val="24"/>
          <w:lang w:eastAsia="en-US"/>
        </w:rPr>
        <w:t>(3) При отказ от страна на родителя да съдейства и да подпомага реализирането на дейностите по чл. 45 директорът на институцията писмено сигнализира дирекция „Социално подпомагане" по настоящия адрес на детето или ученика за предприемане на действия при необходимост при условията и по реда на Закона за закрила на детето.</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Cs w:val="24"/>
          <w:lang w:eastAsia="en-US"/>
        </w:rPr>
      </w:pPr>
      <w:r w:rsidRPr="00573ED3">
        <w:rPr>
          <w:rFonts w:ascii="Calibri" w:eastAsia="Calibri" w:hAnsi="Calibri" w:cs="Calibri"/>
          <w:i/>
          <w:color w:val="0D0D0D"/>
          <w:szCs w:val="24"/>
          <w:lang w:eastAsia="en-US"/>
        </w:rPr>
        <w:lastRenderedPageBreak/>
        <w:t>(4) Директорът на дирекция „Социално подпомагане" уведомява директора на детската градина или училището за предприетите действия по отношение на родителя в срок до 10 работни дни от предприемането им.</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Cs w:val="24"/>
          <w:lang w:eastAsia="en-US"/>
        </w:rPr>
      </w:pPr>
      <w:r w:rsidRPr="00573ED3">
        <w:rPr>
          <w:rFonts w:ascii="Calibri" w:eastAsia="Calibri" w:hAnsi="Calibri" w:cs="Calibri"/>
          <w:i/>
          <w:color w:val="0D0D0D"/>
          <w:szCs w:val="24"/>
          <w:lang w:eastAsia="en-US"/>
        </w:rPr>
        <w:t>(5) Дейностите по чл. 45 се предприемат и се осъществяват независимо от предприетите действия по ал. 4 по отношение на родителя.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DF6624" w:rsidRDefault="00DF6624"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ab/>
        <w:t>Дейностите по ал. 10 се предприемат и се осъществяват независимо от  предприетите действия по ал. 4  на чл. 53 от Наредбата за приобщаващо образование по отношение на родителя.</w:t>
      </w:r>
    </w:p>
    <w:p w:rsidR="00DC2F60" w:rsidRPr="008A47EB" w:rsidRDefault="00DC2F60" w:rsidP="00DC2F60">
      <w:pPr>
        <w:widowControl/>
        <w:autoSpaceDE w:val="0"/>
        <w:autoSpaceDN w:val="0"/>
        <w:adjustRightInd w:val="0"/>
        <w:spacing w:after="120"/>
        <w:ind w:right="1"/>
        <w:rPr>
          <w:rFonts w:asciiTheme="minorHAnsi" w:eastAsiaTheme="minorHAnsi" w:hAnsiTheme="minorHAnsi" w:cstheme="minorHAnsi"/>
          <w:color w:val="00B050"/>
          <w:sz w:val="24"/>
          <w:szCs w:val="24"/>
          <w:lang w:eastAsia="en-US"/>
        </w:rPr>
      </w:pPr>
      <w:r w:rsidRPr="00DC2F60">
        <w:rPr>
          <w:rFonts w:asciiTheme="minorHAnsi" w:eastAsia="Calibri" w:hAnsiTheme="minorHAnsi" w:cstheme="minorHAnsi"/>
          <w:sz w:val="24"/>
          <w:szCs w:val="24"/>
          <w:lang w:val="en-US"/>
        </w:rPr>
        <w:t xml:space="preserve">              </w:t>
      </w:r>
      <w:r w:rsidRPr="00DC2F60">
        <w:rPr>
          <w:rFonts w:asciiTheme="minorHAnsi" w:eastAsia="Calibri" w:hAnsiTheme="minorHAnsi" w:cstheme="minorHAnsi"/>
          <w:sz w:val="24"/>
          <w:szCs w:val="24"/>
        </w:rPr>
        <w:t>(11) Дейностите на учител/служител/класен ръководител за осигуряване на подкрепа на  ученик се осъществява по начин, описан</w:t>
      </w:r>
      <w:r w:rsidRPr="008A47EB">
        <w:rPr>
          <w:rFonts w:asciiTheme="minorHAnsi" w:eastAsia="Calibri" w:hAnsiTheme="minorHAnsi" w:cstheme="minorHAnsi"/>
          <w:color w:val="00B050"/>
          <w:sz w:val="24"/>
          <w:szCs w:val="24"/>
        </w:rPr>
        <w:t xml:space="preserve"> </w:t>
      </w:r>
      <w:r w:rsidRPr="00D10E45">
        <w:rPr>
          <w:rFonts w:ascii="Calibri" w:eastAsia="Calibri" w:hAnsi="Calibri" w:cs="Calibri"/>
          <w:b/>
          <w:i/>
          <w:color w:val="C00000"/>
          <w:sz w:val="24"/>
          <w:szCs w:val="24"/>
        </w:rPr>
        <w:t>ПРИЛОЖЕНИЕ №10</w:t>
      </w:r>
      <w:r w:rsidRPr="00573ED3">
        <w:rPr>
          <w:rFonts w:ascii="Calibri" w:eastAsia="Calibri" w:hAnsi="Calibri" w:cs="Calibri"/>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b/>
          <w:bCs/>
          <w:color w:val="0D0D0D"/>
          <w:sz w:val="24"/>
          <w:szCs w:val="24"/>
          <w:lang w:eastAsia="en-US"/>
        </w:rPr>
        <w:tab/>
      </w:r>
      <w:r w:rsidRPr="00573ED3">
        <w:rPr>
          <w:rFonts w:ascii="Calibri" w:eastAsia="Calibri" w:hAnsi="Calibri" w:cs="Calibri"/>
          <w:bCs/>
          <w:color w:val="0D0D0D"/>
          <w:sz w:val="24"/>
          <w:szCs w:val="24"/>
          <w:lang w:eastAsia="en-US"/>
        </w:rPr>
        <w:t>(12)</w:t>
      </w:r>
      <w:r w:rsidRPr="00573ED3">
        <w:rPr>
          <w:rFonts w:ascii="Calibri" w:eastAsia="Calibri" w:hAnsi="Calibri" w:cs="Calibri"/>
          <w:b/>
          <w:bCs/>
          <w:color w:val="0D0D0D"/>
          <w:sz w:val="24"/>
          <w:szCs w:val="24"/>
          <w:lang w:eastAsia="en-US"/>
        </w:rPr>
        <w:t xml:space="preserve"> </w:t>
      </w:r>
      <w:r w:rsidRPr="00573ED3">
        <w:rPr>
          <w:rFonts w:ascii="Calibri" w:eastAsia="Calibri" w:hAnsi="Calibri" w:cs="Calibri"/>
          <w:color w:val="0D0D0D"/>
          <w:sz w:val="24"/>
          <w:szCs w:val="24"/>
          <w:lang w:eastAsia="en-US"/>
        </w:rPr>
        <w:t>В случаите, когато ученик получава обща подкрепа и не се отчита напредък в развитието му, в тримесечен срок от предоставянето класният ръководител на ученика запознава  родителя за необходимостта от извършване на оценка на индивидуалните потребности на детето или ученика.</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32  от Наредбата за приобщаващото образование)</w:t>
      </w:r>
    </w:p>
    <w:p w:rsidR="00DF6624" w:rsidRPr="00573ED3" w:rsidRDefault="00DF6624"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89. </w:t>
      </w:r>
      <w:r w:rsidRPr="00573ED3">
        <w:rPr>
          <w:rFonts w:ascii="Calibri" w:eastAsia="Calibri" w:hAnsi="Calibri" w:cs="Calibri"/>
          <w:color w:val="0D0D0D"/>
          <w:sz w:val="24"/>
          <w:szCs w:val="24"/>
        </w:rPr>
        <w:t xml:space="preserve">(1) </w:t>
      </w:r>
      <w:r w:rsidRPr="00573ED3">
        <w:rPr>
          <w:rFonts w:ascii="Calibri" w:eastAsia="Calibri" w:hAnsi="Calibri" w:cs="Calibri"/>
          <w:b/>
          <w:color w:val="0D0D0D"/>
          <w:sz w:val="24"/>
          <w:szCs w:val="24"/>
        </w:rPr>
        <w:t xml:space="preserve">Допълнителната подкрепа </w:t>
      </w:r>
      <w:r w:rsidRPr="00573ED3">
        <w:rPr>
          <w:rFonts w:ascii="Calibri" w:eastAsia="Calibri" w:hAnsi="Calibri" w:cs="Calibri"/>
          <w:color w:val="0D0D0D"/>
          <w:sz w:val="24"/>
          <w:szCs w:val="24"/>
        </w:rPr>
        <w:t xml:space="preserve">за личностно развитие в ПМГ – Кюстендил, включва работа с ученик по конкретен случай </w:t>
      </w:r>
      <w:r w:rsidRPr="00573ED3">
        <w:rPr>
          <w:rFonts w:ascii="Calibri" w:eastAsia="Calibri" w:hAnsi="Calibri" w:cs="Calibri"/>
          <w:i/>
          <w:color w:val="0D0D0D"/>
          <w:sz w:val="24"/>
          <w:szCs w:val="24"/>
        </w:rPr>
        <w:t>(на основание чл. 187, ал. 1  от ЗПУО)</w:t>
      </w:r>
    </w:p>
    <w:p w:rsidR="00DF6624" w:rsidRPr="00573ED3" w:rsidRDefault="00DF6624" w:rsidP="00900665">
      <w:pPr>
        <w:numPr>
          <w:ilvl w:val="0"/>
          <w:numId w:val="62"/>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Допълнителната подкрепа за личностно развитие се предоставя на ученици</w:t>
      </w:r>
      <w:r w:rsidRPr="00573ED3">
        <w:rPr>
          <w:rFonts w:ascii="Calibri" w:eastAsia="Calibri" w:hAnsi="Calibri" w:cs="Calibri"/>
          <w:i/>
          <w:color w:val="0D0D0D"/>
          <w:sz w:val="24"/>
          <w:szCs w:val="24"/>
        </w:rPr>
        <w:t>(на основание чл. 187, ал. 2  от ЗПУО)</w:t>
      </w:r>
      <w:r w:rsidRPr="00573ED3">
        <w:rPr>
          <w:rFonts w:ascii="Calibri" w:eastAsia="Calibri" w:hAnsi="Calibri" w:cs="Calibri"/>
          <w:color w:val="0D0D0D"/>
          <w:sz w:val="24"/>
          <w:szCs w:val="24"/>
        </w:rPr>
        <w:t>:</w:t>
      </w:r>
    </w:p>
    <w:p w:rsidR="00DF6624" w:rsidRPr="00573ED3" w:rsidRDefault="00DF6624" w:rsidP="00900665">
      <w:pPr>
        <w:numPr>
          <w:ilvl w:val="1"/>
          <w:numId w:val="62"/>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със специални образователни потребности;</w:t>
      </w:r>
    </w:p>
    <w:p w:rsidR="00DF6624" w:rsidRPr="00573ED3" w:rsidRDefault="00DF6624" w:rsidP="00900665">
      <w:pPr>
        <w:numPr>
          <w:ilvl w:val="1"/>
          <w:numId w:val="62"/>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риск;</w:t>
      </w:r>
    </w:p>
    <w:p w:rsidR="00DF6624" w:rsidRPr="00573ED3" w:rsidRDefault="00DF6624" w:rsidP="00900665">
      <w:pPr>
        <w:numPr>
          <w:ilvl w:val="1"/>
          <w:numId w:val="62"/>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 изявени дарби;</w:t>
      </w:r>
    </w:p>
    <w:p w:rsidR="00DF6624" w:rsidRPr="00573ED3" w:rsidRDefault="00DF6624" w:rsidP="00900665">
      <w:pPr>
        <w:numPr>
          <w:ilvl w:val="1"/>
          <w:numId w:val="62"/>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с хронични заболявания.</w:t>
      </w:r>
    </w:p>
    <w:p w:rsidR="00DF6624" w:rsidRPr="00573ED3" w:rsidRDefault="00DF6624" w:rsidP="00900665">
      <w:pPr>
        <w:numPr>
          <w:ilvl w:val="0"/>
          <w:numId w:val="62"/>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Видът и формите на обучение, както и конкретните дейности за допълнителната подкрепа за личностно развитие се определят съгласно</w:t>
      </w:r>
      <w:r w:rsidR="00D33449" w:rsidRPr="00573ED3">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 xml:space="preserve"> </w:t>
      </w:r>
      <w:r w:rsidR="00D33449" w:rsidRPr="00D10E45">
        <w:rPr>
          <w:rFonts w:ascii="Calibri" w:eastAsia="Calibri" w:hAnsi="Calibri" w:cs="Calibri"/>
          <w:b/>
          <w:i/>
          <w:color w:val="FF0000"/>
          <w:sz w:val="24"/>
          <w:szCs w:val="24"/>
        </w:rPr>
        <w:t>ПРИЛОЖЕНИЕ</w:t>
      </w:r>
      <w:r w:rsidR="00D33449" w:rsidRPr="00D10E45">
        <w:rPr>
          <w:rFonts w:ascii="Calibri" w:eastAsia="Calibri" w:hAnsi="Calibri" w:cs="Calibri"/>
          <w:b/>
          <w:i/>
          <w:color w:val="FF0000"/>
          <w:sz w:val="24"/>
          <w:szCs w:val="24"/>
          <w:lang w:val="en-US"/>
        </w:rPr>
        <w:t xml:space="preserve"> </w:t>
      </w:r>
      <w:r w:rsidR="00D10E45" w:rsidRPr="00D10E45">
        <w:rPr>
          <w:rFonts w:ascii="Calibri" w:eastAsia="Calibri" w:hAnsi="Calibri" w:cs="Calibri"/>
          <w:b/>
          <w:i/>
          <w:color w:val="FF0000"/>
          <w:sz w:val="24"/>
          <w:szCs w:val="24"/>
        </w:rPr>
        <w:t>№</w:t>
      </w:r>
      <w:r w:rsidRPr="00D10E45">
        <w:rPr>
          <w:rFonts w:ascii="Calibri" w:eastAsia="Calibri" w:hAnsi="Calibri" w:cs="Calibri"/>
          <w:b/>
          <w:i/>
          <w:color w:val="FF0000"/>
          <w:sz w:val="24"/>
          <w:szCs w:val="24"/>
        </w:rPr>
        <w:t>6</w:t>
      </w:r>
      <w:r w:rsidRPr="00573ED3">
        <w:rPr>
          <w:rFonts w:ascii="Calibri" w:eastAsia="Calibri" w:hAnsi="Calibri" w:cs="Calibri"/>
          <w:b/>
          <w:color w:val="0D0D0D"/>
          <w:sz w:val="24"/>
          <w:szCs w:val="24"/>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rPr>
        <w:tab/>
        <w:t xml:space="preserve">Чл. 90. </w:t>
      </w:r>
      <w:r w:rsidRPr="00573ED3">
        <w:rPr>
          <w:rFonts w:ascii="Calibri" w:eastAsia="Calibri" w:hAnsi="Calibri" w:cs="Calibri"/>
          <w:color w:val="0D0D0D"/>
          <w:sz w:val="24"/>
          <w:szCs w:val="24"/>
          <w:lang w:eastAsia="en-US"/>
        </w:rPr>
        <w:t xml:space="preserve">(1) Допълнителна подкрепа за личностно развитие на учениците се предоставя въз основа на извършена </w:t>
      </w:r>
      <w:r w:rsidRPr="00573ED3">
        <w:rPr>
          <w:rFonts w:ascii="Calibri" w:eastAsia="Calibri" w:hAnsi="Calibri" w:cs="Calibri"/>
          <w:b/>
          <w:color w:val="0D0D0D"/>
          <w:sz w:val="24"/>
          <w:szCs w:val="24"/>
          <w:lang w:eastAsia="en-US"/>
        </w:rPr>
        <w:t>оценка на индивидуалните им потребности</w:t>
      </w:r>
      <w:r w:rsidRPr="00573ED3">
        <w:rPr>
          <w:rFonts w:ascii="Calibri" w:eastAsia="Calibri" w:hAnsi="Calibri" w:cs="Calibri"/>
          <w:color w:val="0D0D0D"/>
          <w:sz w:val="24"/>
          <w:szCs w:val="24"/>
          <w:lang w:eastAsia="en-US"/>
        </w:rPr>
        <w:t>.</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70, ал. 1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color w:val="0D0D0D"/>
          <w:sz w:val="24"/>
          <w:szCs w:val="24"/>
          <w:lang w:eastAsia="en-US"/>
        </w:rPr>
        <w:tab/>
        <w:t xml:space="preserve">(2) Оценката по ал. 1 се извършва от </w:t>
      </w:r>
      <w:r w:rsidRPr="00573ED3">
        <w:rPr>
          <w:rFonts w:ascii="Calibri" w:eastAsia="Calibri" w:hAnsi="Calibri" w:cs="Calibri"/>
          <w:b/>
          <w:color w:val="0D0D0D"/>
          <w:sz w:val="24"/>
          <w:szCs w:val="24"/>
          <w:lang w:eastAsia="en-US"/>
        </w:rPr>
        <w:t>екип за подкрепа за личностно развитие на ученика</w:t>
      </w:r>
      <w:r w:rsidRPr="00573ED3">
        <w:rPr>
          <w:rFonts w:ascii="Calibri" w:eastAsia="Calibri" w:hAnsi="Calibri" w:cs="Calibri"/>
          <w:color w:val="0D0D0D"/>
          <w:sz w:val="24"/>
          <w:szCs w:val="24"/>
          <w:lang w:eastAsia="en-US"/>
        </w:rPr>
        <w:t xml:space="preserve">, утвърден със </w:t>
      </w:r>
      <w:r w:rsidRPr="00573ED3">
        <w:rPr>
          <w:rFonts w:ascii="Calibri" w:eastAsia="Calibri" w:hAnsi="Calibri" w:cs="Calibri"/>
          <w:b/>
          <w:i/>
          <w:color w:val="0D0D0D"/>
          <w:sz w:val="24"/>
          <w:szCs w:val="24"/>
          <w:lang w:eastAsia="en-US"/>
        </w:rPr>
        <w:t>заповед на директора</w:t>
      </w:r>
      <w:r w:rsidRPr="00573ED3">
        <w:rPr>
          <w:rFonts w:ascii="Calibri" w:eastAsia="Calibri" w:hAnsi="Calibri" w:cs="Calibri"/>
          <w:color w:val="0D0D0D"/>
          <w:sz w:val="24"/>
          <w:szCs w:val="24"/>
          <w:lang w:eastAsia="en-US"/>
        </w:rPr>
        <w:t xml:space="preserve"> на училището за </w:t>
      </w:r>
      <w:r w:rsidRPr="00573ED3">
        <w:rPr>
          <w:rFonts w:ascii="Calibri" w:eastAsia="Calibri" w:hAnsi="Calibri" w:cs="Calibri"/>
          <w:i/>
          <w:color w:val="0D0D0D"/>
          <w:sz w:val="24"/>
          <w:szCs w:val="24"/>
          <w:lang w:eastAsia="en-US"/>
        </w:rPr>
        <w:t>конкретен ученик</w:t>
      </w:r>
      <w:r w:rsidRPr="00573ED3">
        <w:rPr>
          <w:rFonts w:ascii="Calibri" w:eastAsia="Calibri" w:hAnsi="Calibri" w:cs="Calibri"/>
          <w:color w:val="0D0D0D"/>
          <w:sz w:val="24"/>
          <w:szCs w:val="24"/>
          <w:lang w:eastAsia="en-US"/>
        </w:rPr>
        <w:t xml:space="preserve"> по чл.  187, ал. 2 на ЗПУО.</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70, ал. 2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color w:val="0D0D0D"/>
          <w:sz w:val="24"/>
          <w:szCs w:val="24"/>
        </w:rPr>
        <w:tab/>
        <w:t xml:space="preserve">(3) </w:t>
      </w:r>
      <w:r w:rsidRPr="00573ED3">
        <w:rPr>
          <w:rFonts w:ascii="Calibri" w:eastAsia="Calibri" w:hAnsi="Calibri" w:cs="Calibri"/>
          <w:b/>
          <w:color w:val="0D0D0D"/>
          <w:sz w:val="24"/>
          <w:szCs w:val="24"/>
          <w:lang w:eastAsia="en-US"/>
        </w:rPr>
        <w:t>Екипът за подкрепа за личностно развитие</w:t>
      </w:r>
      <w:r w:rsidRPr="00573ED3">
        <w:rPr>
          <w:rFonts w:ascii="Calibri" w:eastAsia="Calibri" w:hAnsi="Calibri" w:cs="Calibri"/>
          <w:color w:val="0D0D0D"/>
          <w:sz w:val="24"/>
          <w:szCs w:val="24"/>
          <w:lang w:eastAsia="en-US"/>
        </w:rPr>
        <w:t xml:space="preserve"> в училището се създава със заповед на директора за конкретен ученик – със специални образователни потребности, в риск, с изявени дарби, с хронични заболявания, </w:t>
      </w:r>
      <w:r w:rsidRPr="00573ED3">
        <w:rPr>
          <w:rFonts w:ascii="Calibri" w:eastAsia="Calibri" w:hAnsi="Calibri" w:cs="Calibri"/>
          <w:b/>
          <w:color w:val="0D0D0D"/>
          <w:sz w:val="24"/>
          <w:szCs w:val="24"/>
          <w:lang w:eastAsia="en-US"/>
        </w:rPr>
        <w:t>за всяка учебна година</w:t>
      </w:r>
      <w:r w:rsidRPr="00573ED3">
        <w:rPr>
          <w:rFonts w:ascii="Calibri" w:eastAsia="Calibri" w:hAnsi="Calibri" w:cs="Calibri"/>
          <w:color w:val="0D0D0D"/>
          <w:sz w:val="24"/>
          <w:szCs w:val="24"/>
          <w:lang w:eastAsia="en-US"/>
        </w:rPr>
        <w:t>.</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1 от Наредбата за приобщаващото образование)</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69" o:spid="_x0000_s1074" type="#_x0000_t202" href="#НАЧАЛО" style="position:absolute;margin-left:427.35pt;margin-top:130.7pt;width:53.25pt;height:19.2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6l8w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JWSzqXzAgAAMwYAAA4AAAAAAAAAAAAAAAAALgIAAGRycy9lMm9E&#10;b2MueG1sUEsBAi0AFAAGAAgAAAAhAPPF8jDdAAAACw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ab/>
        <w:t xml:space="preserve"> В състава на екипа </w:t>
      </w:r>
      <w:r w:rsidR="00DF6624" w:rsidRPr="00573ED3">
        <w:rPr>
          <w:rFonts w:ascii="Calibri" w:eastAsia="Calibri" w:hAnsi="Calibri" w:cs="Calibri"/>
          <w:b/>
          <w:color w:val="0D0D0D"/>
          <w:sz w:val="24"/>
          <w:szCs w:val="24"/>
          <w:lang w:eastAsia="en-US"/>
        </w:rPr>
        <w:t>задължително участват</w:t>
      </w:r>
      <w:r w:rsidR="00DF6624" w:rsidRPr="00573ED3">
        <w:rPr>
          <w:rFonts w:ascii="Calibri" w:eastAsia="Calibri" w:hAnsi="Calibri" w:cs="Calibri"/>
          <w:color w:val="0D0D0D"/>
          <w:sz w:val="24"/>
          <w:szCs w:val="24"/>
          <w:lang w:eastAsia="en-US"/>
        </w:rPr>
        <w:t xml:space="preserve"> психолог и/или педагогически съветник, както и логопед. В екипа може да участва ресурсен учител/специален педагог, както и други специалисти според индивидуалните потребности на детето или ученика. В екипа може да се включват представители на органите за закрила на детето и на органите за борба с противообществените прояви на малолетните и непълнолетните.</w:t>
      </w:r>
      <w:r w:rsidR="00DF6624" w:rsidRPr="00573ED3">
        <w:rPr>
          <w:rFonts w:ascii="Calibri" w:eastAsia="Calibri" w:hAnsi="Calibri" w:cs="Calibri"/>
          <w:i/>
          <w:color w:val="0D0D0D"/>
          <w:sz w:val="24"/>
          <w:szCs w:val="24"/>
          <w:lang w:eastAsia="en-US"/>
        </w:rPr>
        <w:t xml:space="preserve"> (</w:t>
      </w:r>
      <w:r w:rsidR="00DF6624" w:rsidRPr="00573ED3">
        <w:rPr>
          <w:rFonts w:ascii="Calibri" w:eastAsia="Calibri" w:hAnsi="Calibri" w:cs="Calibri"/>
          <w:i/>
          <w:color w:val="0D0D0D"/>
          <w:sz w:val="24"/>
          <w:szCs w:val="24"/>
        </w:rPr>
        <w:t>чл. 128, ал. 2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Екипът се ръководи от определения със заповедта на директора специалист от екипа.</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3от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В работата на екипа на ученика участва родителят, а при необходимост - и представител от съответния регионален център за подкрепа на процеса на приобщаващото образование и/или от центъра за подкрепа за личностно развитие.</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4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Екипът провежда общи срещи не по-малко от три пъти през учебната година – в началото на учебната година и в края на първия и на втория учебен срок. Родителят се запознава с датите на срещите.</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5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При възникнала необходимост заседание може да се провежда и извънредно. Ръководителят на екипа отправя покана за участие на родителя преди провеждането на извънредното заседание с писмо, по имейл или в телефонен разговор.</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6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Задължителните три заседания са редовни, когато на тях присъстват всички членове на екипа. Решенията се вземат с мнозинство от повече от половината членове на екипа.</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7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Заседанията, които се провеждат извън определените три заседания по ал. 5 на Наредбата за приобщаващо образование, са редовни, когато на тях присъстват поне половината от членовете на екипа. Решенията се вземат с мнозинство от повече от половината от присъстващите членове на екипа в конкретното заседание.</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8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За всяко заседание на екипа за подкрепа за личностно развитие се води протокол в</w:t>
      </w:r>
    </w:p>
    <w:p w:rsidR="00DF6624" w:rsidRPr="00573ED3" w:rsidRDefault="00DF6624" w:rsidP="00684262">
      <w:pPr>
        <w:widowControl/>
        <w:autoSpaceDE w:val="0"/>
        <w:autoSpaceDN w:val="0"/>
        <w:adjustRightInd w:val="0"/>
        <w:spacing w:after="120"/>
        <w:ind w:right="1"/>
        <w:rPr>
          <w:rFonts w:ascii="Calibri" w:eastAsia="Calibri" w:hAnsi="Calibri" w:cs="Calibri"/>
          <w:i/>
          <w:color w:val="0D0D0D"/>
          <w:sz w:val="24"/>
          <w:szCs w:val="24"/>
        </w:rPr>
      </w:pPr>
      <w:r w:rsidRPr="00573ED3">
        <w:rPr>
          <w:rFonts w:ascii="Calibri" w:eastAsia="Calibri" w:hAnsi="Calibri" w:cs="Calibri"/>
          <w:color w:val="0D0D0D"/>
          <w:sz w:val="24"/>
          <w:szCs w:val="24"/>
          <w:lang w:eastAsia="en-US"/>
        </w:rPr>
        <w:t>хартиен или електронен вид, подписан от лицето, водещо протокола, и от психолога и/или педагогическия съветник.</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128, ал. 9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i/>
          <w:color w:val="0D0D0D"/>
          <w:sz w:val="24"/>
          <w:szCs w:val="24"/>
        </w:rPr>
        <w:tab/>
      </w:r>
      <w:r w:rsidRPr="00573ED3">
        <w:rPr>
          <w:rFonts w:ascii="Calibri" w:eastAsia="Calibri" w:hAnsi="Calibri" w:cs="Calibri"/>
          <w:b/>
          <w:color w:val="0D0D0D"/>
          <w:sz w:val="24"/>
          <w:szCs w:val="24"/>
        </w:rPr>
        <w:t>(4)</w:t>
      </w:r>
      <w:r w:rsidRPr="00573ED3">
        <w:rPr>
          <w:rFonts w:ascii="Calibri" w:eastAsia="Calibri" w:hAnsi="Calibri" w:cs="Calibri"/>
          <w:b/>
          <w:color w:val="0D0D0D"/>
          <w:sz w:val="24"/>
          <w:szCs w:val="24"/>
          <w:lang w:eastAsia="en-US"/>
        </w:rPr>
        <w:t>Екипът за подкрепа за личностно развитие на</w:t>
      </w:r>
      <w:r w:rsidRPr="00573ED3">
        <w:rPr>
          <w:rFonts w:ascii="Calibri" w:eastAsia="Calibri" w:hAnsi="Calibri" w:cs="Calibri"/>
          <w:color w:val="0D0D0D"/>
          <w:sz w:val="24"/>
          <w:szCs w:val="24"/>
          <w:lang w:eastAsia="en-US"/>
        </w:rPr>
        <w:t xml:space="preserve">  </w:t>
      </w:r>
      <w:r w:rsidRPr="00573ED3">
        <w:rPr>
          <w:rFonts w:ascii="Calibri" w:eastAsia="Calibri" w:hAnsi="Calibri" w:cs="Calibri"/>
          <w:b/>
          <w:color w:val="0D0D0D"/>
          <w:sz w:val="24"/>
          <w:szCs w:val="24"/>
          <w:lang w:eastAsia="en-US"/>
        </w:rPr>
        <w:t>ученика</w:t>
      </w:r>
      <w:r w:rsidRPr="00573ED3">
        <w:rPr>
          <w:rFonts w:ascii="Calibri" w:eastAsia="Calibri" w:hAnsi="Calibri" w:cs="Calibri"/>
          <w:color w:val="0D0D0D"/>
          <w:sz w:val="24"/>
          <w:szCs w:val="24"/>
          <w:lang w:eastAsia="en-US"/>
        </w:rPr>
        <w:t xml:space="preserve"> осъществява работата с ученик по конкретен случай. За конкретни дейности от плана за подкрепа при необходимост могат да бъдат привличани външни за  училището специалисти.</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129, ал. 1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r w:rsidRPr="00573ED3">
        <w:rPr>
          <w:rFonts w:ascii="Calibri" w:eastAsia="Calibri" w:hAnsi="Calibri" w:cs="Calibri"/>
          <w:b/>
          <w:color w:val="0D0D0D"/>
          <w:sz w:val="24"/>
          <w:szCs w:val="24"/>
          <w:lang w:eastAsia="en-US"/>
        </w:rPr>
        <w:t>Екипът за подкрепа за личностно развитие на ученика</w:t>
      </w:r>
      <w:r w:rsidRPr="00573ED3">
        <w:rPr>
          <w:rFonts w:ascii="Calibri" w:eastAsia="Calibri" w:hAnsi="Calibri" w:cs="Calibri"/>
          <w:color w:val="0D0D0D"/>
          <w:sz w:val="24"/>
          <w:szCs w:val="24"/>
          <w:lang w:eastAsia="en-US"/>
        </w:rPr>
        <w:t xml:space="preserve"> освен посочените функции в чл. 189, т. 1 - 4 ЗПУО изпълнява и </w:t>
      </w:r>
      <w:r w:rsidRPr="00573ED3">
        <w:rPr>
          <w:rFonts w:ascii="Calibri" w:eastAsia="Calibri" w:hAnsi="Calibri" w:cs="Calibri"/>
          <w:b/>
          <w:color w:val="0D0D0D"/>
          <w:sz w:val="24"/>
          <w:szCs w:val="24"/>
          <w:lang w:eastAsia="en-US"/>
        </w:rPr>
        <w:t>следните функции</w:t>
      </w:r>
      <w:r w:rsidRPr="00573ED3">
        <w:rPr>
          <w:rFonts w:ascii="Calibri" w:eastAsia="Calibri" w:hAnsi="Calibri" w:cs="Calibri"/>
          <w:color w:val="0D0D0D"/>
          <w:sz w:val="24"/>
          <w:szCs w:val="24"/>
          <w:lang w:eastAsia="en-US"/>
        </w:rPr>
        <w:t xml:space="preserve"> </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129, ал. 2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определя необходимия инструментариум за извършване на оценката на индивидуалните потребности на ученика и определя правила за работата си;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проучва документите и информацията за детето или ученика;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обсъжда проведената оценка и наблюденията на всеки член от екипа и формулира общо решение за предоставяне на допълнителна подкрепа в протокол от заседанието;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информира директора на училището за взетото решение за предоставяне на допълнителна подкрепа;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определя вида и формата на обучение на детето или ученика въз основа на оценката на индивидуалните му потребности;</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70" o:spid="_x0000_s1075" type="#_x0000_t202" href="#НАЧАЛО" style="position:absolute;margin-left:427.35pt;margin-top:57.35pt;width:53.25pt;height:19.2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9+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h&#10;FCNFOuDoke88+qh3aJr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ULHvfvMCAAAzBgAADgAAAAAAAAAAAAAAAAAuAgAAZHJzL2Uyb0Rv&#10;Yy54bWxQSwECLQAUAAYACAAAACEA0DswY9wAAAAK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 xml:space="preserve">6. до един месец от извършването на оценката на индивидуалните потребности при необходимост разработва индивидуални учебни планове и индивидуални учебни програми </w:t>
      </w:r>
      <w:r w:rsidR="00DF6624" w:rsidRPr="00573ED3">
        <w:rPr>
          <w:rFonts w:ascii="Calibri" w:eastAsia="Calibri" w:hAnsi="Calibri" w:cs="Calibri"/>
          <w:color w:val="0D0D0D"/>
          <w:sz w:val="24"/>
          <w:szCs w:val="24"/>
          <w:lang w:eastAsia="en-US"/>
        </w:rPr>
        <w:lastRenderedPageBreak/>
        <w:t>по един или повече учебни предмети за ученици със специални образователни потребности и за ученици с изявени дарби, съответно по чл. 95, ал. 1, т. 1 и 2 ЗПУО за учебната година;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7. до един месец от извършването на оценката на индивидуалните потребности разработва индивидуални учебни планове и индивидуални учебни програми за ученици със специални образователни потребности и с множество увреждания; в случай че учениците се обучават в центрове за специална образователна подкрепа, индивидуалните учебни планове и програми се разработват в сътрудничество между училището и центъра за специална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образователна подкрепа;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8. проследява напредъка в развитието на детето или ученика два пъти през учебната година и при необходимост внася промени в плана за подкрепа и в индивидуалните учебни програми след информирано писмено съгласие на родителя, който е длъжен да оказва съдействие за изпълнението на плана за подкрепа на детето или ученика;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9. извършва консултативна дейност с  учениците, с учителите, с родителите за приемане и приобщаване на децата и учениците със специални образователни потребности, в риск, с изявени дарби, с хронични заболявания в  училището;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10. изготвя доклади в електронен вид за дейността на екипа до директора на училището, съответно в 7-дневен срок след края на първия учебен срок и в 10-дневен срок след края на втория учебен срок на учебната година.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r>
      <w:r w:rsidRPr="00573ED3">
        <w:rPr>
          <w:rFonts w:ascii="Calibri" w:eastAsia="Calibri" w:hAnsi="Calibri" w:cs="Calibri"/>
          <w:bCs/>
          <w:color w:val="0D0D0D"/>
          <w:sz w:val="24"/>
          <w:szCs w:val="24"/>
          <w:lang w:eastAsia="en-US"/>
        </w:rPr>
        <w:t xml:space="preserve">(5)  </w:t>
      </w:r>
      <w:r w:rsidRPr="00573ED3">
        <w:rPr>
          <w:rFonts w:ascii="Calibri" w:eastAsia="Calibri" w:hAnsi="Calibri" w:cs="Calibri"/>
          <w:color w:val="0D0D0D"/>
          <w:sz w:val="24"/>
          <w:szCs w:val="24"/>
          <w:lang w:eastAsia="en-US"/>
        </w:rPr>
        <w:t>Всеки специалист от състава на екипа за подкрепа за личностно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развитие на конкретно дете или ученик може да участва в повече от един екип. </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130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Cs/>
          <w:color w:val="0D0D0D"/>
          <w:sz w:val="24"/>
          <w:szCs w:val="24"/>
          <w:lang w:eastAsia="en-US"/>
        </w:rPr>
        <w:tab/>
        <w:t xml:space="preserve">(6) </w:t>
      </w:r>
      <w:r w:rsidRPr="00573ED3">
        <w:rPr>
          <w:rFonts w:ascii="Calibri" w:eastAsia="Calibri" w:hAnsi="Calibri" w:cs="Calibri"/>
          <w:color w:val="0D0D0D"/>
          <w:sz w:val="24"/>
          <w:szCs w:val="24"/>
          <w:lang w:eastAsia="en-US"/>
        </w:rPr>
        <w:t>Директорът на училището изпраща копие от протокола с оценката и решението на екипа за подкрепа за личностно развитие за предоставяне на допълнителна подкрепа за личностно развитие на детето или ученика със специални образователни потребности в регионалния център за подкрепа на процеса на приобщаващото образование в 7-дневен срок от извършването на оценката за одобряване на предоставянето на допълнителна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подкрепа за личностно развитие на децата и учениците със специални образователни потребности.</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131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Cs/>
          <w:color w:val="0D0D0D"/>
          <w:sz w:val="24"/>
          <w:szCs w:val="24"/>
          <w:lang w:eastAsia="en-US"/>
        </w:rPr>
        <w:tab/>
        <w:t xml:space="preserve">(7) </w:t>
      </w:r>
      <w:r w:rsidRPr="00573ED3">
        <w:rPr>
          <w:rFonts w:ascii="Calibri" w:eastAsia="Calibri" w:hAnsi="Calibri" w:cs="Calibri"/>
          <w:color w:val="0D0D0D"/>
          <w:sz w:val="24"/>
          <w:szCs w:val="24"/>
          <w:lang w:eastAsia="en-US"/>
        </w:rPr>
        <w:t>Когато не може да формира екип за подкрепа за личностно развитие на дете или ученик със специални образователни потребности, директорът на училището в 3-дневен срок от установяването на необходимостта от извършване на оценка на индивидуалните потребности изпраща заявление до директора на регионалния център за подкрепа на процеса на приобщаващото образование за извършване на оценката по чл. 190, ал. 3, т. 2 ЗПУО.</w:t>
      </w:r>
      <w:r w:rsidRPr="00573ED3">
        <w:rPr>
          <w:rFonts w:ascii="Calibri" w:eastAsia="Calibri" w:hAnsi="Calibri" w:cs="Calibri"/>
          <w:i/>
          <w:color w:val="0D0D0D"/>
          <w:sz w:val="24"/>
          <w:szCs w:val="24"/>
          <w:lang w:eastAsia="en-US"/>
        </w:rPr>
        <w:t xml:space="preserve"> (</w:t>
      </w:r>
      <w:r w:rsidRPr="00573ED3">
        <w:rPr>
          <w:rFonts w:ascii="Calibri" w:eastAsia="Calibri" w:hAnsi="Calibri" w:cs="Calibri"/>
          <w:i/>
          <w:color w:val="0D0D0D"/>
          <w:sz w:val="24"/>
          <w:szCs w:val="24"/>
        </w:rPr>
        <w:t>чл. 132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rPr>
        <w:tab/>
        <w:t xml:space="preserve">Чл. 91. </w:t>
      </w:r>
      <w:r w:rsidRPr="00573ED3">
        <w:rPr>
          <w:rFonts w:ascii="Calibri" w:eastAsia="Calibri" w:hAnsi="Calibri" w:cs="Calibri"/>
          <w:color w:val="0D0D0D"/>
          <w:sz w:val="24"/>
          <w:szCs w:val="24"/>
          <w:lang w:eastAsia="en-US"/>
        </w:rPr>
        <w:t xml:space="preserve">(1) </w:t>
      </w:r>
      <w:r w:rsidRPr="00573ED3">
        <w:rPr>
          <w:rFonts w:ascii="Calibri" w:eastAsia="Calibri" w:hAnsi="Calibri" w:cs="Calibri"/>
          <w:b/>
          <w:color w:val="0D0D0D"/>
          <w:sz w:val="24"/>
          <w:szCs w:val="24"/>
          <w:lang w:eastAsia="en-US"/>
        </w:rPr>
        <w:t>Оценката на индивидуалните потребности</w:t>
      </w:r>
      <w:r w:rsidRPr="00573ED3">
        <w:rPr>
          <w:rFonts w:ascii="Calibri" w:eastAsia="Calibri" w:hAnsi="Calibri" w:cs="Calibri"/>
          <w:color w:val="0D0D0D"/>
          <w:sz w:val="24"/>
          <w:szCs w:val="24"/>
          <w:lang w:eastAsia="en-US"/>
        </w:rPr>
        <w:t xml:space="preserve"> на ученик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чл. 71, ал. 1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71" o:spid="_x0000_s1076" type="#_x0000_t202" href="#НАЧАЛО" style="position:absolute;margin-left:427.35pt;margin-top:119.3pt;width:53.25pt;height:19.2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YO8w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Pgbdg7zAgAAMwYAAA4AAAAAAAAAAAAAAAAALgIAAGRycy9lMm9E&#10;b2MueG1sUEsBAi0AFAAGAAgAAAAhAJmWsjvdAAAACw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lang w:eastAsia="en-US"/>
        </w:rPr>
        <w:tab/>
        <w:t>(2) Въз основа на обсъждането на информацията по чл. 29, ал. 1 и 2(входните нива и други наблюдения….) от Наредбата за приобщаващо образование  се определят децата и учениците, на които следва да се извърши оценка на индивидуалните им потребности с цел осигуряване на допълнителна подкрепа за личностно развитие.</w:t>
      </w:r>
      <w:r w:rsidR="00DF6624" w:rsidRPr="00573ED3">
        <w:rPr>
          <w:rFonts w:ascii="Calibri" w:eastAsia="Calibri" w:hAnsi="Calibri" w:cs="Calibri"/>
          <w:i/>
          <w:color w:val="0D0D0D"/>
          <w:sz w:val="24"/>
          <w:szCs w:val="24"/>
          <w:lang w:eastAsia="en-US"/>
        </w:rPr>
        <w:t xml:space="preserve"> (</w:t>
      </w:r>
      <w:r w:rsidR="00DF6624" w:rsidRPr="00573ED3">
        <w:rPr>
          <w:rFonts w:ascii="Calibri" w:eastAsia="Calibri" w:hAnsi="Calibri" w:cs="Calibri"/>
          <w:i/>
          <w:color w:val="0D0D0D"/>
          <w:sz w:val="24"/>
          <w:szCs w:val="24"/>
        </w:rPr>
        <w:t>чл. 71, ал. 2 от Наредбата за приобщаващото 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 xml:space="preserve">(3) </w:t>
      </w:r>
      <w:r w:rsidRPr="00573ED3">
        <w:rPr>
          <w:rFonts w:ascii="Calibri" w:eastAsia="Calibri" w:hAnsi="Calibri" w:cs="Calibri"/>
          <w:b/>
          <w:color w:val="0D0D0D"/>
          <w:sz w:val="24"/>
          <w:szCs w:val="24"/>
          <w:lang w:eastAsia="en-US"/>
        </w:rPr>
        <w:t>За извършването на оценката родителят представя следните документи</w:t>
      </w:r>
      <w:r w:rsidRPr="00573ED3">
        <w:rPr>
          <w:rFonts w:ascii="Calibri" w:eastAsia="Calibri" w:hAnsi="Calibri" w:cs="Calibri"/>
          <w:i/>
          <w:color w:val="0D0D0D"/>
          <w:sz w:val="24"/>
          <w:szCs w:val="24"/>
          <w:lang w:eastAsia="en-US"/>
        </w:rPr>
        <w:t>(</w:t>
      </w:r>
      <w:r w:rsidRPr="00573ED3">
        <w:rPr>
          <w:rFonts w:ascii="Calibri" w:eastAsia="Calibri" w:hAnsi="Calibri" w:cs="Calibri"/>
          <w:i/>
          <w:color w:val="0D0D0D"/>
          <w:sz w:val="24"/>
          <w:szCs w:val="24"/>
        </w:rPr>
        <w:t>чл. 71, ал. 3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заявление до директора;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статуси от проведени предварителни изследвания и консултации - психологични, логопедични, медицински, както и становище от специален педагог - при наличие на такива, в зависимост от потребностите на детето или ученика;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всички документи, съдържащи информация за здравословното състояние и социалното положение на детето, документи, издадени от съда, както и други документи, които имат отношение към обучението и образованието на ученика, включително документи от детската градина, при наличие на такива;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протокол от специализирана по профила на заболяването лекарска консултативна комисия и/или решение на териториална експертна лекарска комисия (ТЕЛК), и/или на Национална експертна лекарска комисия (НЕЛК) с приложена лична амбулаторна карта, съдържаща информация за проведени изследвания, консултации, епикризи и други, които удостоверяват заболяването - при ученици с хронични заболявания.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При извършването на оценката се вземат предвид и</w:t>
      </w:r>
      <w:r w:rsidRPr="00573ED3">
        <w:rPr>
          <w:rFonts w:ascii="Calibri" w:eastAsia="Calibri" w:hAnsi="Calibri" w:cs="Calibri"/>
          <w:i/>
          <w:color w:val="0D0D0D"/>
          <w:sz w:val="24"/>
          <w:szCs w:val="24"/>
        </w:rPr>
        <w:t xml:space="preserve"> (чл. 71, ал. 4 от Наредбата за приобщаващото образование)</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резултатите от ранното оценяване на развитието на детето и на риска от обучителни затруднения;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документите от личното образователно дело на ученика и материали от портфолиото на детето;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3. други документи при необходимост по преценка на екипа по чл. 70, ал. 2 от Наредбата за приобщаващо образование.</w:t>
      </w:r>
    </w:p>
    <w:p w:rsidR="00DF6624" w:rsidRPr="00573ED3" w:rsidRDefault="00B8728F"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ab/>
      </w:r>
      <w:r w:rsidR="00DF6624" w:rsidRPr="00573ED3">
        <w:rPr>
          <w:rFonts w:ascii="Calibri" w:eastAsia="Calibri" w:hAnsi="Calibri" w:cs="Calibri"/>
          <w:color w:val="0D0D0D"/>
          <w:sz w:val="24"/>
          <w:szCs w:val="24"/>
          <w:lang w:eastAsia="en-US"/>
        </w:rPr>
        <w:t xml:space="preserve">За извършването на оценката на индивидуалните потребности на </w:t>
      </w:r>
      <w:r w:rsidR="00DF6624" w:rsidRPr="00573ED3">
        <w:rPr>
          <w:rFonts w:ascii="Calibri" w:eastAsia="Calibri" w:hAnsi="Calibri" w:cs="Calibri"/>
          <w:b/>
          <w:color w:val="0D0D0D"/>
          <w:sz w:val="24"/>
          <w:szCs w:val="24"/>
          <w:lang w:eastAsia="en-US"/>
        </w:rPr>
        <w:t>ученици с изявени дарби</w:t>
      </w:r>
      <w:r w:rsidR="00DF6624" w:rsidRPr="00573ED3">
        <w:rPr>
          <w:rFonts w:ascii="Calibri" w:eastAsia="Calibri" w:hAnsi="Calibri" w:cs="Calibri"/>
          <w:color w:val="0D0D0D"/>
          <w:sz w:val="24"/>
          <w:szCs w:val="24"/>
          <w:lang w:eastAsia="en-US"/>
        </w:rPr>
        <w:t xml:space="preserve"> родителят представя и документи, удостоверяващи постиженията, класиранията на призови места на децата и учениците и др.(</w:t>
      </w:r>
      <w:r w:rsidR="00DF6624" w:rsidRPr="00573ED3">
        <w:rPr>
          <w:rFonts w:ascii="Calibri" w:eastAsia="Calibri" w:hAnsi="Calibri" w:cs="Calibri"/>
          <w:i/>
          <w:color w:val="0D0D0D"/>
          <w:sz w:val="24"/>
          <w:szCs w:val="24"/>
        </w:rPr>
        <w:t xml:space="preserve"> чл. 71, ал. 5 от Наредбата за приобщаващото образование)</w:t>
      </w:r>
    </w:p>
    <w:p w:rsidR="00DF6624" w:rsidRPr="00573ED3" w:rsidRDefault="00B8728F" w:rsidP="00684262">
      <w:pPr>
        <w:widowControl/>
        <w:autoSpaceDE w:val="0"/>
        <w:autoSpaceDN w:val="0"/>
        <w:adjustRightInd w:val="0"/>
        <w:spacing w:after="120"/>
        <w:ind w:right="1"/>
        <w:rPr>
          <w:rFonts w:ascii="Calibri" w:eastAsia="Calibri" w:hAnsi="Calibri" w:cs="Calibri"/>
          <w:b/>
          <w:i/>
          <w:color w:val="0D0D0D"/>
          <w:sz w:val="24"/>
          <w:szCs w:val="24"/>
          <w:lang w:eastAsia="en-US"/>
        </w:rPr>
      </w:pPr>
      <w:r w:rsidRPr="00573ED3">
        <w:rPr>
          <w:rFonts w:ascii="Calibri" w:eastAsia="Calibri" w:hAnsi="Calibri" w:cs="Calibri"/>
          <w:color w:val="0D0D0D"/>
          <w:sz w:val="24"/>
          <w:szCs w:val="24"/>
          <w:lang w:eastAsia="en-US"/>
        </w:rPr>
        <w:tab/>
      </w:r>
      <w:r w:rsidR="00DF6624" w:rsidRPr="00573ED3">
        <w:rPr>
          <w:rFonts w:ascii="Calibri" w:eastAsia="Calibri" w:hAnsi="Calibri" w:cs="Calibri"/>
          <w:color w:val="0D0D0D"/>
          <w:sz w:val="24"/>
          <w:szCs w:val="24"/>
          <w:lang w:eastAsia="en-US"/>
        </w:rPr>
        <w:t xml:space="preserve">Редът, начините и сроковете за извършване на оценката на индивидуалните потребности на ученик са регламентирани в </w:t>
      </w:r>
      <w:r w:rsidR="00DF6624" w:rsidRPr="00573ED3">
        <w:rPr>
          <w:rFonts w:ascii="Calibri" w:eastAsia="Calibri" w:hAnsi="Calibri" w:cs="Calibri"/>
          <w:b/>
          <w:i/>
          <w:color w:val="0D0D0D"/>
          <w:sz w:val="24"/>
          <w:szCs w:val="24"/>
          <w:lang w:eastAsia="en-US"/>
        </w:rPr>
        <w:t>Наредбата за приобщаващо образование – чл. 70-чл. 81</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92. .  </w:t>
      </w:r>
      <w:r w:rsidRPr="00573ED3">
        <w:rPr>
          <w:rFonts w:ascii="Calibri" w:eastAsia="Calibri" w:hAnsi="Calibri" w:cs="Calibri"/>
          <w:color w:val="0D0D0D"/>
          <w:sz w:val="24"/>
          <w:szCs w:val="24"/>
        </w:rPr>
        <w:t>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p>
    <w:p w:rsidR="00DF6624" w:rsidRPr="00573ED3" w:rsidRDefault="00DF6624" w:rsidP="00684262">
      <w:pPr>
        <w:tabs>
          <w:tab w:val="left" w:pos="851"/>
          <w:tab w:val="left" w:pos="965"/>
        </w:tabs>
        <w:spacing w:after="120"/>
        <w:ind w:right="1"/>
        <w:jc w:val="both"/>
        <w:rPr>
          <w:rFonts w:ascii="Calibri" w:eastAsia="Calibri" w:hAnsi="Calibri" w:cs="Calibri"/>
          <w:b/>
          <w:color w:val="0D0D0D"/>
          <w:sz w:val="24"/>
          <w:szCs w:val="24"/>
        </w:rPr>
      </w:pPr>
      <w:bookmarkStart w:id="34" w:name="Ч3Г1Р3"/>
      <w:r w:rsidRPr="00573ED3">
        <w:rPr>
          <w:rFonts w:ascii="Calibri" w:eastAsia="Calibri" w:hAnsi="Calibri" w:cs="Calibri"/>
          <w:b/>
          <w:color w:val="0D0D0D"/>
          <w:sz w:val="24"/>
          <w:szCs w:val="24"/>
        </w:rPr>
        <w:t>РАЗДЕЛ ІІІ</w:t>
      </w:r>
      <w:r w:rsidRPr="00573ED3">
        <w:rPr>
          <w:rFonts w:ascii="Calibri" w:eastAsia="Calibri" w:hAnsi="Calibri" w:cs="Calibri"/>
          <w:b/>
          <w:color w:val="0D0D0D"/>
          <w:sz w:val="24"/>
          <w:szCs w:val="24"/>
          <w:lang w:val="en-US"/>
        </w:rPr>
        <w:t xml:space="preserve">. </w:t>
      </w:r>
      <w:r w:rsidRPr="00573ED3">
        <w:rPr>
          <w:rFonts w:ascii="Calibri" w:eastAsia="Calibri" w:hAnsi="Calibri" w:cs="Calibri"/>
          <w:b/>
          <w:color w:val="0D0D0D"/>
          <w:sz w:val="24"/>
          <w:szCs w:val="24"/>
        </w:rPr>
        <w:t>СТИПЕНДИИ И НАГРАДИ</w:t>
      </w:r>
    </w:p>
    <w:bookmarkEnd w:id="34"/>
    <w:p w:rsidR="00DF6624" w:rsidRPr="00573ED3" w:rsidRDefault="00DF6624" w:rsidP="00684262">
      <w:pPr>
        <w:tabs>
          <w:tab w:val="left" w:pos="851"/>
          <w:tab w:val="left" w:pos="965"/>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 </w:t>
      </w:r>
      <w:r w:rsidRPr="00573ED3">
        <w:rPr>
          <w:rFonts w:ascii="Calibri" w:eastAsia="Calibri" w:hAnsi="Calibri" w:cs="Calibri"/>
          <w:i/>
          <w:color w:val="0D0D0D"/>
          <w:sz w:val="24"/>
          <w:szCs w:val="24"/>
        </w:rPr>
        <w:t>( на основание чл. 184, ал. 1,4 и 5 на ЗПУО и на чл. 54 и чл. 57 на Наредбата за приобщаващо образование)</w:t>
      </w:r>
    </w:p>
    <w:p w:rsidR="00DF6624"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02E26">
        <w:rPr>
          <w:rFonts w:ascii="Calibri" w:eastAsia="Calibri" w:hAnsi="Calibri" w:cs="Calibri"/>
          <w:b/>
          <w:bCs/>
          <w:noProof/>
          <w:color w:val="0D0D0D"/>
          <w:sz w:val="24"/>
          <w:szCs w:val="24"/>
        </w:rPr>
        <w:pict>
          <v:shape id="Text Box 72" o:spid="_x0000_s1077" type="#_x0000_t202" href="#НАЧАЛО" style="position:absolute;margin-left:427.35pt;margin-top:109.65pt;width:53.25pt;height:19.2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oi8gIAADM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pjbKIvICAAAzBgAADgAAAAAAAAAAAAAAAAAuAgAAZHJzL2Uyb0Rv&#10;Yy54bWxQSwECLQAUAAYACAAAACEABVQ7Md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b/>
          <w:bCs/>
          <w:color w:val="0D0D0D"/>
          <w:sz w:val="24"/>
          <w:szCs w:val="24"/>
          <w:lang w:eastAsia="en-US"/>
        </w:rPr>
        <w:tab/>
        <w:t xml:space="preserve">Чл. 93. </w:t>
      </w:r>
      <w:r w:rsidR="00DF6624" w:rsidRPr="00573ED3">
        <w:rPr>
          <w:rFonts w:ascii="Calibri" w:eastAsia="Calibri" w:hAnsi="Calibri" w:cs="Calibri"/>
          <w:color w:val="0D0D0D"/>
          <w:sz w:val="24"/>
          <w:szCs w:val="24"/>
          <w:lang w:eastAsia="en-US"/>
        </w:rPr>
        <w:t>(1) Учениците се поощряват с морални и с материални</w:t>
      </w:r>
      <w:r w:rsidR="00DF6624" w:rsidRPr="00573ED3">
        <w:rPr>
          <w:rFonts w:ascii="Calibri" w:eastAsia="Calibri" w:hAnsi="Calibri" w:cs="Calibri"/>
          <w:color w:val="0D0D0D"/>
          <w:sz w:val="24"/>
          <w:szCs w:val="24"/>
          <w:lang w:val="en-US" w:eastAsia="en-US"/>
        </w:rPr>
        <w:t xml:space="preserve"> </w:t>
      </w:r>
      <w:r w:rsidR="00DF6624" w:rsidRPr="00573ED3">
        <w:rPr>
          <w:rFonts w:ascii="Calibri" w:eastAsia="Calibri" w:hAnsi="Calibri" w:cs="Calibri"/>
          <w:color w:val="0D0D0D"/>
          <w:sz w:val="24"/>
          <w:szCs w:val="24"/>
          <w:lang w:eastAsia="en-US"/>
        </w:rPr>
        <w:t>награди за високи постижения в образователната дейност, в заниманията по</w:t>
      </w:r>
      <w:r w:rsidR="00DF6624" w:rsidRPr="00573ED3">
        <w:rPr>
          <w:rFonts w:ascii="Calibri" w:eastAsia="Calibri" w:hAnsi="Calibri" w:cs="Calibri"/>
          <w:color w:val="0D0D0D"/>
          <w:sz w:val="24"/>
          <w:szCs w:val="24"/>
          <w:lang w:val="en-US" w:eastAsia="en-US"/>
        </w:rPr>
        <w:t xml:space="preserve"> </w:t>
      </w:r>
      <w:r w:rsidR="00DF6624" w:rsidRPr="00573ED3">
        <w:rPr>
          <w:rFonts w:ascii="Calibri" w:eastAsia="Calibri" w:hAnsi="Calibri" w:cs="Calibri"/>
          <w:color w:val="0D0D0D"/>
          <w:sz w:val="24"/>
          <w:szCs w:val="24"/>
          <w:lang w:eastAsia="en-US"/>
        </w:rPr>
        <w:t>интереси и за приноса им към развитието на училищната общност при условия</w:t>
      </w:r>
      <w:r w:rsidR="00DF6624" w:rsidRPr="00573ED3">
        <w:rPr>
          <w:rFonts w:ascii="Calibri" w:eastAsia="Calibri" w:hAnsi="Calibri" w:cs="Calibri"/>
          <w:color w:val="0D0D0D"/>
          <w:sz w:val="24"/>
          <w:szCs w:val="24"/>
          <w:lang w:val="en-US" w:eastAsia="en-US"/>
        </w:rPr>
        <w:t xml:space="preserve"> </w:t>
      </w:r>
      <w:r w:rsidR="00DF6624" w:rsidRPr="00573ED3">
        <w:rPr>
          <w:rFonts w:ascii="Calibri" w:eastAsia="Calibri" w:hAnsi="Calibri" w:cs="Calibri"/>
          <w:color w:val="0D0D0D"/>
          <w:sz w:val="24"/>
          <w:szCs w:val="24"/>
          <w:lang w:eastAsia="en-US"/>
        </w:rPr>
        <w:t>и по ред, определени с държавния образователен стандарт за приобщаващото</w:t>
      </w:r>
      <w:r w:rsidR="00DF6624" w:rsidRPr="00573ED3">
        <w:rPr>
          <w:rFonts w:ascii="Calibri" w:eastAsia="Calibri" w:hAnsi="Calibri" w:cs="Calibri"/>
          <w:color w:val="0D0D0D"/>
          <w:sz w:val="24"/>
          <w:szCs w:val="24"/>
          <w:lang w:val="en-US" w:eastAsia="en-US"/>
        </w:rPr>
        <w:t xml:space="preserve"> </w:t>
      </w:r>
      <w:r w:rsidR="00DF6624" w:rsidRPr="00573ED3">
        <w:rPr>
          <w:rFonts w:ascii="Calibri" w:eastAsia="Calibri" w:hAnsi="Calibri" w:cs="Calibri"/>
          <w:color w:val="0D0D0D"/>
          <w:sz w:val="24"/>
          <w:szCs w:val="24"/>
          <w:lang w:eastAsia="en-US"/>
        </w:rPr>
        <w:t>образование.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 xml:space="preserve"> </w:t>
      </w:r>
      <w:r w:rsidRPr="00573ED3">
        <w:rPr>
          <w:rFonts w:ascii="Calibri" w:eastAsia="Calibri" w:hAnsi="Calibri" w:cs="Calibri"/>
          <w:color w:val="0D0D0D"/>
          <w:sz w:val="24"/>
          <w:szCs w:val="24"/>
          <w:lang w:eastAsia="en-US"/>
        </w:rPr>
        <w:tab/>
        <w:t>(</w:t>
      </w:r>
      <w:r w:rsidRPr="00573ED3">
        <w:rPr>
          <w:rFonts w:ascii="Calibri" w:eastAsia="Calibri" w:hAnsi="Calibri" w:cs="Calibri"/>
          <w:color w:val="0D0D0D"/>
          <w:sz w:val="24"/>
          <w:szCs w:val="24"/>
          <w:lang w:val="en-US" w:eastAsia="en-US"/>
        </w:rPr>
        <w:t>2</w:t>
      </w:r>
      <w:r w:rsidRPr="00573ED3">
        <w:rPr>
          <w:rFonts w:ascii="Calibri" w:eastAsia="Calibri" w:hAnsi="Calibri" w:cs="Calibri"/>
          <w:color w:val="0D0D0D"/>
          <w:sz w:val="24"/>
          <w:szCs w:val="24"/>
          <w:lang w:eastAsia="en-US"/>
        </w:rPr>
        <w:t>) Директорът на училището след решение на педагогическия съвет със заповед може да учредява награди за учениците</w:t>
      </w:r>
      <w:r w:rsidRPr="00573ED3">
        <w:rPr>
          <w:rFonts w:ascii="Calibri" w:eastAsia="Calibri" w:hAnsi="Calibri" w:cs="Calibri"/>
          <w:i/>
          <w:color w:val="0D0D0D"/>
          <w:sz w:val="24"/>
          <w:szCs w:val="24"/>
        </w:rPr>
        <w:t xml:space="preserve"> (чл. 184, ал. 1,4 и 5 на ЗПУ)О</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94. </w:t>
      </w:r>
      <w:r w:rsidRPr="00573ED3">
        <w:rPr>
          <w:rFonts w:ascii="Calibri" w:eastAsia="Calibri" w:hAnsi="Calibri" w:cs="Calibri"/>
          <w:color w:val="0D0D0D"/>
          <w:sz w:val="24"/>
          <w:szCs w:val="24"/>
          <w:lang w:eastAsia="en-US"/>
        </w:rPr>
        <w:t>(1) Децата и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Директорът на съответната институция след решение на педагогическия съвет със заповед може да учредява награди за децата и учениците. В заповедта се определят и конкретни критерии, на които трябва да отговарят децата и учениците, за да бъдат удостоени с определена награда.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(3) Наградите, с които се удостояват децата и учениците, може да бъдат грамоти, сертификати, </w:t>
      </w:r>
      <w:proofErr w:type="spellStart"/>
      <w:r w:rsidRPr="00573ED3">
        <w:rPr>
          <w:rFonts w:ascii="Calibri" w:eastAsia="Calibri" w:hAnsi="Calibri" w:cs="Calibri"/>
          <w:color w:val="0D0D0D"/>
          <w:sz w:val="24"/>
          <w:szCs w:val="24"/>
          <w:lang w:eastAsia="en-US"/>
        </w:rPr>
        <w:t>плакети</w:t>
      </w:r>
      <w:proofErr w:type="spellEnd"/>
      <w:r w:rsidRPr="00573ED3">
        <w:rPr>
          <w:rFonts w:ascii="Calibri" w:eastAsia="Calibri" w:hAnsi="Calibri" w:cs="Calibri"/>
          <w:color w:val="0D0D0D"/>
          <w:sz w:val="24"/>
          <w:szCs w:val="24"/>
          <w:lang w:eastAsia="en-US"/>
        </w:rPr>
        <w:t>, предметни награди и други в зависимост от възможностите на институцията и постиженията на децата и учениците.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(4) Предложенията за удостояване с награди се правят до директора на училището от педагогически специалисти, от специалисти, осъществяващи занимания по интереси с деца и ученици, от родители, от ученици в институцията, от други лица и организации.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(5) Предложенията съдържат трите имена на детето или ученика, групата/класа,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(6) Постъпилите предложения се обсъждат на заседание на педагогическия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съвет.</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(7) Директорът въз основа на решението на педагогическия съвет със заповед определя децата и учениците, които се удостояват с награди.</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(8) Наградите се връчват на значими национални празници, по тържествени поводи или на специално организирани събития.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(9) Награди за децата и учениците може да бъдат определяни и с правилника за дейността на съответната институция.</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95. </w:t>
      </w:r>
      <w:r w:rsidRPr="00573ED3">
        <w:rPr>
          <w:rFonts w:ascii="Calibri" w:eastAsia="Calibri" w:hAnsi="Calibri" w:cs="Calibri"/>
          <w:color w:val="0D0D0D"/>
          <w:sz w:val="24"/>
          <w:szCs w:val="24"/>
          <w:lang w:eastAsia="en-US"/>
        </w:rPr>
        <w:t>(1) Учениците може да се подпомагат със стипендии, определени с акт на Министерския съвет.</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(2) При условията и по реда на Наредбата за условията и реда за осъществяване на закрила на деца с изявени дарби </w:t>
      </w:r>
      <w:r w:rsidRPr="00573ED3">
        <w:rPr>
          <w:rFonts w:ascii="Calibri" w:eastAsia="Calibri" w:hAnsi="Calibri" w:cs="Calibri"/>
          <w:i/>
          <w:color w:val="0D0D0D"/>
          <w:sz w:val="24"/>
          <w:szCs w:val="24"/>
          <w:lang w:eastAsia="en-US"/>
        </w:rPr>
        <w:t>(обн., ДВ, бр. 111 от  2003г.; изм. и доп., бр. 51 и 89 от 2005 г., бр. 14 и 37 от 2006 г., бр. 79 от 2009 г., бр. 107 от 2011 г., бр. 48 и 62 от 2013 г., бр. 36 от 2014 г., бр. 28 от 2016 г. и бр. 22 от 2017 г.)</w:t>
      </w:r>
      <w:r w:rsidRPr="00573ED3">
        <w:rPr>
          <w:rFonts w:ascii="Calibri" w:eastAsia="Calibri" w:hAnsi="Calibri" w:cs="Calibri"/>
          <w:color w:val="0D0D0D"/>
          <w:sz w:val="24"/>
          <w:szCs w:val="24"/>
          <w:lang w:eastAsia="en-US"/>
        </w:rPr>
        <w:t xml:space="preserve"> учениците могат да получават стипендии, както и да се поощряват с еднократно финансово подпомагане.</w:t>
      </w:r>
    </w:p>
    <w:p w:rsidR="00DF6624" w:rsidRPr="00573ED3" w:rsidRDefault="00502E26" w:rsidP="00684262">
      <w:pPr>
        <w:spacing w:after="120"/>
        <w:ind w:right="1" w:firstLine="720"/>
        <w:jc w:val="both"/>
        <w:rPr>
          <w:rFonts w:ascii="Calibri" w:eastAsia="Calibri" w:hAnsi="Calibri" w:cs="Calibri"/>
          <w:color w:val="0D0D0D"/>
          <w:sz w:val="24"/>
          <w:szCs w:val="24"/>
          <w:lang w:eastAsia="en-US"/>
        </w:rPr>
      </w:pPr>
      <w:r w:rsidRPr="00502E26">
        <w:rPr>
          <w:rFonts w:ascii="Calibri" w:eastAsia="Calibri" w:hAnsi="Calibri" w:cs="Calibri"/>
          <w:b/>
          <w:bCs/>
          <w:noProof/>
          <w:color w:val="0D0D0D"/>
          <w:sz w:val="24"/>
          <w:szCs w:val="24"/>
        </w:rPr>
        <w:pict>
          <v:shape id="Text Box 73" o:spid="_x0000_s1078" type="#_x0000_t202" href="#НАЧАЛО" style="position:absolute;left:0;text-align:left;margin-left:427.35pt;margin-top:36.7pt;width:53.25pt;height:19.2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yM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h&#10;CCNFOuDoke88+qh3aDqM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K09nIzzAgAAMwYAAA4AAAAAAAAAAAAAAAAALgIAAGRycy9lMm9E&#10;b2MueG1sUEsBAi0AFAAGAAgAAAAhADE8DmbdAAAACQ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b/>
          <w:bCs/>
          <w:color w:val="0D0D0D"/>
          <w:sz w:val="24"/>
          <w:szCs w:val="24"/>
          <w:lang w:eastAsia="en-US"/>
        </w:rPr>
        <w:t xml:space="preserve">Чл. 96. </w:t>
      </w:r>
      <w:r w:rsidR="00DF6624" w:rsidRPr="00573ED3">
        <w:rPr>
          <w:rFonts w:ascii="Calibri" w:eastAsia="Calibri" w:hAnsi="Calibri" w:cs="Calibri"/>
          <w:color w:val="0D0D0D"/>
          <w:sz w:val="24"/>
          <w:szCs w:val="24"/>
          <w:lang w:eastAsia="en-US"/>
        </w:rPr>
        <w:t xml:space="preserve">(1) Правилата за отпускане на стипендии в ПМГ – Кюстендил, са описани в </w:t>
      </w:r>
      <w:r w:rsidR="00D10E45" w:rsidRPr="00D10E45">
        <w:rPr>
          <w:rFonts w:ascii="Calibri" w:eastAsia="Calibri" w:hAnsi="Calibri" w:cs="Calibri"/>
          <w:b/>
          <w:i/>
          <w:color w:val="C00000"/>
          <w:sz w:val="24"/>
          <w:szCs w:val="24"/>
          <w:lang w:eastAsia="en-US"/>
        </w:rPr>
        <w:lastRenderedPageBreak/>
        <w:t>ПРИЛОЖЕНИЕ №</w:t>
      </w:r>
      <w:r w:rsidR="00DF6624" w:rsidRPr="00D10E45">
        <w:rPr>
          <w:rFonts w:ascii="Calibri" w:eastAsia="Calibri" w:hAnsi="Calibri" w:cs="Calibri"/>
          <w:b/>
          <w:i/>
          <w:color w:val="C00000"/>
          <w:sz w:val="24"/>
          <w:szCs w:val="24"/>
          <w:lang w:eastAsia="en-US"/>
        </w:rPr>
        <w:t>14</w:t>
      </w:r>
      <w:r w:rsidR="00CB2FED" w:rsidRPr="00573ED3">
        <w:rPr>
          <w:rFonts w:ascii="Calibri" w:eastAsia="Calibri" w:hAnsi="Calibri" w:cs="Calibri"/>
          <w:color w:val="0D0D0D"/>
          <w:sz w:val="24"/>
          <w:szCs w:val="24"/>
          <w:lang w:eastAsia="en-US"/>
        </w:rPr>
        <w:t>.</w:t>
      </w:r>
      <w:r w:rsidR="00DF6624" w:rsidRPr="00573ED3">
        <w:rPr>
          <w:rFonts w:ascii="Calibri" w:eastAsia="Calibri" w:hAnsi="Calibri" w:cs="Calibri"/>
          <w:color w:val="0D0D0D"/>
          <w:sz w:val="24"/>
          <w:szCs w:val="24"/>
          <w:lang w:eastAsia="en-US"/>
        </w:rPr>
        <w:t xml:space="preserve"> </w:t>
      </w:r>
    </w:p>
    <w:p w:rsidR="00DF6624" w:rsidRPr="00573ED3" w:rsidRDefault="00DF6624" w:rsidP="00684262">
      <w:pPr>
        <w:spacing w:after="120"/>
        <w:ind w:right="1" w:firstLine="720"/>
        <w:jc w:val="both"/>
        <w:rPr>
          <w:rFonts w:ascii="Calibri" w:eastAsia="Calibri" w:hAnsi="Calibri" w:cs="Calibri"/>
          <w:b/>
          <w:color w:val="0D0D0D"/>
          <w:sz w:val="24"/>
          <w:szCs w:val="24"/>
          <w:lang w:eastAsia="en-US"/>
        </w:rPr>
      </w:pPr>
      <w:r w:rsidRPr="00573ED3">
        <w:rPr>
          <w:rFonts w:ascii="Calibri" w:eastAsia="Calibri" w:hAnsi="Calibri" w:cs="Calibri"/>
          <w:color w:val="0D0D0D"/>
          <w:sz w:val="24"/>
          <w:szCs w:val="24"/>
          <w:lang w:eastAsia="en-US"/>
        </w:rPr>
        <w:t xml:space="preserve">(2) Статутът и правилата за отпускане на стипендията на името на генерал-майор К. Жостов са в </w:t>
      </w:r>
      <w:r w:rsidRPr="00D10E45">
        <w:rPr>
          <w:rFonts w:ascii="Calibri" w:eastAsia="Calibri" w:hAnsi="Calibri" w:cs="Calibri"/>
          <w:b/>
          <w:i/>
          <w:color w:val="C00000"/>
          <w:sz w:val="24"/>
          <w:szCs w:val="24"/>
          <w:lang w:eastAsia="en-US"/>
        </w:rPr>
        <w:t>ПРИЛОЖЕНИЕ №15</w:t>
      </w:r>
      <w:r w:rsidR="00CB2FED" w:rsidRPr="00573ED3">
        <w:rPr>
          <w:rFonts w:ascii="Calibri" w:eastAsia="Calibri" w:hAnsi="Calibri" w:cs="Calibri"/>
          <w:color w:val="0D0D0D"/>
          <w:sz w:val="24"/>
          <w:szCs w:val="24"/>
          <w:lang w:eastAsia="en-US"/>
        </w:rPr>
        <w:t>.</w:t>
      </w:r>
    </w:p>
    <w:p w:rsidR="00DF6624" w:rsidRPr="00573ED3" w:rsidRDefault="00DF6624" w:rsidP="00684262">
      <w:pPr>
        <w:spacing w:after="120"/>
        <w:ind w:right="1" w:firstLine="720"/>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(3) Специалните и академичните награди на ПМГ са описани в </w:t>
      </w:r>
      <w:r w:rsidRPr="00D10E45">
        <w:rPr>
          <w:rFonts w:ascii="Calibri" w:eastAsia="Calibri" w:hAnsi="Calibri" w:cs="Calibri"/>
          <w:b/>
          <w:i/>
          <w:color w:val="C00000"/>
          <w:sz w:val="24"/>
          <w:szCs w:val="24"/>
          <w:lang w:eastAsia="en-US"/>
        </w:rPr>
        <w:t>ПРИЛОЖЕНИЕ №16</w:t>
      </w:r>
      <w:r w:rsidR="00CB2FED" w:rsidRPr="00573ED3">
        <w:rPr>
          <w:rFonts w:ascii="Calibri" w:eastAsia="Calibri" w:hAnsi="Calibri" w:cs="Calibri"/>
          <w:color w:val="0D0D0D"/>
          <w:sz w:val="24"/>
          <w:szCs w:val="24"/>
          <w:lang w:eastAsia="en-US"/>
        </w:rPr>
        <w:t>.</w:t>
      </w:r>
    </w:p>
    <w:p w:rsidR="00DF6624" w:rsidRPr="00573ED3" w:rsidRDefault="00DF6624" w:rsidP="00684262">
      <w:pPr>
        <w:spacing w:after="120"/>
        <w:ind w:right="1" w:firstLine="720"/>
        <w:jc w:val="both"/>
        <w:rPr>
          <w:rFonts w:ascii="Calibri" w:eastAsia="Calibri" w:hAnsi="Calibri" w:cs="Calibri"/>
          <w:b/>
          <w:color w:val="0D0D0D"/>
          <w:sz w:val="24"/>
          <w:szCs w:val="24"/>
        </w:rPr>
      </w:pPr>
    </w:p>
    <w:p w:rsidR="00DF6624" w:rsidRPr="00573ED3" w:rsidRDefault="00B8728F" w:rsidP="00684262">
      <w:pPr>
        <w:pBdr>
          <w:top w:val="nil"/>
          <w:left w:val="nil"/>
          <w:bottom w:val="nil"/>
          <w:right w:val="nil"/>
          <w:between w:val="nil"/>
        </w:pBdr>
        <w:tabs>
          <w:tab w:val="left" w:pos="567"/>
        </w:tabs>
        <w:spacing w:after="120"/>
        <w:ind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rPr>
        <w:tab/>
      </w:r>
      <w:bookmarkStart w:id="35" w:name="Ч3Г1Р4"/>
      <w:r w:rsidR="00DF6624" w:rsidRPr="00573ED3">
        <w:rPr>
          <w:rFonts w:ascii="Calibri" w:eastAsia="Calibri" w:hAnsi="Calibri" w:cs="Calibri"/>
          <w:b/>
          <w:color w:val="0D0D0D"/>
          <w:sz w:val="24"/>
          <w:szCs w:val="24"/>
        </w:rPr>
        <w:t xml:space="preserve">РАЗДЕЛ </w:t>
      </w:r>
      <w:r w:rsidR="00DF6624" w:rsidRPr="00573ED3">
        <w:rPr>
          <w:rFonts w:ascii="Calibri" w:eastAsia="Calibri" w:hAnsi="Calibri" w:cs="Calibri"/>
          <w:b/>
          <w:color w:val="0D0D0D"/>
          <w:sz w:val="24"/>
          <w:szCs w:val="24"/>
          <w:lang w:val="en-US"/>
        </w:rPr>
        <w:t>IV.</w:t>
      </w:r>
      <w:r w:rsidR="00DF6624" w:rsidRPr="00573ED3">
        <w:rPr>
          <w:rFonts w:ascii="Calibri" w:eastAsia="Calibri" w:hAnsi="Calibri" w:cs="Calibri"/>
          <w:b/>
          <w:color w:val="0D0D0D"/>
          <w:sz w:val="24"/>
          <w:szCs w:val="24"/>
        </w:rPr>
        <w:t xml:space="preserve"> САНКЦИИ НА УЧЕНИЦИТЕ</w:t>
      </w:r>
      <w:bookmarkEnd w:id="35"/>
    </w:p>
    <w:p w:rsidR="00DF6624" w:rsidRPr="00573ED3" w:rsidRDefault="00DF6624" w:rsidP="00684262">
      <w:pPr>
        <w:pBdr>
          <w:top w:val="nil"/>
          <w:left w:val="nil"/>
          <w:bottom w:val="nil"/>
          <w:right w:val="nil"/>
          <w:between w:val="nil"/>
        </w:pBd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97. </w:t>
      </w:r>
      <w:r w:rsidRPr="00573ED3">
        <w:rPr>
          <w:rFonts w:ascii="Calibri" w:eastAsia="Calibri" w:hAnsi="Calibri" w:cs="Calibri"/>
          <w:color w:val="0D0D0D"/>
          <w:sz w:val="24"/>
          <w:szCs w:val="24"/>
        </w:rPr>
        <w:t>(1)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се налагат следните санкции</w:t>
      </w:r>
      <w:r w:rsidRPr="00573ED3">
        <w:rPr>
          <w:rFonts w:ascii="Calibri" w:eastAsia="Calibri" w:hAnsi="Calibri" w:cs="Calibri"/>
          <w:i/>
          <w:color w:val="0D0D0D"/>
          <w:sz w:val="24"/>
          <w:szCs w:val="24"/>
        </w:rPr>
        <w:t>(чл. 199, ал. 1 от ЗПУО)</w:t>
      </w:r>
      <w:r w:rsidRPr="00573ED3">
        <w:rPr>
          <w:rFonts w:ascii="Calibri" w:eastAsia="Calibri" w:hAnsi="Calibri" w:cs="Calibri"/>
          <w:color w:val="0D0D0D"/>
          <w:sz w:val="24"/>
          <w:szCs w:val="24"/>
        </w:rPr>
        <w:t>:</w:t>
      </w:r>
    </w:p>
    <w:p w:rsidR="00DF6624" w:rsidRPr="00573ED3" w:rsidRDefault="00DF6624" w:rsidP="00684262">
      <w:pPr>
        <w:tabs>
          <w:tab w:val="left" w:pos="426"/>
          <w:tab w:val="left" w:pos="567"/>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1. забележка;</w:t>
      </w:r>
    </w:p>
    <w:p w:rsidR="00DF6624" w:rsidRPr="00573ED3" w:rsidRDefault="00DF6624" w:rsidP="00684262">
      <w:pPr>
        <w:tabs>
          <w:tab w:val="left" w:pos="426"/>
          <w:tab w:val="left" w:pos="567"/>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2. преместване в друга паралелка в същото училище </w:t>
      </w:r>
      <w:r w:rsidRPr="00573ED3">
        <w:rPr>
          <w:rFonts w:ascii="Calibri" w:eastAsia="Calibri" w:hAnsi="Calibri" w:cs="Calibri"/>
          <w:color w:val="0D0D0D"/>
          <w:sz w:val="24"/>
          <w:szCs w:val="24"/>
        </w:rPr>
        <w:t>- санкцията на се прилага когато това налага промяна на профила</w:t>
      </w:r>
      <w:r w:rsidRPr="00573ED3">
        <w:rPr>
          <w:rFonts w:ascii="Calibri" w:eastAsia="Calibri" w:hAnsi="Calibri" w:cs="Calibri"/>
          <w:b/>
          <w:color w:val="0D0D0D"/>
          <w:sz w:val="24"/>
          <w:szCs w:val="24"/>
        </w:rPr>
        <w:t>;</w:t>
      </w:r>
    </w:p>
    <w:p w:rsidR="00DF6624" w:rsidRPr="00573ED3" w:rsidRDefault="00DF6624" w:rsidP="00684262">
      <w:pPr>
        <w:tabs>
          <w:tab w:val="left" w:pos="426"/>
          <w:tab w:val="left" w:pos="567"/>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3. предупреждение за преместване в друго училище;( предупреждение за преместване от дневна в самостоятелна форма на обучение – за ученици от 12 клас);</w:t>
      </w:r>
    </w:p>
    <w:p w:rsidR="00DF6624" w:rsidRPr="00573ED3" w:rsidRDefault="00DF6624" w:rsidP="00684262">
      <w:pPr>
        <w:tabs>
          <w:tab w:val="left" w:pos="426"/>
          <w:tab w:val="left" w:pos="567"/>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4. преместване в друго училище </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5. преместване от дневна форма в самостоятелна форма на обучение - </w:t>
      </w:r>
      <w:r w:rsidRPr="00573ED3">
        <w:rPr>
          <w:rFonts w:ascii="Calibri" w:eastAsia="Calibri" w:hAnsi="Calibri" w:cs="Calibri"/>
          <w:color w:val="0D0D0D"/>
          <w:sz w:val="24"/>
          <w:szCs w:val="24"/>
        </w:rPr>
        <w:t>за ученици, навършили 16-годишна възраст.</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(2) Налагането на санкциите е свързано със спазването на алгоритъм на дейностите преди налагане на санкции за нарушения  </w:t>
      </w:r>
      <w:r w:rsidRPr="00573ED3">
        <w:rPr>
          <w:rFonts w:ascii="Calibri" w:eastAsia="Calibri" w:hAnsi="Calibri" w:cs="Calibri"/>
          <w:b/>
          <w:color w:val="0D0D0D"/>
          <w:sz w:val="24"/>
          <w:szCs w:val="24"/>
        </w:rPr>
        <w:t>(</w:t>
      </w:r>
      <w:r w:rsidRPr="00D10E45">
        <w:rPr>
          <w:rFonts w:ascii="Calibri" w:eastAsia="Calibri" w:hAnsi="Calibri" w:cs="Calibri"/>
          <w:b/>
          <w:i/>
          <w:color w:val="C00000"/>
          <w:sz w:val="24"/>
          <w:szCs w:val="24"/>
        </w:rPr>
        <w:t xml:space="preserve">ПРИЛОЖЕНИЕ </w:t>
      </w:r>
      <w:r w:rsidR="00D10E45" w:rsidRPr="00D10E45">
        <w:rPr>
          <w:rFonts w:ascii="Calibri" w:eastAsia="Calibri" w:hAnsi="Calibri" w:cs="Calibri"/>
          <w:b/>
          <w:i/>
          <w:color w:val="C00000"/>
          <w:sz w:val="24"/>
          <w:szCs w:val="24"/>
        </w:rPr>
        <w:t>№</w:t>
      </w:r>
      <w:r w:rsidRPr="00D10E45">
        <w:rPr>
          <w:rFonts w:ascii="Calibri" w:eastAsia="Calibri" w:hAnsi="Calibri" w:cs="Calibri"/>
          <w:b/>
          <w:i/>
          <w:color w:val="C00000"/>
          <w:sz w:val="24"/>
          <w:szCs w:val="24"/>
        </w:rPr>
        <w:t>18</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и при налагане на санкции </w:t>
      </w:r>
      <w:r w:rsidRPr="00573ED3">
        <w:rPr>
          <w:rFonts w:ascii="Calibri" w:eastAsia="Calibri" w:hAnsi="Calibri" w:cs="Calibri"/>
          <w:b/>
          <w:color w:val="0D0D0D"/>
          <w:sz w:val="24"/>
          <w:szCs w:val="24"/>
        </w:rPr>
        <w:t>(</w:t>
      </w:r>
      <w:r w:rsidRPr="00D10E45">
        <w:rPr>
          <w:rFonts w:ascii="Calibri" w:eastAsia="Calibri" w:hAnsi="Calibri" w:cs="Calibri"/>
          <w:b/>
          <w:i/>
          <w:color w:val="C00000"/>
          <w:sz w:val="24"/>
          <w:szCs w:val="24"/>
        </w:rPr>
        <w:t xml:space="preserve">ПРИЛОЖЕНИЕ </w:t>
      </w:r>
      <w:r w:rsidR="00D10E45" w:rsidRPr="00D10E45">
        <w:rPr>
          <w:rFonts w:ascii="Calibri" w:eastAsia="Calibri" w:hAnsi="Calibri" w:cs="Calibri"/>
          <w:b/>
          <w:i/>
          <w:color w:val="C00000"/>
          <w:sz w:val="24"/>
          <w:szCs w:val="24"/>
        </w:rPr>
        <w:t>№</w:t>
      </w:r>
      <w:r w:rsidRPr="00D10E45">
        <w:rPr>
          <w:rFonts w:ascii="Calibri" w:eastAsia="Calibri" w:hAnsi="Calibri" w:cs="Calibri"/>
          <w:b/>
          <w:i/>
          <w:color w:val="C00000"/>
          <w:sz w:val="24"/>
          <w:szCs w:val="24"/>
        </w:rPr>
        <w:t>19</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и спазване на   процедура, която включва основни моменти:</w:t>
      </w:r>
    </w:p>
    <w:p w:rsidR="00DF6624" w:rsidRPr="00573ED3" w:rsidRDefault="00DF6624" w:rsidP="00900665">
      <w:pPr>
        <w:widowControl/>
        <w:numPr>
          <w:ilvl w:val="0"/>
          <w:numId w:val="57"/>
        </w:numPr>
        <w:tabs>
          <w:tab w:val="left" w:pos="0"/>
          <w:tab w:val="left" w:pos="709"/>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Писмено мотивирано предложение на класния ръководител, в което точно и ясно да са посочени фактите и обстоятелствата по извършеното нарушение. При налагане на санкции „забележка" и „преместване в друга паралелка" писменото мотивирано предложение е до директора на училището. При налагане на санкциите „предупреждение за преместване в друго училище", „преместване в друго училище" и „преместване от дневна в самостоятелна форма на обучение" писменото мотивирано предложение трябва да е до директора на училището и до Педагогическия съвет.</w:t>
      </w:r>
    </w:p>
    <w:p w:rsidR="00DF6624" w:rsidRPr="00573ED3" w:rsidRDefault="00DF6624" w:rsidP="00900665">
      <w:pPr>
        <w:numPr>
          <w:ilvl w:val="0"/>
          <w:numId w:val="57"/>
        </w:numPr>
        <w:pBdr>
          <w:top w:val="nil"/>
          <w:left w:val="nil"/>
          <w:bottom w:val="nil"/>
          <w:right w:val="nil"/>
          <w:between w:val="nil"/>
        </w:pBdr>
        <w:tabs>
          <w:tab w:val="left" w:pos="0"/>
          <w:tab w:val="left" w:pos="709"/>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w:t>
      </w:r>
      <w:r w:rsidRPr="00573ED3">
        <w:rPr>
          <w:rFonts w:ascii="Calibri" w:eastAsia="Calibri" w:hAnsi="Calibri" w:cs="Calibri"/>
          <w:i/>
          <w:color w:val="0D0D0D"/>
          <w:sz w:val="24"/>
          <w:szCs w:val="24"/>
        </w:rPr>
        <w:t>( чл. 204, ал. 2 от ЗПУО)</w:t>
      </w:r>
      <w:r w:rsidRPr="00573ED3">
        <w:rPr>
          <w:rFonts w:ascii="Calibri" w:eastAsia="Calibri" w:hAnsi="Calibri" w:cs="Calibri"/>
          <w:color w:val="0D0D0D"/>
          <w:sz w:val="24"/>
          <w:szCs w:val="24"/>
        </w:rPr>
        <w:t>.</w:t>
      </w:r>
    </w:p>
    <w:p w:rsidR="00DF6624" w:rsidRPr="00573ED3" w:rsidRDefault="00DF6624" w:rsidP="00900665">
      <w:pPr>
        <w:widowControl/>
        <w:numPr>
          <w:ilvl w:val="0"/>
          <w:numId w:val="57"/>
        </w:numPr>
        <w:tabs>
          <w:tab w:val="left" w:pos="0"/>
          <w:tab w:val="left" w:pos="709"/>
          <w:tab w:val="left" w:pos="851"/>
          <w:tab w:val="left" w:pos="946"/>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w:t>
      </w:r>
      <w:r w:rsidRPr="00573ED3">
        <w:rPr>
          <w:rFonts w:ascii="Calibri" w:eastAsia="Calibri" w:hAnsi="Calibri" w:cs="Calibri"/>
          <w:i/>
          <w:color w:val="0D0D0D"/>
          <w:sz w:val="24"/>
          <w:szCs w:val="24"/>
        </w:rPr>
        <w:t>( чл. 60, ал. 2 от Наредбата за приобщаващото образование от 18.12.2018 г)</w:t>
      </w:r>
      <w:r w:rsidRPr="00573ED3">
        <w:rPr>
          <w:rFonts w:ascii="Calibri" w:eastAsia="Calibri" w:hAnsi="Calibri" w:cs="Calibri"/>
          <w:color w:val="0D0D0D"/>
          <w:sz w:val="24"/>
          <w:szCs w:val="24"/>
        </w:rPr>
        <w:t>.</w:t>
      </w:r>
    </w:p>
    <w:p w:rsidR="00DF6624" w:rsidRPr="00573ED3" w:rsidRDefault="00502E26" w:rsidP="00900665">
      <w:pPr>
        <w:widowControl/>
        <w:numPr>
          <w:ilvl w:val="0"/>
          <w:numId w:val="57"/>
        </w:numPr>
        <w:tabs>
          <w:tab w:val="left" w:pos="0"/>
          <w:tab w:val="left" w:pos="709"/>
          <w:tab w:val="left" w:pos="851"/>
          <w:tab w:val="left" w:pos="946"/>
        </w:tabs>
        <w:spacing w:after="120"/>
        <w:ind w:left="0"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74" o:spid="_x0000_s1079" type="#_x0000_t202" href="#НАЧАЛО" style="position:absolute;left:0;text-align:left;margin-left:427.35pt;margin-top:115.95pt;width:53.25pt;height:19.2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J7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BpssnvyAgAAMwYAAA4AAAAAAAAAAAAAAAAALgIAAGRycy9lMm9E&#10;b2MueG1sUEsBAi0AFAAGAAgAAAAhALFopYTeAAAACwEAAA8AAAAAAAAAAAAAAAAATA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rPr>
        <w:t xml:space="preserve"> При неизпълнение от страна на родителя на задълженията по т.3, както и в случаите, когато родителят или упълномощеното лице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r w:rsidR="00DF6624" w:rsidRPr="00573ED3">
        <w:rPr>
          <w:rFonts w:ascii="Calibri" w:eastAsia="Calibri" w:hAnsi="Calibri" w:cs="Calibri"/>
          <w:i/>
          <w:color w:val="0D0D0D"/>
          <w:sz w:val="24"/>
          <w:szCs w:val="24"/>
        </w:rPr>
        <w:t>( чл. 60, ал. 3 от Наредбата за приобщаващото образование от 18.12.2018 г)</w:t>
      </w:r>
    </w:p>
    <w:p w:rsidR="00DF6624" w:rsidRPr="00573ED3" w:rsidRDefault="00DF6624" w:rsidP="00900665">
      <w:pPr>
        <w:widowControl/>
        <w:numPr>
          <w:ilvl w:val="0"/>
          <w:numId w:val="57"/>
        </w:numPr>
        <w:tabs>
          <w:tab w:val="left" w:pos="0"/>
          <w:tab w:val="left" w:pos="709"/>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lastRenderedPageBreak/>
        <w:t>Директорът на училището задължително писмено уведомява родителя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r w:rsidRPr="00573ED3">
        <w:rPr>
          <w:rFonts w:ascii="Calibri" w:eastAsia="Calibri" w:hAnsi="Calibri" w:cs="Calibri"/>
          <w:i/>
          <w:color w:val="0D0D0D"/>
          <w:sz w:val="24"/>
          <w:szCs w:val="24"/>
        </w:rPr>
        <w:t>( чл. 64, ал. 1 от Наредбата за приобщаващото образование от 18.12.2018 г)</w:t>
      </w:r>
    </w:p>
    <w:p w:rsidR="00DF6624" w:rsidRPr="00573ED3" w:rsidRDefault="00DF6624" w:rsidP="00900665">
      <w:pPr>
        <w:widowControl/>
        <w:numPr>
          <w:ilvl w:val="0"/>
          <w:numId w:val="57"/>
        </w:numPr>
        <w:tabs>
          <w:tab w:val="left" w:pos="0"/>
          <w:tab w:val="left" w:pos="709"/>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В уведомлението се посочват извършеното от ученика нарушение и условията, при които родителят може да участва в процедурата по налагане на санкцията</w:t>
      </w:r>
      <w:r w:rsidRPr="00573ED3">
        <w:rPr>
          <w:rFonts w:ascii="Calibri" w:eastAsia="Calibri" w:hAnsi="Calibri" w:cs="Calibri"/>
          <w:i/>
          <w:color w:val="0D0D0D"/>
          <w:sz w:val="24"/>
          <w:szCs w:val="24"/>
        </w:rPr>
        <w:t>( чл. 64, ал. 2 от Наредбата за приобщаващото образование от 18.12.2018 г)</w:t>
      </w:r>
      <w:r w:rsidRPr="00573ED3">
        <w:rPr>
          <w:rFonts w:ascii="Calibri" w:eastAsia="Calibri" w:hAnsi="Calibri" w:cs="Calibri"/>
          <w:color w:val="0D0D0D"/>
          <w:sz w:val="24"/>
          <w:szCs w:val="24"/>
        </w:rPr>
        <w:t>.</w:t>
      </w:r>
    </w:p>
    <w:p w:rsidR="00DF6624" w:rsidRPr="00573ED3" w:rsidRDefault="00DF6624" w:rsidP="00900665">
      <w:pPr>
        <w:widowControl/>
        <w:numPr>
          <w:ilvl w:val="0"/>
          <w:numId w:val="57"/>
        </w:numPr>
        <w:tabs>
          <w:tab w:val="left" w:pos="0"/>
          <w:tab w:val="left" w:pos="709"/>
          <w:tab w:val="left" w:pos="851"/>
          <w:tab w:val="left" w:pos="946"/>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Връчването на уведомлението се извършва от служител на училището, по пощата или чрез куриерска служба с препоръчана пратка с обратна разписка на адреса на родителя. Съобщаването може да се извърши и на посочен от родителя електронен адрес, като в този случай връчването се удостоверява с копие от електронния запис за това</w:t>
      </w:r>
      <w:r w:rsidRPr="00573ED3">
        <w:rPr>
          <w:rFonts w:ascii="Calibri" w:eastAsia="Calibri" w:hAnsi="Calibri" w:cs="Calibri"/>
          <w:i/>
          <w:color w:val="0D0D0D"/>
          <w:sz w:val="24"/>
          <w:szCs w:val="24"/>
        </w:rPr>
        <w:t>( чл. 60, ал. 3 от Наредбата за приобщаващото образование от 18.12.2018 г)</w:t>
      </w:r>
      <w:r w:rsidRPr="00573ED3">
        <w:rPr>
          <w:rFonts w:ascii="Calibri" w:eastAsia="Calibri" w:hAnsi="Calibri" w:cs="Calibri"/>
          <w:color w:val="0D0D0D"/>
          <w:sz w:val="24"/>
          <w:szCs w:val="24"/>
        </w:rPr>
        <w:t xml:space="preserve">. </w:t>
      </w:r>
    </w:p>
    <w:p w:rsidR="00DF6624" w:rsidRPr="00573ED3" w:rsidRDefault="00DF6624" w:rsidP="00900665">
      <w:pPr>
        <w:widowControl/>
        <w:numPr>
          <w:ilvl w:val="0"/>
          <w:numId w:val="57"/>
        </w:numPr>
        <w:tabs>
          <w:tab w:val="left" w:pos="0"/>
          <w:tab w:val="left" w:pos="709"/>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Уведомяване на териториалните структури за закрила на детето при налагане на санкциите „предупреждение за преместване в друго училище, „преместване в друго училище" и „преместване от дневна в самостоятелна форма на обучение". Уведомяването се извършва писмено от директора на училището и съдържа: имената на ученика, нарушението, което е извършил, датата и часа на заседанието на Педагогическия съвет, какво е предложението за налаганата санкция. </w:t>
      </w:r>
    </w:p>
    <w:p w:rsidR="00DF6624" w:rsidRPr="00573ED3" w:rsidRDefault="00DF6624" w:rsidP="00900665">
      <w:pPr>
        <w:widowControl/>
        <w:numPr>
          <w:ilvl w:val="0"/>
          <w:numId w:val="57"/>
        </w:numPr>
        <w:tabs>
          <w:tab w:val="left" w:pos="0"/>
          <w:tab w:val="left" w:pos="709"/>
          <w:tab w:val="left" w:pos="851"/>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Изслушване на ученика в присъствието на училищния психолог</w:t>
      </w:r>
      <w:r w:rsidRPr="00573ED3">
        <w:rPr>
          <w:rFonts w:ascii="Calibri" w:eastAsia="Calibri" w:hAnsi="Calibri" w:cs="Calibri"/>
          <w:i/>
          <w:color w:val="0D0D0D"/>
          <w:sz w:val="24"/>
          <w:szCs w:val="24"/>
        </w:rPr>
        <w:t>( чл. 204, ал. 3 от ЗПУО)</w:t>
      </w:r>
      <w:r w:rsidRPr="00573ED3">
        <w:rPr>
          <w:rFonts w:ascii="Calibri" w:eastAsia="Calibri" w:hAnsi="Calibri" w:cs="Calibri"/>
          <w:color w:val="0D0D0D"/>
          <w:sz w:val="24"/>
          <w:szCs w:val="24"/>
        </w:rPr>
        <w:t xml:space="preserve">. </w:t>
      </w:r>
    </w:p>
    <w:p w:rsidR="00DF6624" w:rsidRPr="00573ED3" w:rsidRDefault="00DF6624" w:rsidP="00900665">
      <w:pPr>
        <w:widowControl/>
        <w:numPr>
          <w:ilvl w:val="0"/>
          <w:numId w:val="57"/>
        </w:numPr>
        <w:tabs>
          <w:tab w:val="left" w:pos="0"/>
          <w:tab w:val="left" w:pos="709"/>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Родителят има право да присъства на изслушването и да изрази мнение, както и да участва в процедурата по налагането на санкцията</w:t>
      </w:r>
      <w:r w:rsidRPr="00573ED3">
        <w:rPr>
          <w:rFonts w:ascii="Calibri" w:eastAsia="Calibri" w:hAnsi="Calibri" w:cs="Calibri"/>
          <w:i/>
          <w:color w:val="0D0D0D"/>
          <w:sz w:val="24"/>
          <w:szCs w:val="24"/>
        </w:rPr>
        <w:t>( чл. 204, ал. 4 от ЗПУО)</w:t>
      </w:r>
      <w:r w:rsidRPr="00573ED3">
        <w:rPr>
          <w:rFonts w:ascii="Calibri" w:eastAsia="Calibri" w:hAnsi="Calibri" w:cs="Calibri"/>
          <w:color w:val="0D0D0D"/>
          <w:sz w:val="24"/>
          <w:szCs w:val="24"/>
        </w:rPr>
        <w:t>.</w:t>
      </w:r>
    </w:p>
    <w:p w:rsidR="00DF6624" w:rsidRPr="00573ED3" w:rsidRDefault="00DF6624" w:rsidP="00900665">
      <w:pPr>
        <w:widowControl/>
        <w:numPr>
          <w:ilvl w:val="0"/>
          <w:numId w:val="57"/>
        </w:numPr>
        <w:tabs>
          <w:tab w:val="left" w:pos="0"/>
          <w:tab w:val="left" w:pos="709"/>
          <w:tab w:val="left" w:pos="993"/>
        </w:tabs>
        <w:autoSpaceDE w:val="0"/>
        <w:autoSpaceDN w:val="0"/>
        <w:adjustRightInd w:val="0"/>
        <w:spacing w:after="120"/>
        <w:ind w:left="0" w:right="1" w:firstLine="567"/>
        <w:jc w:val="both"/>
        <w:rPr>
          <w:rFonts w:ascii="Calibri" w:eastAsia="Calibri" w:hAnsi="Calibri" w:cs="Calibri"/>
          <w:color w:val="0D0D0D"/>
          <w:sz w:val="24"/>
          <w:szCs w:val="24"/>
          <w:lang w:eastAsia="en-US"/>
        </w:rPr>
      </w:pPr>
      <w:r w:rsidRPr="00573ED3">
        <w:rPr>
          <w:rFonts w:ascii="Calibri" w:eastAsia="Calibri" w:hAnsi="Calibri" w:cs="Calibri"/>
          <w:i/>
          <w:color w:val="0D0D0D"/>
          <w:sz w:val="24"/>
          <w:szCs w:val="24"/>
        </w:rPr>
        <w:t xml:space="preserve">( чл. 65, ал.1, 2, 3, 4 от Наредбата за приобщаващото образование от 18.12.2018 г) </w:t>
      </w:r>
      <w:r w:rsidRPr="00573ED3">
        <w:rPr>
          <w:rFonts w:ascii="Calibri" w:eastAsia="Calibri" w:hAnsi="Calibri" w:cs="Calibri"/>
          <w:b/>
          <w:color w:val="0D0D0D"/>
          <w:sz w:val="24"/>
          <w:szCs w:val="24"/>
        </w:rPr>
        <w:t>Преди налагане на санкция</w:t>
      </w:r>
      <w:r w:rsidRPr="00573ED3">
        <w:rPr>
          <w:rFonts w:ascii="Calibri" w:eastAsia="Calibri" w:hAnsi="Calibri" w:cs="Calibri"/>
          <w:color w:val="0D0D0D"/>
          <w:sz w:val="24"/>
          <w:szCs w:val="24"/>
        </w:rPr>
        <w:t xml:space="preserve"> директорът или упълномощено от него лице задължително </w:t>
      </w:r>
      <w:r w:rsidRPr="00573ED3">
        <w:rPr>
          <w:rFonts w:ascii="Calibri" w:eastAsia="Calibri" w:hAnsi="Calibri" w:cs="Calibri"/>
          <w:b/>
          <w:color w:val="0D0D0D"/>
          <w:sz w:val="24"/>
          <w:szCs w:val="24"/>
          <w:lang w:eastAsia="en-US"/>
        </w:rPr>
        <w:t>изслушва ученика</w:t>
      </w:r>
      <w:r w:rsidRPr="00573ED3">
        <w:rPr>
          <w:rFonts w:ascii="Calibri" w:eastAsia="Calibri" w:hAnsi="Calibri" w:cs="Calibri"/>
          <w:color w:val="0D0D0D"/>
          <w:sz w:val="24"/>
          <w:szCs w:val="24"/>
          <w:lang w:eastAsia="en-US"/>
        </w:rPr>
        <w:t xml:space="preserve">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 </w:t>
      </w:r>
      <w:r w:rsidRPr="00573ED3">
        <w:rPr>
          <w:rFonts w:ascii="Calibri" w:eastAsia="Calibri" w:hAnsi="Calibri" w:cs="Calibri"/>
          <w:color w:val="0D0D0D"/>
          <w:sz w:val="24"/>
          <w:szCs w:val="24"/>
          <w:lang w:eastAsia="en-US"/>
        </w:rPr>
        <w:tab/>
        <w:t>Родителят/настойникът  на ученика има право да присъства на изслушването и да изрази мнение.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По предложение на класния ръководител и/или по молба на  непълнолетния ученик, съответно на родителя/настойника,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 За изясняване на фактите и обстоятелствата по време на изслушването директорът/упълномощеното от него лице  може да покани за участие и за изразяване на мнение учители,които преподават на ученика, както и ученици от училището, запознати с конкретното нарушение.</w:t>
      </w:r>
    </w:p>
    <w:p w:rsidR="00DF6624" w:rsidRPr="00573ED3" w:rsidRDefault="00DF6624" w:rsidP="00900665">
      <w:pPr>
        <w:pStyle w:val="a3"/>
        <w:widowControl/>
        <w:numPr>
          <w:ilvl w:val="0"/>
          <w:numId w:val="57"/>
        </w:numPr>
        <w:autoSpaceDE w:val="0"/>
        <w:autoSpaceDN w:val="0"/>
        <w:adjustRightInd w:val="0"/>
        <w:spacing w:after="120"/>
        <w:ind w:left="0" w:right="1" w:firstLine="349"/>
        <w:rPr>
          <w:rFonts w:ascii="Calibri" w:eastAsia="Calibri" w:hAnsi="Calibri" w:cs="Calibri"/>
          <w:color w:val="0D0D0D"/>
          <w:sz w:val="24"/>
          <w:szCs w:val="24"/>
        </w:rPr>
      </w:pPr>
      <w:r w:rsidRPr="00573ED3">
        <w:rPr>
          <w:rFonts w:ascii="Calibri" w:eastAsia="Calibri" w:hAnsi="Calibri" w:cs="Calibri"/>
          <w:color w:val="0D0D0D"/>
          <w:sz w:val="24"/>
          <w:szCs w:val="24"/>
        </w:rPr>
        <w:t xml:space="preserve"> За всяка процедура по налагане на санкция и на мярка по чл. 199, ал. 2 или 3 ЗПУО се определя лице, което да представи обстоятелствата, свързани с извършеното нарушение - класният ръководител или учител, който преподава на ученика</w:t>
      </w:r>
      <w:r w:rsidRPr="00573ED3">
        <w:rPr>
          <w:rFonts w:ascii="Calibri" w:eastAsia="Calibri" w:hAnsi="Calibri" w:cs="Calibri"/>
          <w:i/>
          <w:color w:val="0D0D0D"/>
          <w:sz w:val="24"/>
          <w:szCs w:val="24"/>
        </w:rPr>
        <w:t>( чл. 65, ал. 5 от Наредбата за приобщаващото образование от 18.12.2018 г)</w:t>
      </w:r>
      <w:r w:rsidRPr="00573ED3">
        <w:rPr>
          <w:rFonts w:ascii="Calibri" w:eastAsia="Calibri" w:hAnsi="Calibri" w:cs="Calibri"/>
          <w:color w:val="0D0D0D"/>
          <w:sz w:val="24"/>
          <w:szCs w:val="24"/>
        </w:rPr>
        <w:t>.</w:t>
      </w:r>
    </w:p>
    <w:p w:rsidR="00DF6624" w:rsidRPr="00573ED3" w:rsidRDefault="00502E26" w:rsidP="00900665">
      <w:pPr>
        <w:pStyle w:val="a3"/>
        <w:widowControl/>
        <w:numPr>
          <w:ilvl w:val="0"/>
          <w:numId w:val="57"/>
        </w:numPr>
        <w:autoSpaceDE w:val="0"/>
        <w:autoSpaceDN w:val="0"/>
        <w:adjustRightInd w:val="0"/>
        <w:spacing w:after="120"/>
        <w:ind w:left="0" w:right="1" w:firstLine="360"/>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106" o:spid="_x0000_s1080" type="#_x0000_t202" href="#НАЧАЛО" style="position:absolute;left:0;text-align:left;margin-left:427.35pt;margin-top:63.75pt;width:53.25pt;height:19.2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IS9AIAADQ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BpxIIS9AIAADQGAAAOAAAAAAAAAAAAAAAAAC4CAABkcnMvZTJv&#10;RG9jLnhtbFBLAQItABQABgAIAAAAIQBYvo6T3QAAAAoBAAAPAAAAAAAAAAAAAAAAAE4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b/>
          <w:bCs/>
          <w:color w:val="0D0D0D"/>
          <w:sz w:val="24"/>
          <w:szCs w:val="24"/>
          <w:lang w:eastAsia="en-US"/>
        </w:rPr>
        <w:t xml:space="preserve"> </w:t>
      </w:r>
      <w:r w:rsidR="00DF6624" w:rsidRPr="00573ED3">
        <w:rPr>
          <w:rFonts w:ascii="Calibri" w:eastAsia="Calibri" w:hAnsi="Calibri" w:cs="Calibri"/>
          <w:color w:val="0D0D0D"/>
          <w:sz w:val="24"/>
          <w:szCs w:val="24"/>
          <w:lang w:eastAsia="en-US"/>
        </w:rPr>
        <w:t xml:space="preserve">В зависимост от тежестта на нарушенията и обстоятелствата класният ръководител, КСПО  и/или педагогическият съвет обективно преценяват и предлагат на директора </w:t>
      </w:r>
      <w:r w:rsidR="00DF6624" w:rsidRPr="00573ED3">
        <w:rPr>
          <w:rFonts w:ascii="Calibri" w:eastAsia="Calibri" w:hAnsi="Calibri" w:cs="Calibri"/>
          <w:color w:val="0D0D0D"/>
          <w:sz w:val="24"/>
          <w:szCs w:val="24"/>
          <w:lang w:eastAsia="en-US"/>
        </w:rPr>
        <w:lastRenderedPageBreak/>
        <w:t>съответната санкция</w:t>
      </w:r>
      <w:r w:rsidR="00DF6624" w:rsidRPr="00573ED3">
        <w:rPr>
          <w:rFonts w:ascii="Calibri" w:eastAsia="Calibri" w:hAnsi="Calibri" w:cs="Calibri"/>
          <w:i/>
          <w:color w:val="0D0D0D"/>
          <w:sz w:val="24"/>
          <w:szCs w:val="24"/>
        </w:rPr>
        <w:t>( чл. 66 от Наредбата за приобщаващото образование от 18.12.2018 г)</w:t>
      </w:r>
      <w:r w:rsidR="00DF6624"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57"/>
        </w:numPr>
        <w:autoSpaceDE w:val="0"/>
        <w:autoSpaceDN w:val="0"/>
        <w:adjustRightInd w:val="0"/>
        <w:spacing w:after="120"/>
        <w:ind w:left="0" w:right="1" w:firstLine="360"/>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Преди налагане на санкции се взема предвид мнението на класния ръководител на ученика</w:t>
      </w:r>
      <w:r w:rsidRPr="00573ED3">
        <w:rPr>
          <w:rFonts w:ascii="Calibri" w:eastAsia="Calibri" w:hAnsi="Calibri" w:cs="Calibri"/>
          <w:i/>
          <w:color w:val="0D0D0D"/>
          <w:sz w:val="24"/>
          <w:szCs w:val="24"/>
        </w:rPr>
        <w:t>( чл. 67 от Наредбата за приобщаващото образование от 18.12.2018 г)</w:t>
      </w:r>
      <w:r w:rsidRPr="00573ED3">
        <w:rPr>
          <w:rFonts w:ascii="Calibri" w:eastAsia="Calibri" w:hAnsi="Calibri" w:cs="Calibri"/>
          <w:color w:val="0D0D0D"/>
          <w:sz w:val="24"/>
          <w:szCs w:val="24"/>
          <w:lang w:eastAsia="en-US"/>
        </w:rPr>
        <w:t>.</w:t>
      </w:r>
    </w:p>
    <w:p w:rsidR="00DF6624" w:rsidRPr="00573ED3" w:rsidRDefault="00DF6624" w:rsidP="00900665">
      <w:pPr>
        <w:pStyle w:val="a3"/>
        <w:widowControl/>
        <w:numPr>
          <w:ilvl w:val="0"/>
          <w:numId w:val="57"/>
        </w:numPr>
        <w:autoSpaceDE w:val="0"/>
        <w:autoSpaceDN w:val="0"/>
        <w:adjustRightInd w:val="0"/>
        <w:spacing w:after="120"/>
        <w:ind w:left="0" w:right="1" w:firstLine="360"/>
        <w:rPr>
          <w:rFonts w:ascii="Calibri" w:eastAsia="Calibri" w:hAnsi="Calibri" w:cs="Calibri"/>
          <w:color w:val="0D0D0D"/>
          <w:sz w:val="24"/>
          <w:szCs w:val="24"/>
          <w:lang w:eastAsia="en-US"/>
        </w:rPr>
      </w:pPr>
      <w:r w:rsidRPr="00573ED3">
        <w:rPr>
          <w:rFonts w:ascii="Calibri" w:eastAsia="Calibri" w:hAnsi="Calibri" w:cs="Calibri"/>
          <w:color w:val="0D0D0D"/>
          <w:sz w:val="24"/>
          <w:szCs w:val="24"/>
        </w:rPr>
        <w:t>Видът на санкцията се определя, като се отчитат причините и обстоятелствата при извършване на нарушението,видът и тежестта му, както и възрастовите и личностните особености на ученика.</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98. </w:t>
      </w:r>
      <w:r w:rsidRPr="00573ED3">
        <w:rPr>
          <w:rFonts w:ascii="Calibri" w:eastAsia="Calibri" w:hAnsi="Calibri" w:cs="Calibri"/>
          <w:color w:val="0D0D0D"/>
          <w:sz w:val="24"/>
          <w:szCs w:val="24"/>
          <w:lang w:eastAsia="en-US"/>
        </w:rPr>
        <w:t>(1) Заповедта за налагане на санкцията се издава при спазване на разпоредбите на чл. 205 ЗПУО</w:t>
      </w:r>
      <w:r w:rsidRPr="00573ED3">
        <w:rPr>
          <w:rFonts w:ascii="Calibri" w:eastAsia="Calibri" w:hAnsi="Calibri" w:cs="Calibri"/>
          <w:i/>
          <w:color w:val="0D0D0D"/>
          <w:sz w:val="24"/>
          <w:szCs w:val="24"/>
        </w:rPr>
        <w:t>( чл. 68, ал. 1 от Наредбата за приобщаващото образование от 18.12.2018 г)</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r w:rsidRPr="00573ED3">
        <w:rPr>
          <w:rFonts w:ascii="Calibri" w:eastAsia="Calibri" w:hAnsi="Calibri" w:cs="Calibri"/>
          <w:i/>
          <w:color w:val="0D0D0D"/>
          <w:sz w:val="24"/>
          <w:szCs w:val="24"/>
        </w:rPr>
        <w:t>( чл. 68, ал. 2 от Наредбата за приобщаващото образование от 18.12.2018 г)</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99. </w:t>
      </w:r>
      <w:r w:rsidRPr="00573ED3">
        <w:rPr>
          <w:rFonts w:ascii="Calibri" w:eastAsia="Calibri" w:hAnsi="Calibri" w:cs="Calibri"/>
          <w:color w:val="0D0D0D"/>
          <w:sz w:val="24"/>
          <w:szCs w:val="24"/>
          <w:lang w:eastAsia="en-US"/>
        </w:rPr>
        <w:t>(1)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r w:rsidRPr="00573ED3">
        <w:rPr>
          <w:rFonts w:ascii="Calibri" w:eastAsia="Calibri" w:hAnsi="Calibri" w:cs="Calibri"/>
          <w:i/>
          <w:color w:val="0D0D0D"/>
          <w:sz w:val="24"/>
          <w:szCs w:val="24"/>
        </w:rPr>
        <w:t>( чл. 203, ал. 1 от ЗПУО)</w:t>
      </w:r>
      <w:r w:rsidRPr="00573ED3">
        <w:rPr>
          <w:rFonts w:ascii="Calibri" w:eastAsia="Calibri" w:hAnsi="Calibri" w:cs="Calibri"/>
          <w:color w:val="0D0D0D"/>
          <w:sz w:val="24"/>
          <w:szCs w:val="24"/>
          <w:lang w:eastAsia="en-US"/>
        </w:rPr>
        <w:t>.</w:t>
      </w:r>
    </w:p>
    <w:p w:rsidR="00DF6624" w:rsidRPr="00573ED3" w:rsidRDefault="00DF6624"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Мярката по чл. 199, ал. 3 се налага със заповед на директора</w:t>
      </w:r>
      <w:r w:rsidRPr="00573ED3">
        <w:rPr>
          <w:rFonts w:ascii="Calibri" w:eastAsia="Calibri" w:hAnsi="Calibri" w:cs="Calibri"/>
          <w:i/>
          <w:color w:val="0D0D0D"/>
          <w:sz w:val="24"/>
          <w:szCs w:val="24"/>
        </w:rPr>
        <w:t>( чл. 203, ал. 2 от ЗПУО)</w:t>
      </w:r>
      <w:r w:rsidRPr="00573ED3">
        <w:rPr>
          <w:rFonts w:ascii="Calibri" w:eastAsia="Calibri" w:hAnsi="Calibri" w:cs="Calibri"/>
          <w:color w:val="0D0D0D"/>
          <w:sz w:val="24"/>
          <w:szCs w:val="24"/>
          <w:lang w:eastAsia="en-US"/>
        </w:rPr>
        <w:t>.</w:t>
      </w:r>
    </w:p>
    <w:p w:rsidR="00DF6624" w:rsidRPr="00573ED3" w:rsidRDefault="00DF6624" w:rsidP="00684262">
      <w:pPr>
        <w:pBdr>
          <w:top w:val="nil"/>
          <w:left w:val="nil"/>
          <w:bottom w:val="nil"/>
          <w:right w:val="nil"/>
          <w:between w:val="nil"/>
        </w:pBd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100. </w:t>
      </w:r>
      <w:r w:rsidRPr="00573ED3">
        <w:rPr>
          <w:rFonts w:ascii="Calibri" w:eastAsia="Calibri" w:hAnsi="Calibri" w:cs="Calibri"/>
          <w:color w:val="0D0D0D"/>
          <w:sz w:val="24"/>
          <w:szCs w:val="24"/>
        </w:rPr>
        <w:t>(1) Освен налагането на санкция на ученика задължително се предоставя обща  подкрепа за личностно развитие като консултации по учебни предмети, консултации с психолог,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w:t>
      </w:r>
      <w:r w:rsidRPr="00573ED3">
        <w:rPr>
          <w:rFonts w:ascii="Calibri" w:eastAsia="Calibri" w:hAnsi="Calibri" w:cs="Calibri"/>
          <w:i/>
          <w:color w:val="0D0D0D"/>
          <w:sz w:val="24"/>
          <w:szCs w:val="24"/>
        </w:rPr>
        <w:t>( чл. 59 от Наредбата за приобщаващото образование от 18.12.2018 г)</w:t>
      </w:r>
      <w:r w:rsidRPr="00573ED3">
        <w:rPr>
          <w:rFonts w:ascii="Calibri" w:eastAsia="Calibri" w:hAnsi="Calibri" w:cs="Calibri"/>
          <w:color w:val="0D0D0D"/>
          <w:sz w:val="24"/>
          <w:szCs w:val="24"/>
        </w:rPr>
        <w:t>.</w:t>
      </w:r>
    </w:p>
    <w:p w:rsidR="00DF6624" w:rsidRPr="00573ED3" w:rsidRDefault="00DF6624" w:rsidP="00684262">
      <w:pPr>
        <w:pBdr>
          <w:top w:val="nil"/>
          <w:left w:val="nil"/>
          <w:bottom w:val="nil"/>
          <w:right w:val="nil"/>
          <w:between w:val="nil"/>
        </w:pBd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Видът  на  общата  подкрепа  по  ал.  1  се  определя  в  плана  за  действие  по  НАРЕДБА за приобщаващото образование в сила от 18.12.2018 г. от координатора- ЗДПО съвместно с класния ръководител, учителите на ученика, училищния психолог и родителя  на ученика</w:t>
      </w:r>
      <w:r w:rsidRPr="00573ED3">
        <w:rPr>
          <w:rFonts w:ascii="Calibri" w:eastAsia="Calibri" w:hAnsi="Calibri" w:cs="Calibri"/>
          <w:i/>
          <w:color w:val="0D0D0D"/>
          <w:sz w:val="24"/>
          <w:szCs w:val="24"/>
        </w:rPr>
        <w:t>( чл. 59, ал. 2 от Наредбата за приобщаващото образование от 18.12.2018 г)</w:t>
      </w:r>
      <w:r w:rsidRPr="00573ED3">
        <w:rPr>
          <w:rFonts w:ascii="Calibri" w:eastAsia="Calibri" w:hAnsi="Calibri" w:cs="Calibri"/>
          <w:color w:val="0D0D0D"/>
          <w:sz w:val="24"/>
          <w:szCs w:val="24"/>
        </w:rPr>
        <w:t>.</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101.</w:t>
      </w:r>
      <w:r w:rsidRPr="00573ED3">
        <w:rPr>
          <w:rFonts w:ascii="Calibri" w:eastAsia="Calibri" w:hAnsi="Calibri" w:cs="Calibri"/>
          <w:color w:val="0D0D0D"/>
          <w:sz w:val="24"/>
          <w:szCs w:val="24"/>
        </w:rPr>
        <w:t xml:space="preserve"> За едно нарушение не може да бъде наложена повече от една санкция. </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102.</w:t>
      </w:r>
      <w:r w:rsidRPr="00573ED3">
        <w:rPr>
          <w:rFonts w:ascii="Calibri" w:eastAsia="Calibri" w:hAnsi="Calibri" w:cs="Calibri"/>
          <w:color w:val="0D0D0D"/>
          <w:sz w:val="24"/>
          <w:szCs w:val="24"/>
        </w:rPr>
        <w:t xml:space="preserve"> (1) Санкциите са срочни</w:t>
      </w:r>
      <w:r w:rsidRPr="00573ED3">
        <w:rPr>
          <w:rFonts w:ascii="Calibri" w:eastAsia="Calibri" w:hAnsi="Calibri" w:cs="Calibri"/>
          <w:i/>
          <w:color w:val="0D0D0D"/>
          <w:sz w:val="24"/>
          <w:szCs w:val="24"/>
        </w:rPr>
        <w:t>( чл. 202, ал. 1 от ЗПУО)</w:t>
      </w:r>
      <w:r w:rsidRPr="00573ED3">
        <w:rPr>
          <w:rFonts w:ascii="Calibri" w:eastAsia="Calibri" w:hAnsi="Calibri" w:cs="Calibri"/>
          <w:color w:val="0D0D0D"/>
          <w:sz w:val="24"/>
          <w:szCs w:val="24"/>
        </w:rPr>
        <w:t>.</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Срокът на санкциите е до края на учебната година</w:t>
      </w:r>
      <w:r w:rsidRPr="00573ED3">
        <w:rPr>
          <w:rFonts w:ascii="Calibri" w:eastAsia="Calibri" w:hAnsi="Calibri" w:cs="Calibri"/>
          <w:i/>
          <w:color w:val="0D0D0D"/>
          <w:sz w:val="24"/>
          <w:szCs w:val="24"/>
        </w:rPr>
        <w:t>( чл. 202, ал. 2 от ЗПУО)</w:t>
      </w:r>
      <w:r w:rsidRPr="00573ED3">
        <w:rPr>
          <w:rFonts w:ascii="Calibri" w:eastAsia="Calibri" w:hAnsi="Calibri" w:cs="Calibri"/>
          <w:color w:val="0D0D0D"/>
          <w:sz w:val="24"/>
          <w:szCs w:val="24"/>
        </w:rPr>
        <w:t>.</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(3) Когато санкциите са наложени до 30 учебни дни преди края на втория учебен срок, те влизат в сила от началото на следващата учебна година</w:t>
      </w:r>
      <w:r w:rsidRPr="00573ED3">
        <w:rPr>
          <w:rFonts w:ascii="Calibri" w:eastAsia="Calibri" w:hAnsi="Calibri" w:cs="Calibri"/>
          <w:i/>
          <w:color w:val="0D0D0D"/>
          <w:sz w:val="24"/>
          <w:szCs w:val="24"/>
        </w:rPr>
        <w:t>( чл. 202, ал. 3 от ЗПУО)</w:t>
      </w:r>
      <w:r w:rsidRPr="00573ED3">
        <w:rPr>
          <w:rFonts w:ascii="Calibri" w:eastAsia="Calibri" w:hAnsi="Calibri" w:cs="Calibri"/>
          <w:color w:val="0D0D0D"/>
          <w:sz w:val="24"/>
          <w:szCs w:val="24"/>
        </w:rPr>
        <w:t>.</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103.</w:t>
      </w:r>
      <w:r w:rsidRPr="00573ED3">
        <w:rPr>
          <w:rFonts w:ascii="Calibri" w:eastAsia="Calibri" w:hAnsi="Calibri" w:cs="Calibri"/>
          <w:color w:val="0D0D0D"/>
          <w:sz w:val="24"/>
          <w:szCs w:val="24"/>
        </w:rPr>
        <w:t xml:space="preserve"> (1) Наложените санкции се отразяват в ученическата книжка и в личния картон</w:t>
      </w:r>
      <w:r w:rsidRPr="00573ED3">
        <w:rPr>
          <w:rFonts w:ascii="Calibri" w:eastAsia="Calibri" w:hAnsi="Calibri" w:cs="Calibri"/>
          <w:i/>
          <w:color w:val="0D0D0D"/>
          <w:sz w:val="24"/>
          <w:szCs w:val="24"/>
        </w:rPr>
        <w:t>( чл. 69, ал. 1 от Наредбата за приобщаващото образование от 18.12.2018 г)</w:t>
      </w:r>
      <w:r w:rsidRPr="00573ED3">
        <w:rPr>
          <w:rFonts w:ascii="Calibri" w:eastAsia="Calibri" w:hAnsi="Calibri" w:cs="Calibri"/>
          <w:color w:val="0D0D0D"/>
          <w:sz w:val="24"/>
          <w:szCs w:val="24"/>
        </w:rPr>
        <w:t xml:space="preserve">.. </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Ученик, на когото е наложена санкция „Предупреждение за преместване в друго училище“, „Преместване в друго училище“ или „Преместване от дневна в самостоятелна форма на обучение“, за срока на санкцията се лишава от правото да получава стипендия за отличен успех</w:t>
      </w:r>
      <w:r w:rsidRPr="00573ED3">
        <w:rPr>
          <w:rFonts w:ascii="Calibri" w:eastAsia="Calibri" w:hAnsi="Calibri" w:cs="Calibri"/>
          <w:i/>
          <w:color w:val="0D0D0D"/>
          <w:sz w:val="24"/>
          <w:szCs w:val="24"/>
        </w:rPr>
        <w:t>( чл. 69, ал. 3 от Наредбата за приобщаващото образование от 18.12.2018 г)</w:t>
      </w:r>
      <w:r w:rsidRPr="00573ED3">
        <w:rPr>
          <w:rFonts w:ascii="Calibri" w:eastAsia="Calibri" w:hAnsi="Calibri" w:cs="Calibri"/>
          <w:color w:val="0D0D0D"/>
          <w:sz w:val="24"/>
          <w:szCs w:val="24"/>
        </w:rPr>
        <w:t>..</w:t>
      </w:r>
    </w:p>
    <w:p w:rsidR="00DF6624" w:rsidRPr="00573ED3" w:rsidRDefault="00502E26" w:rsidP="00684262">
      <w:pPr>
        <w:tabs>
          <w:tab w:val="left" w:pos="426"/>
          <w:tab w:val="left" w:pos="567"/>
        </w:tabs>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75" o:spid="_x0000_s1081" type="#_x0000_t202" href="#НАЧАЛО" style="position:absolute;left:0;text-align:left;margin-left:427.35pt;margin-top:54.7pt;width:53.25pt;height:19.2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eo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IS8B6jzAgAAMwYAAA4AAAAAAAAAAAAAAAAALgIAAGRycy9lMm9E&#10;b2MueG1sUEsBAi0AFAAGAAgAAAAhAAb61KXdAAAACg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b/>
          <w:color w:val="0D0D0D"/>
          <w:sz w:val="24"/>
          <w:szCs w:val="24"/>
        </w:rPr>
        <w:t>Чл. 104.</w:t>
      </w:r>
      <w:r w:rsidR="00DF6624" w:rsidRPr="00573ED3">
        <w:rPr>
          <w:rFonts w:ascii="Calibri" w:eastAsia="Calibri" w:hAnsi="Calibri" w:cs="Calibri"/>
          <w:color w:val="0D0D0D"/>
          <w:sz w:val="24"/>
          <w:szCs w:val="24"/>
        </w:rPr>
        <w:t xml:space="preserve"> (1) Санкциите се заличават с изтичане на срока, за който са наложени, или предсрочно по реда, по който са наложени</w:t>
      </w:r>
      <w:r w:rsidR="00DF6624" w:rsidRPr="00573ED3">
        <w:rPr>
          <w:rFonts w:ascii="Calibri" w:eastAsia="Calibri" w:hAnsi="Calibri" w:cs="Calibri"/>
          <w:i/>
          <w:color w:val="0D0D0D"/>
          <w:sz w:val="24"/>
          <w:szCs w:val="24"/>
        </w:rPr>
        <w:t xml:space="preserve">( чл. 69, ал. 4 от Наредбата за приобщаващото </w:t>
      </w:r>
      <w:r w:rsidR="00DF6624" w:rsidRPr="00573ED3">
        <w:rPr>
          <w:rFonts w:ascii="Calibri" w:eastAsia="Calibri" w:hAnsi="Calibri" w:cs="Calibri"/>
          <w:i/>
          <w:color w:val="0D0D0D"/>
          <w:sz w:val="24"/>
          <w:szCs w:val="24"/>
        </w:rPr>
        <w:lastRenderedPageBreak/>
        <w:t>образование от 18.12.2018 г)</w:t>
      </w:r>
      <w:r w:rsidR="00DF6624" w:rsidRPr="00573ED3">
        <w:rPr>
          <w:rFonts w:ascii="Calibri" w:eastAsia="Calibri" w:hAnsi="Calibri" w:cs="Calibri"/>
          <w:color w:val="0D0D0D"/>
          <w:sz w:val="24"/>
          <w:szCs w:val="24"/>
        </w:rPr>
        <w:t>..</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Ако заличаването е предсрочно, се отбелязва в ученическата книжка и в личния картон на ученика.</w:t>
      </w:r>
    </w:p>
    <w:p w:rsidR="00DF6624" w:rsidRPr="00573ED3" w:rsidRDefault="00DF6624" w:rsidP="00684262">
      <w:pPr>
        <w:tabs>
          <w:tab w:val="left" w:pos="426"/>
          <w:tab w:val="left" w:pos="567"/>
        </w:tabs>
        <w:spacing w:after="120"/>
        <w:ind w:right="1" w:firstLine="567"/>
        <w:jc w:val="center"/>
        <w:rPr>
          <w:rFonts w:ascii="Calibri" w:eastAsia="Calibri" w:hAnsi="Calibri" w:cs="Calibri"/>
          <w:b/>
          <w:color w:val="0D0D0D"/>
          <w:sz w:val="24"/>
          <w:szCs w:val="24"/>
          <w:u w:val="single"/>
        </w:rPr>
      </w:pPr>
    </w:p>
    <w:p w:rsidR="00DF6624" w:rsidRPr="00573ED3" w:rsidRDefault="00DF6624" w:rsidP="00684262">
      <w:pPr>
        <w:tabs>
          <w:tab w:val="left" w:pos="426"/>
          <w:tab w:val="left" w:pos="567"/>
        </w:tabs>
        <w:spacing w:after="120"/>
        <w:ind w:right="1" w:firstLine="567"/>
        <w:jc w:val="center"/>
        <w:rPr>
          <w:rFonts w:ascii="Calibri" w:eastAsia="Calibri" w:hAnsi="Calibri" w:cs="Calibri"/>
          <w:b/>
          <w:color w:val="0D0D0D"/>
          <w:sz w:val="24"/>
          <w:szCs w:val="24"/>
          <w:u w:val="single"/>
        </w:rPr>
      </w:pPr>
      <w:r w:rsidRPr="00573ED3">
        <w:rPr>
          <w:rFonts w:ascii="Calibri" w:eastAsia="Calibri" w:hAnsi="Calibri" w:cs="Calibri"/>
          <w:b/>
          <w:color w:val="0D0D0D"/>
          <w:sz w:val="24"/>
          <w:szCs w:val="24"/>
          <w:u w:val="single"/>
        </w:rPr>
        <w:t>Класифициране по тежест, ред за установяване на нарушенията по този Правилник и определянето на санкциите</w:t>
      </w:r>
    </w:p>
    <w:p w:rsidR="00DF6624" w:rsidRPr="00573ED3" w:rsidRDefault="00DF6624" w:rsidP="00684262">
      <w:pPr>
        <w:tabs>
          <w:tab w:val="left" w:pos="426"/>
          <w:tab w:val="left" w:pos="567"/>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105.</w:t>
      </w:r>
      <w:r w:rsidR="00B8728F" w:rsidRPr="00573ED3">
        <w:rPr>
          <w:rFonts w:ascii="Calibri" w:eastAsia="Calibri" w:hAnsi="Calibri" w:cs="Calibri"/>
          <w:color w:val="0D0D0D"/>
          <w:sz w:val="24"/>
          <w:szCs w:val="24"/>
        </w:rPr>
        <w:t xml:space="preserve"> (1) </w:t>
      </w:r>
      <w:r w:rsidRPr="00573ED3">
        <w:rPr>
          <w:rFonts w:ascii="Calibri" w:eastAsia="Calibri" w:hAnsi="Calibri" w:cs="Calibri"/>
          <w:color w:val="0D0D0D"/>
          <w:sz w:val="24"/>
          <w:szCs w:val="24"/>
        </w:rPr>
        <w:t xml:space="preserve">Нарушенията по смисъла на този правилник се определят по значимост в 3 групи, описани в </w:t>
      </w:r>
      <w:r w:rsidR="00D10E45" w:rsidRPr="00D10E45">
        <w:rPr>
          <w:rFonts w:ascii="Calibri" w:eastAsia="Calibri" w:hAnsi="Calibri" w:cs="Calibri"/>
          <w:b/>
          <w:i/>
          <w:color w:val="C00000"/>
          <w:sz w:val="24"/>
          <w:szCs w:val="24"/>
        </w:rPr>
        <w:t>ПРИЛОЖЕНИЕ №</w:t>
      </w:r>
      <w:r w:rsidRPr="00D10E45">
        <w:rPr>
          <w:rFonts w:ascii="Calibri" w:eastAsia="Calibri" w:hAnsi="Calibri" w:cs="Calibri"/>
          <w:b/>
          <w:i/>
          <w:color w:val="C00000"/>
          <w:sz w:val="24"/>
          <w:szCs w:val="24"/>
        </w:rPr>
        <w:t>17</w:t>
      </w:r>
      <w:r w:rsidR="00D10E45">
        <w:rPr>
          <w:rFonts w:ascii="Calibri" w:eastAsia="Calibri" w:hAnsi="Calibri" w:cs="Calibri"/>
          <w:b/>
          <w:color w:val="0D0D0D"/>
          <w:sz w:val="24"/>
          <w:szCs w:val="24"/>
        </w:rPr>
        <w:t>.</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(2) Неизпълненията на задълженията, определени с  Правилника за дейността на ПМГ,  и на задълженията, регламентирани от ЗПУО, се регистрират в дневника на класа  и служат като доказателство за извършено нарушение.</w:t>
      </w:r>
    </w:p>
    <w:p w:rsidR="00DF6624" w:rsidRPr="00573ED3" w:rsidRDefault="00DF6624" w:rsidP="00684262">
      <w:pPr>
        <w:pBdr>
          <w:top w:val="nil"/>
          <w:left w:val="nil"/>
          <w:bottom w:val="nil"/>
          <w:right w:val="nil"/>
          <w:between w:val="nil"/>
        </w:pBdr>
        <w:tabs>
          <w:tab w:val="left" w:pos="851"/>
        </w:tabs>
        <w:spacing w:after="120"/>
        <w:ind w:right="1" w:firstLine="567"/>
        <w:jc w:val="both"/>
        <w:rPr>
          <w:rFonts w:ascii="Calibri" w:eastAsia="Calibri" w:hAnsi="Calibri" w:cs="Calibri"/>
          <w:b/>
          <w:i/>
          <w:color w:val="0D0D0D"/>
          <w:sz w:val="24"/>
          <w:szCs w:val="24"/>
        </w:rPr>
      </w:pPr>
      <w:r w:rsidRPr="00573ED3">
        <w:rPr>
          <w:rFonts w:ascii="Calibri" w:eastAsia="Calibri" w:hAnsi="Calibri" w:cs="Calibri"/>
          <w:color w:val="0D0D0D"/>
          <w:sz w:val="24"/>
          <w:szCs w:val="24"/>
        </w:rPr>
        <w:t xml:space="preserve">(3) Нарушенията от II група за целите на чл. 106, ал.2 се отчитат с двойна тежест, т.е. броят се за две нарушения. Съответно, когато е необходимо, всяко нарушение от група </w:t>
      </w:r>
      <w:r w:rsidRPr="00573ED3">
        <w:rPr>
          <w:rFonts w:ascii="Calibri" w:eastAsia="Calibri" w:hAnsi="Calibri" w:cs="Calibri"/>
          <w:color w:val="0D0D0D"/>
          <w:sz w:val="24"/>
          <w:szCs w:val="24"/>
          <w:lang w:val="en-US"/>
        </w:rPr>
        <w:t>III</w:t>
      </w:r>
      <w:r w:rsidRPr="00573ED3">
        <w:rPr>
          <w:rFonts w:ascii="Calibri" w:eastAsia="Calibri" w:hAnsi="Calibri" w:cs="Calibri"/>
          <w:color w:val="0D0D0D"/>
          <w:sz w:val="24"/>
          <w:szCs w:val="24"/>
        </w:rPr>
        <w:t xml:space="preserve"> се брои за 3 нарушения, ако не е приложен друг текст на Правилника.</w:t>
      </w:r>
    </w:p>
    <w:p w:rsidR="00DF6624" w:rsidRPr="00573ED3" w:rsidRDefault="00DF6624"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106. </w:t>
      </w:r>
      <w:r w:rsidRPr="00573ED3">
        <w:rPr>
          <w:rFonts w:ascii="Calibri" w:eastAsia="Calibri" w:hAnsi="Calibri" w:cs="Calibri"/>
          <w:color w:val="0D0D0D"/>
          <w:sz w:val="24"/>
          <w:szCs w:val="24"/>
        </w:rPr>
        <w:t>(1) При допускане на отсъствия по неуважителни причини на учениците се налагат следните санкции:</w:t>
      </w:r>
    </w:p>
    <w:p w:rsidR="00DF6624" w:rsidRPr="00573ED3" w:rsidRDefault="00DF6624" w:rsidP="00900665">
      <w:pPr>
        <w:widowControl/>
        <w:numPr>
          <w:ilvl w:val="0"/>
          <w:numId w:val="63"/>
        </w:numPr>
        <w:tabs>
          <w:tab w:val="left" w:pos="851"/>
        </w:tabs>
        <w:spacing w:after="120"/>
        <w:ind w:left="0"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за повече от </w:t>
      </w:r>
      <w:r w:rsidRPr="00573ED3">
        <w:rPr>
          <w:rFonts w:ascii="Calibri" w:eastAsia="Calibri" w:hAnsi="Calibri" w:cs="Calibri"/>
          <w:b/>
          <w:color w:val="0D0D0D"/>
          <w:sz w:val="24"/>
          <w:szCs w:val="24"/>
          <w:u w:val="single"/>
        </w:rPr>
        <w:t>5  отсъствия по неуважителни причини</w:t>
      </w:r>
      <w:r w:rsidRPr="00573ED3">
        <w:rPr>
          <w:rFonts w:ascii="Calibri" w:eastAsia="Calibri" w:hAnsi="Calibri" w:cs="Calibri"/>
          <w:b/>
          <w:color w:val="0D0D0D"/>
          <w:sz w:val="24"/>
          <w:szCs w:val="24"/>
        </w:rPr>
        <w:t xml:space="preserve"> – “забележка”</w:t>
      </w:r>
      <w:r w:rsidRPr="00573ED3">
        <w:rPr>
          <w:rFonts w:ascii="Calibri" w:eastAsia="Calibri" w:hAnsi="Calibri" w:cs="Calibri"/>
          <w:b/>
          <w:i/>
          <w:color w:val="0D0D0D"/>
          <w:sz w:val="24"/>
          <w:szCs w:val="24"/>
        </w:rPr>
        <w:t>;</w:t>
      </w:r>
      <w:r w:rsidRPr="00573ED3">
        <w:rPr>
          <w:rFonts w:ascii="Calibri" w:eastAsia="Calibri" w:hAnsi="Calibri" w:cs="Calibri"/>
          <w:b/>
          <w:color w:val="0D0D0D"/>
          <w:sz w:val="24"/>
          <w:szCs w:val="24"/>
        </w:rPr>
        <w:t xml:space="preserve"> </w:t>
      </w:r>
    </w:p>
    <w:p w:rsidR="00DF6624" w:rsidRPr="00573ED3" w:rsidRDefault="00DF6624" w:rsidP="00900665">
      <w:pPr>
        <w:widowControl/>
        <w:numPr>
          <w:ilvl w:val="0"/>
          <w:numId w:val="63"/>
        </w:numPr>
        <w:tabs>
          <w:tab w:val="left" w:pos="851"/>
        </w:tabs>
        <w:spacing w:after="120"/>
        <w:ind w:left="0"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за повече от </w:t>
      </w:r>
      <w:r w:rsidRPr="00573ED3">
        <w:rPr>
          <w:rFonts w:ascii="Calibri" w:eastAsia="Calibri" w:hAnsi="Calibri" w:cs="Calibri"/>
          <w:b/>
          <w:color w:val="0D0D0D"/>
          <w:sz w:val="24"/>
          <w:szCs w:val="24"/>
          <w:u w:val="single"/>
        </w:rPr>
        <w:t xml:space="preserve">10 отсъствия по неуважителни причини  </w:t>
      </w:r>
      <w:r w:rsidRPr="00573ED3">
        <w:rPr>
          <w:rFonts w:ascii="Calibri" w:eastAsia="Calibri" w:hAnsi="Calibri" w:cs="Calibri"/>
          <w:b/>
          <w:color w:val="0D0D0D"/>
          <w:sz w:val="24"/>
          <w:szCs w:val="24"/>
        </w:rPr>
        <w:t xml:space="preserve">– „преместване в друга паралелка в същото училище“- </w:t>
      </w:r>
      <w:r w:rsidRPr="00573ED3">
        <w:rPr>
          <w:rFonts w:ascii="Calibri" w:eastAsia="Calibri" w:hAnsi="Calibri" w:cs="Calibri"/>
          <w:color w:val="0D0D0D"/>
          <w:sz w:val="24"/>
          <w:szCs w:val="24"/>
        </w:rPr>
        <w:t>санкцията не се прилага когато това налага промяна на профила</w:t>
      </w:r>
      <w:r w:rsidRPr="00573ED3">
        <w:rPr>
          <w:rFonts w:ascii="Calibri" w:eastAsia="Calibri" w:hAnsi="Calibri" w:cs="Calibri"/>
          <w:b/>
          <w:i/>
          <w:color w:val="0D0D0D"/>
          <w:sz w:val="24"/>
          <w:szCs w:val="24"/>
        </w:rPr>
        <w:t>;</w:t>
      </w:r>
      <w:r w:rsidRPr="00573ED3">
        <w:rPr>
          <w:rFonts w:ascii="Calibri" w:eastAsia="Calibri" w:hAnsi="Calibri" w:cs="Calibri"/>
          <w:color w:val="0D0D0D"/>
          <w:sz w:val="24"/>
          <w:szCs w:val="24"/>
        </w:rPr>
        <w:t>.</w:t>
      </w:r>
    </w:p>
    <w:p w:rsidR="00DF6624" w:rsidRPr="00573ED3" w:rsidRDefault="00DF6624" w:rsidP="00684262">
      <w:pP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3. за повече от </w:t>
      </w:r>
      <w:r w:rsidRPr="00573ED3">
        <w:rPr>
          <w:rFonts w:ascii="Calibri" w:eastAsia="Calibri" w:hAnsi="Calibri" w:cs="Calibri"/>
          <w:b/>
          <w:color w:val="0D0D0D"/>
          <w:sz w:val="24"/>
          <w:szCs w:val="24"/>
          <w:u w:val="single"/>
        </w:rPr>
        <w:t>12 отсъствия по неуважителни причини</w:t>
      </w:r>
      <w:r w:rsidRPr="00573ED3">
        <w:rPr>
          <w:rFonts w:ascii="Calibri" w:eastAsia="Calibri" w:hAnsi="Calibri" w:cs="Calibri"/>
          <w:b/>
          <w:color w:val="0D0D0D"/>
          <w:sz w:val="24"/>
          <w:szCs w:val="24"/>
        </w:rPr>
        <w:t xml:space="preserve"> - “предупреждение за преместване в друго училище”или „предупреждение за преместване в самостоятелна форма на обучение”- за ученици от 12 клас</w:t>
      </w:r>
      <w:r w:rsidRPr="00573ED3">
        <w:rPr>
          <w:rFonts w:ascii="Calibri" w:eastAsia="Calibri" w:hAnsi="Calibri" w:cs="Calibri"/>
          <w:b/>
          <w:i/>
          <w:color w:val="0D0D0D"/>
          <w:sz w:val="24"/>
          <w:szCs w:val="24"/>
        </w:rPr>
        <w:t>;</w:t>
      </w:r>
    </w:p>
    <w:p w:rsidR="00DF6624" w:rsidRPr="00573ED3" w:rsidRDefault="00DF6624" w:rsidP="00684262">
      <w:pP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4. за повече </w:t>
      </w:r>
      <w:r w:rsidRPr="00573ED3">
        <w:rPr>
          <w:rFonts w:ascii="Calibri" w:eastAsia="Calibri" w:hAnsi="Calibri" w:cs="Calibri"/>
          <w:b/>
          <w:color w:val="0D0D0D"/>
          <w:sz w:val="24"/>
          <w:szCs w:val="24"/>
          <w:u w:val="single"/>
        </w:rPr>
        <w:t>от 15 отсъствия по неуважителни причини</w:t>
      </w:r>
      <w:r w:rsidRPr="00573ED3">
        <w:rPr>
          <w:rFonts w:ascii="Calibri" w:eastAsia="Calibri" w:hAnsi="Calibri" w:cs="Calibri"/>
          <w:b/>
          <w:color w:val="0D0D0D"/>
          <w:sz w:val="24"/>
          <w:szCs w:val="24"/>
        </w:rPr>
        <w:t xml:space="preserve"> – “преместване в друго училище” или “преместване от дневна в самостоятелна форма на обучение” за ученици, навършили 16 години</w:t>
      </w:r>
      <w:r w:rsidRPr="00573ED3">
        <w:rPr>
          <w:rFonts w:ascii="Calibri" w:eastAsia="Calibri" w:hAnsi="Calibri" w:cs="Calibri"/>
          <w:b/>
          <w:i/>
          <w:color w:val="0D0D0D"/>
          <w:sz w:val="24"/>
          <w:szCs w:val="24"/>
        </w:rPr>
        <w:t>;</w:t>
      </w:r>
      <w:r w:rsidRPr="00573ED3">
        <w:rPr>
          <w:rFonts w:ascii="Calibri" w:eastAsia="Calibri" w:hAnsi="Calibri" w:cs="Calibri"/>
          <w:b/>
          <w:color w:val="0D0D0D"/>
          <w:sz w:val="24"/>
          <w:szCs w:val="24"/>
        </w:rPr>
        <w:t>.</w:t>
      </w:r>
    </w:p>
    <w:p w:rsidR="00DF6624" w:rsidRPr="00573ED3" w:rsidRDefault="00DF6624" w:rsidP="00684262">
      <w:pP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5. за учениците от последния гимназиален клас се прилага санкцията – “преместване от дневна в самостоятелна форма на обучение“.</w:t>
      </w:r>
    </w:p>
    <w:p w:rsidR="00DF6624" w:rsidRPr="00573ED3" w:rsidRDefault="00DF6624"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При допускане на нарушения на ПДПМГ, фиксирани в дневника, на учениците се налагат следните санкции:</w:t>
      </w:r>
    </w:p>
    <w:p w:rsidR="00DF6624" w:rsidRPr="00573ED3" w:rsidRDefault="00DF6624" w:rsidP="00900665">
      <w:pPr>
        <w:widowControl/>
        <w:numPr>
          <w:ilvl w:val="0"/>
          <w:numId w:val="59"/>
        </w:numPr>
        <w:tabs>
          <w:tab w:val="left" w:pos="851"/>
        </w:tabs>
        <w:spacing w:after="120"/>
        <w:ind w:left="0"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за над  </w:t>
      </w:r>
      <w:r w:rsidRPr="00573ED3">
        <w:rPr>
          <w:rFonts w:ascii="Calibri" w:eastAsia="Calibri" w:hAnsi="Calibri" w:cs="Calibri"/>
          <w:b/>
          <w:color w:val="0D0D0D"/>
          <w:sz w:val="24"/>
          <w:szCs w:val="24"/>
          <w:u w:val="single"/>
        </w:rPr>
        <w:t>8 нарушения</w:t>
      </w:r>
      <w:r w:rsidRPr="00573ED3">
        <w:rPr>
          <w:rFonts w:ascii="Calibri" w:eastAsia="Calibri" w:hAnsi="Calibri" w:cs="Calibri"/>
          <w:b/>
          <w:color w:val="0D0D0D"/>
          <w:sz w:val="24"/>
          <w:szCs w:val="24"/>
        </w:rPr>
        <w:t xml:space="preserve"> – “забележка”</w:t>
      </w:r>
      <w:r w:rsidRPr="00573ED3">
        <w:rPr>
          <w:rFonts w:ascii="Calibri" w:eastAsia="Calibri" w:hAnsi="Calibri" w:cs="Calibri"/>
          <w:b/>
          <w:i/>
          <w:color w:val="0D0D0D"/>
          <w:sz w:val="24"/>
          <w:szCs w:val="24"/>
        </w:rPr>
        <w:t>;</w:t>
      </w:r>
      <w:r w:rsidRPr="00573ED3">
        <w:rPr>
          <w:rFonts w:ascii="Calibri" w:eastAsia="Calibri" w:hAnsi="Calibri" w:cs="Calibri"/>
          <w:b/>
          <w:color w:val="0D0D0D"/>
          <w:sz w:val="24"/>
          <w:szCs w:val="24"/>
        </w:rPr>
        <w:t xml:space="preserve">. </w:t>
      </w:r>
    </w:p>
    <w:p w:rsidR="00DF6624" w:rsidRPr="00573ED3" w:rsidRDefault="00DF6624" w:rsidP="00900665">
      <w:pPr>
        <w:widowControl/>
        <w:numPr>
          <w:ilvl w:val="0"/>
          <w:numId w:val="59"/>
        </w:numPr>
        <w:tabs>
          <w:tab w:val="left" w:pos="851"/>
        </w:tabs>
        <w:spacing w:after="120"/>
        <w:ind w:left="0"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за над </w:t>
      </w:r>
      <w:r w:rsidRPr="00573ED3">
        <w:rPr>
          <w:rFonts w:ascii="Calibri" w:eastAsia="Calibri" w:hAnsi="Calibri" w:cs="Calibri"/>
          <w:b/>
          <w:color w:val="0D0D0D"/>
          <w:sz w:val="24"/>
          <w:szCs w:val="24"/>
          <w:u w:val="single"/>
        </w:rPr>
        <w:t>12 нарушения</w:t>
      </w:r>
      <w:r w:rsidRPr="00573ED3">
        <w:rPr>
          <w:rFonts w:ascii="Calibri" w:eastAsia="Calibri" w:hAnsi="Calibri" w:cs="Calibri"/>
          <w:b/>
          <w:color w:val="0D0D0D"/>
          <w:sz w:val="24"/>
          <w:szCs w:val="24"/>
        </w:rPr>
        <w:t xml:space="preserve">– „преместване в друга паралелка в същото училище“- </w:t>
      </w:r>
      <w:r w:rsidRPr="00573ED3">
        <w:rPr>
          <w:rFonts w:ascii="Calibri" w:eastAsia="Calibri" w:hAnsi="Calibri" w:cs="Calibri"/>
          <w:color w:val="0D0D0D"/>
          <w:sz w:val="24"/>
          <w:szCs w:val="24"/>
        </w:rPr>
        <w:t>санкцията не се прилага когато това налага промяна на профила</w:t>
      </w:r>
      <w:r w:rsidRPr="00573ED3">
        <w:rPr>
          <w:rFonts w:ascii="Calibri" w:eastAsia="Calibri" w:hAnsi="Calibri" w:cs="Calibri"/>
          <w:b/>
          <w:i/>
          <w:color w:val="0D0D0D"/>
          <w:sz w:val="24"/>
          <w:szCs w:val="24"/>
        </w:rPr>
        <w:t>;</w:t>
      </w:r>
    </w:p>
    <w:p w:rsidR="00DF6624" w:rsidRPr="00573ED3" w:rsidRDefault="00DF6624" w:rsidP="00684262">
      <w:pP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3.  за над  </w:t>
      </w:r>
      <w:r w:rsidRPr="00573ED3">
        <w:rPr>
          <w:rFonts w:ascii="Calibri" w:eastAsia="Calibri" w:hAnsi="Calibri" w:cs="Calibri"/>
          <w:b/>
          <w:color w:val="0D0D0D"/>
          <w:sz w:val="24"/>
          <w:szCs w:val="24"/>
          <w:u w:val="single"/>
        </w:rPr>
        <w:t xml:space="preserve">16 нарушения  </w:t>
      </w:r>
      <w:r w:rsidRPr="00573ED3">
        <w:rPr>
          <w:rFonts w:ascii="Calibri" w:eastAsia="Calibri" w:hAnsi="Calibri" w:cs="Calibri"/>
          <w:b/>
          <w:color w:val="0D0D0D"/>
          <w:sz w:val="24"/>
          <w:szCs w:val="24"/>
        </w:rPr>
        <w:t>- “предупреждение за преместване в друго училище” или „предупреждение за преместване в самостоятелна форма на обучение”- за ученици от 12 клас</w:t>
      </w:r>
      <w:r w:rsidRPr="00573ED3">
        <w:rPr>
          <w:rFonts w:ascii="Calibri" w:eastAsia="Calibri" w:hAnsi="Calibri" w:cs="Calibri"/>
          <w:b/>
          <w:i/>
          <w:color w:val="0D0D0D"/>
          <w:sz w:val="24"/>
          <w:szCs w:val="24"/>
        </w:rPr>
        <w:t>.</w:t>
      </w:r>
    </w:p>
    <w:p w:rsidR="00DF6624" w:rsidRPr="00573ED3" w:rsidRDefault="00DF6624" w:rsidP="00684262">
      <w:pP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 xml:space="preserve">4. за над </w:t>
      </w:r>
      <w:r w:rsidRPr="00573ED3">
        <w:rPr>
          <w:rFonts w:ascii="Calibri" w:eastAsia="Calibri" w:hAnsi="Calibri" w:cs="Calibri"/>
          <w:b/>
          <w:color w:val="0D0D0D"/>
          <w:sz w:val="24"/>
          <w:szCs w:val="24"/>
          <w:u w:val="single"/>
        </w:rPr>
        <w:t>24 нарушения</w:t>
      </w:r>
      <w:r w:rsidRPr="00573ED3">
        <w:rPr>
          <w:rFonts w:ascii="Calibri" w:eastAsia="Calibri" w:hAnsi="Calibri" w:cs="Calibri"/>
          <w:b/>
          <w:color w:val="0D0D0D"/>
          <w:sz w:val="24"/>
          <w:szCs w:val="24"/>
        </w:rPr>
        <w:t xml:space="preserve"> – “преместване в друго училище” или “преместване от дневна в самостоятелна форма на обучение” за ученици, навършили 16 години</w:t>
      </w:r>
      <w:r w:rsidRPr="00573ED3">
        <w:rPr>
          <w:rFonts w:ascii="Calibri" w:eastAsia="Calibri" w:hAnsi="Calibri" w:cs="Calibri"/>
          <w:b/>
          <w:i/>
          <w:color w:val="0D0D0D"/>
          <w:sz w:val="24"/>
          <w:szCs w:val="24"/>
        </w:rPr>
        <w:t>;</w:t>
      </w:r>
    </w:p>
    <w:p w:rsidR="00DF6624" w:rsidRPr="00573ED3" w:rsidRDefault="00DF6624" w:rsidP="00684262">
      <w:pP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5. за учениците от последния гимназиален клас се прилага санкцията – “преместване от дневна в самостоятелна форма на обучение“.</w:t>
      </w:r>
    </w:p>
    <w:p w:rsidR="00DF6624" w:rsidRDefault="00502E26" w:rsidP="00684262">
      <w:pPr>
        <w:tabs>
          <w:tab w:val="left" w:pos="851"/>
        </w:tabs>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76" o:spid="_x0000_s1082" type="#_x0000_t202" href="#НАЧАЛО" style="position:absolute;left:0;text-align:left;margin-left:427.35pt;margin-top:47.7pt;width:53.25pt;height:19.2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ATfhYfMCAAAzBgAADgAAAAAAAAAAAAAAAAAuAgAAZHJzL2Uyb0Rv&#10;Yy54bWxQSwECLQAUAAYACAAAACEA5YWjcNwAAAAJAQAADwAAAAAAAAAAAAAAAABN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DF6624" w:rsidRPr="00573ED3">
        <w:rPr>
          <w:rFonts w:ascii="Calibri" w:eastAsia="Calibri" w:hAnsi="Calibri" w:cs="Calibri"/>
          <w:color w:val="0D0D0D"/>
          <w:sz w:val="24"/>
          <w:szCs w:val="24"/>
        </w:rPr>
        <w:t xml:space="preserve">(3) При нарушения от  </w:t>
      </w:r>
      <w:r w:rsidR="00DF6624" w:rsidRPr="00573ED3">
        <w:rPr>
          <w:rFonts w:ascii="Calibri" w:eastAsia="Calibri" w:hAnsi="Calibri" w:cs="Calibri"/>
          <w:b/>
          <w:color w:val="0D0D0D"/>
          <w:sz w:val="24"/>
          <w:szCs w:val="24"/>
          <w:u w:val="single"/>
        </w:rPr>
        <w:t>ІІІ-та група</w:t>
      </w:r>
      <w:r w:rsidR="00DF6624" w:rsidRPr="00573ED3">
        <w:rPr>
          <w:rFonts w:ascii="Calibri" w:eastAsia="Calibri" w:hAnsi="Calibri" w:cs="Calibri"/>
          <w:color w:val="0D0D0D"/>
          <w:sz w:val="24"/>
          <w:szCs w:val="24"/>
        </w:rPr>
        <w:t xml:space="preserve">, след доклад на служителя, който е регистрирал </w:t>
      </w:r>
      <w:r w:rsidR="00DF6624" w:rsidRPr="00573ED3">
        <w:rPr>
          <w:rFonts w:ascii="Calibri" w:eastAsia="Calibri" w:hAnsi="Calibri" w:cs="Calibri"/>
          <w:color w:val="0D0D0D"/>
          <w:sz w:val="24"/>
          <w:szCs w:val="24"/>
        </w:rPr>
        <w:lastRenderedPageBreak/>
        <w:t>нарушението, се събира КСПО. След разглеждане на обстоятелствата и фактите КСПО представя на директора становище, по силата на което може да бъде наложена санкция по усмотрение и без спазване на поредността на санкциите. Това може да бъде и най-тежката санкция – преместване в друго училище.</w:t>
      </w:r>
    </w:p>
    <w:p w:rsidR="00B8728F" w:rsidRPr="00573ED3" w:rsidRDefault="009C1F6A" w:rsidP="009C1F6A">
      <w:pPr>
        <w:tabs>
          <w:tab w:val="left" w:pos="851"/>
        </w:tabs>
        <w:spacing w:after="120"/>
        <w:ind w:right="1" w:firstLine="567"/>
        <w:jc w:val="both"/>
        <w:rPr>
          <w:rFonts w:ascii="Calibri" w:eastAsia="Calibri" w:hAnsi="Calibri" w:cs="Calibri"/>
          <w:color w:val="0D0D0D"/>
          <w:sz w:val="24"/>
          <w:szCs w:val="24"/>
        </w:rPr>
      </w:pPr>
      <w:r>
        <w:rPr>
          <w:rFonts w:ascii="Calibri" w:eastAsia="Calibri" w:hAnsi="Calibri" w:cs="Calibri"/>
          <w:b/>
          <w:color w:val="0D0D0D"/>
          <w:sz w:val="24"/>
          <w:szCs w:val="24"/>
        </w:rPr>
        <w:t>Чл. 107</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w:t>
      </w:r>
      <w:r>
        <w:rPr>
          <w:rFonts w:ascii="Calibri" w:eastAsia="Calibri" w:hAnsi="Calibri" w:cs="Calibri"/>
          <w:color w:val="0D0D0D"/>
          <w:sz w:val="24"/>
          <w:szCs w:val="24"/>
        </w:rPr>
        <w:t>отменен</w:t>
      </w:r>
      <w:r w:rsidRPr="00573ED3">
        <w:rPr>
          <w:rFonts w:ascii="Calibri" w:eastAsia="Calibri" w:hAnsi="Calibri" w:cs="Calibri"/>
          <w:color w:val="0D0D0D"/>
          <w:sz w:val="24"/>
          <w:szCs w:val="24"/>
        </w:rPr>
        <w:t>)</w:t>
      </w:r>
    </w:p>
    <w:p w:rsidR="004D0286" w:rsidRPr="00573ED3" w:rsidRDefault="004D0286" w:rsidP="00684262">
      <w:pPr>
        <w:pBdr>
          <w:top w:val="nil"/>
          <w:left w:val="nil"/>
          <w:bottom w:val="nil"/>
          <w:right w:val="nil"/>
          <w:between w:val="nil"/>
        </w:pBdr>
        <w:tabs>
          <w:tab w:val="left" w:pos="851"/>
          <w:tab w:val="left" w:pos="1672"/>
        </w:tabs>
        <w:spacing w:after="120"/>
        <w:ind w:right="1"/>
        <w:jc w:val="both"/>
        <w:rPr>
          <w:rFonts w:ascii="Calibri" w:eastAsia="Calibri" w:hAnsi="Calibri" w:cs="Calibri"/>
          <w:b/>
          <w:color w:val="0D0D0D"/>
          <w:sz w:val="24"/>
          <w:szCs w:val="24"/>
          <w:u w:val="single"/>
        </w:rPr>
      </w:pPr>
      <w:bookmarkStart w:id="36" w:name="Ч3Г2"/>
      <w:r w:rsidRPr="00573ED3">
        <w:rPr>
          <w:rFonts w:ascii="Calibri" w:eastAsia="Calibri" w:hAnsi="Calibri" w:cs="Calibri"/>
          <w:b/>
          <w:color w:val="0D0D0D"/>
          <w:sz w:val="24"/>
          <w:szCs w:val="24"/>
          <w:u w:val="single"/>
        </w:rPr>
        <w:t>ГЛАВА І</w:t>
      </w:r>
      <w:r w:rsidRPr="00573ED3">
        <w:rPr>
          <w:rFonts w:ascii="Calibri" w:eastAsia="Calibri" w:hAnsi="Calibri" w:cs="Calibri"/>
          <w:b/>
          <w:color w:val="0D0D0D"/>
          <w:sz w:val="24"/>
          <w:szCs w:val="24"/>
          <w:u w:val="single"/>
          <w:lang w:val="en-US"/>
        </w:rPr>
        <w:t>I.</w:t>
      </w:r>
      <w:r w:rsidRPr="00573ED3">
        <w:rPr>
          <w:rFonts w:ascii="Calibri" w:eastAsia="Calibri" w:hAnsi="Calibri" w:cs="Calibri"/>
          <w:b/>
          <w:color w:val="0D0D0D"/>
          <w:sz w:val="24"/>
          <w:szCs w:val="24"/>
          <w:u w:val="single"/>
        </w:rPr>
        <w:t xml:space="preserve">  РОДИТЕЛИ</w:t>
      </w:r>
    </w:p>
    <w:bookmarkEnd w:id="36"/>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108. </w:t>
      </w:r>
      <w:r w:rsidRPr="00573ED3">
        <w:rPr>
          <w:rFonts w:ascii="Calibri" w:eastAsia="Calibri" w:hAnsi="Calibri" w:cs="Calibri"/>
          <w:color w:val="0D0D0D"/>
          <w:sz w:val="24"/>
          <w:szCs w:val="24"/>
        </w:rPr>
        <w:t>(1)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r w:rsidRPr="00573ED3">
        <w:rPr>
          <w:rFonts w:ascii="Calibri" w:eastAsia="Calibri" w:hAnsi="Calibri" w:cs="Calibri"/>
          <w:i/>
          <w:color w:val="0D0D0D"/>
          <w:sz w:val="24"/>
          <w:szCs w:val="24"/>
        </w:rPr>
        <w:t>.(чл. 208, ал. 1 от ЗПУО)</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Средство за връзка със семейството на ученика може да бъде и електронната поща на един от родителите, както и електронният дневник на паралелката</w:t>
      </w:r>
      <w:r w:rsidRPr="00573ED3">
        <w:rPr>
          <w:rFonts w:ascii="Calibri" w:eastAsia="Calibri" w:hAnsi="Calibri" w:cs="Calibri"/>
          <w:i/>
          <w:color w:val="0D0D0D"/>
          <w:sz w:val="24"/>
          <w:szCs w:val="24"/>
        </w:rPr>
        <w:t>.(чл. 208, ал. 3 от ЗПУО)</w:t>
      </w:r>
      <w:r w:rsidRPr="00573ED3">
        <w:rPr>
          <w:rFonts w:ascii="Calibri" w:eastAsia="Calibri" w:hAnsi="Calibri" w:cs="Calibri"/>
          <w:color w:val="0D0D0D"/>
          <w:sz w:val="24"/>
          <w:szCs w:val="24"/>
          <w:lang w:eastAsia="en-US"/>
        </w:rPr>
        <w:t>.</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Чл. 109.</w:t>
      </w:r>
      <w:r w:rsidRPr="00573ED3">
        <w:rPr>
          <w:rFonts w:ascii="Calibri" w:eastAsia="Calibri" w:hAnsi="Calibri" w:cs="Calibri"/>
          <w:color w:val="0D0D0D"/>
          <w:sz w:val="24"/>
          <w:szCs w:val="24"/>
        </w:rPr>
        <w:t xml:space="preserve"> (1)  Родителите (представителят на детето или лицето, което полага грижа за него) имат следните</w:t>
      </w:r>
      <w:r w:rsidRPr="00573ED3">
        <w:rPr>
          <w:rFonts w:ascii="Calibri" w:eastAsia="Calibri" w:hAnsi="Calibri" w:cs="Calibri"/>
          <w:b/>
          <w:color w:val="0D0D0D"/>
          <w:sz w:val="24"/>
          <w:szCs w:val="24"/>
        </w:rPr>
        <w:t xml:space="preserve"> права</w:t>
      </w:r>
      <w:r w:rsidRPr="00573ED3">
        <w:rPr>
          <w:rFonts w:ascii="Calibri" w:eastAsia="Calibri" w:hAnsi="Calibri" w:cs="Calibri"/>
          <w:i/>
          <w:color w:val="0D0D0D"/>
          <w:sz w:val="24"/>
          <w:szCs w:val="24"/>
        </w:rPr>
        <w:t>(чл. 209 от ЗПУО)</w:t>
      </w:r>
      <w:r w:rsidRPr="00573ED3">
        <w:rPr>
          <w:rFonts w:ascii="Calibri" w:eastAsia="Calibri" w:hAnsi="Calibri" w:cs="Calibri"/>
          <w:b/>
          <w:color w:val="0D0D0D"/>
          <w:sz w:val="24"/>
          <w:szCs w:val="24"/>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да се запознаят с училищния учебен план;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да присъстват и при желание от тяхна страна да бъдат изслушвани, когато се решават въпроси, които засягат права и интереси на ученика;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да избират и да бъдат избирани в обществения съвет на училището;</w:t>
      </w:r>
    </w:p>
    <w:p w:rsidR="004D0286" w:rsidRPr="00573ED3" w:rsidRDefault="004D0286" w:rsidP="00684262">
      <w:pPr>
        <w:widowControl/>
        <w:autoSpaceDE w:val="0"/>
        <w:autoSpaceDN w:val="0"/>
        <w:adjustRightInd w:val="0"/>
        <w:spacing w:after="120"/>
        <w:ind w:right="1"/>
        <w:rPr>
          <w:rFonts w:ascii="Calibri" w:eastAsia="Calibri" w:hAnsi="Calibri" w:cs="Calibri"/>
          <w:b/>
          <w:color w:val="0D0D0D"/>
          <w:sz w:val="24"/>
          <w:szCs w:val="24"/>
          <w:lang w:val="en-US"/>
        </w:rPr>
      </w:pPr>
      <w:r w:rsidRPr="00573ED3">
        <w:rPr>
          <w:rFonts w:ascii="Calibri" w:eastAsia="Calibri" w:hAnsi="Calibri" w:cs="Calibri"/>
          <w:color w:val="0D0D0D"/>
          <w:sz w:val="24"/>
          <w:szCs w:val="24"/>
          <w:lang w:eastAsia="en-US"/>
        </w:rPr>
        <w:t>7. да изразяват мнение и да правят предложения за развитие училището.</w:t>
      </w:r>
    </w:p>
    <w:p w:rsidR="004D0286" w:rsidRPr="00573ED3" w:rsidRDefault="004D0286" w:rsidP="00684262">
      <w:pPr>
        <w:tabs>
          <w:tab w:val="left" w:pos="851"/>
        </w:tabs>
        <w:spacing w:after="120"/>
        <w:ind w:right="1" w:firstLine="567"/>
        <w:jc w:val="both"/>
        <w:rPr>
          <w:rFonts w:ascii="Calibri" w:eastAsia="Calibri" w:hAnsi="Calibri" w:cs="Calibri"/>
          <w:b/>
          <w:color w:val="0D0D0D"/>
          <w:sz w:val="24"/>
          <w:szCs w:val="24"/>
        </w:rPr>
      </w:pPr>
      <w:r w:rsidRPr="00573ED3">
        <w:rPr>
          <w:rFonts w:ascii="Calibri" w:eastAsia="Calibri" w:hAnsi="Calibri" w:cs="Calibri"/>
          <w:color w:val="0D0D0D"/>
          <w:sz w:val="24"/>
          <w:szCs w:val="24"/>
        </w:rPr>
        <w:t xml:space="preserve"> (2) Родителите имат следните</w:t>
      </w:r>
      <w:r w:rsidRPr="00573ED3">
        <w:rPr>
          <w:rFonts w:ascii="Calibri" w:eastAsia="Calibri" w:hAnsi="Calibri" w:cs="Calibri"/>
          <w:b/>
          <w:color w:val="0D0D0D"/>
          <w:sz w:val="24"/>
          <w:szCs w:val="24"/>
        </w:rPr>
        <w:t xml:space="preserve"> задължения</w:t>
      </w:r>
      <w:r w:rsidRPr="00573ED3">
        <w:rPr>
          <w:rFonts w:ascii="Calibri" w:eastAsia="Calibri" w:hAnsi="Calibri" w:cs="Calibri"/>
          <w:i/>
          <w:color w:val="0D0D0D"/>
          <w:sz w:val="24"/>
          <w:szCs w:val="24"/>
        </w:rPr>
        <w:t>(чл. 210 от ЗПУО)</w:t>
      </w:r>
      <w:r w:rsidRPr="00573ED3">
        <w:rPr>
          <w:rFonts w:ascii="Calibri" w:eastAsia="Calibri" w:hAnsi="Calibri" w:cs="Calibri"/>
          <w:b/>
          <w:color w:val="0D0D0D"/>
          <w:sz w:val="24"/>
          <w:szCs w:val="24"/>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да осигуряват редовното присъствие на на ученика в училище, като уведомяват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своевременно училището в случаите на отсъствие на ученика;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да запишат при условията на чл. 12  от ЗПУО ученика в училище в случаите на преместване в друго населено място или училище;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да спазват правилника за дейността на училището и да съдействат за спазването му</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от страна на ученика;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да участват в процеса на изграждане на навици за самоподготовка като част от изграждането на умения за учене през целия живот;</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77" o:spid="_x0000_s1083" type="#_x0000_t202" href="#НАЧАЛО" style="position:absolute;margin-left:427.35pt;margin-top:36pt;width:53.25pt;height:19.2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C6IgI69AIAADMGAAAOAAAAAAAAAAAAAAAAAC4CAABkcnMvZTJv&#10;RG9jLnhtbFBLAQItABQABgAIAAAAIQCpgwOX3QAAAAkBAAAPAAAAAAAAAAAAAAAAAE4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6. да участват в родителските срещи;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lastRenderedPageBreak/>
        <w:t>7. да се явяват в училището след покана от учител, директор или друг педагогически специалист в подходящо за двете страни време.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 Родителите, чиито деца се обучават в самостоятелна форма на обучение по чл. 112, ал. 1, т. 2, както и в самостоятелна организация, са длъжни да гарантират постигането на целите по чл. 5 от ЗПУО,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(3) </w:t>
      </w:r>
      <w:r w:rsidRPr="00573ED3">
        <w:rPr>
          <w:rFonts w:ascii="Calibri" w:eastAsia="Calibri" w:hAnsi="Calibri" w:cs="Calibri"/>
          <w:b/>
          <w:color w:val="0D0D0D"/>
          <w:sz w:val="24"/>
          <w:szCs w:val="24"/>
        </w:rPr>
        <w:t>Родителите още са задължени</w:t>
      </w:r>
      <w:r w:rsidRPr="00573ED3">
        <w:rPr>
          <w:rFonts w:ascii="Calibri" w:eastAsia="Calibri" w:hAnsi="Calibri" w:cs="Calibri"/>
          <w:color w:val="0D0D0D"/>
          <w:sz w:val="24"/>
          <w:szCs w:val="24"/>
        </w:rPr>
        <w:t>:</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  При предстоящо отсъствие на детето от училище да информират класния ръководител/зам.директора по ПО за причините и продължителността му;</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2.  да се запознаят с училищния учебен план и с Правилника за дейността на училището  при записване на ученика, в началото на учебната година и при съществени промени; </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3. да не допускат явяването на ученика в училище с облекло или във вид, които не съответстват на Правилника на училището, положението му на ученик и на добрите нрави;</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4. редовно да се осведомяват за успеха и развитието на ученика в образователно-възпитателния процес, за спазването на училищната дисциплина, за уменията му за общуване с учениците и учителите и интегрирането му в училищната среда;</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5. след получаване на първото уведомително писмо от директора за възникнал проблем с ученик, родителите му са задължени да се срещат най-малко веднъж в месеца с класния ръководител и учителите, за да проследяват развитието му;</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6.  поемат изцяло отговорност за носени и изгубени или повредени скъпи вещи и пари;</w:t>
      </w:r>
    </w:p>
    <w:p w:rsidR="004D0286" w:rsidRPr="00573ED3" w:rsidRDefault="004D0286" w:rsidP="00684262">
      <w:pPr>
        <w:tabs>
          <w:tab w:val="left" w:pos="851"/>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7. да възстановяват нанесените от ученика материални щети в тридневен срок от известяването от класния ръководител. В случай, че щетата не се възстанови в регламентирания тридневен срок, се прекратяват правата на ученика към училището, след решение на ПС; </w:t>
      </w:r>
      <w:r w:rsidRPr="00D10E45">
        <w:rPr>
          <w:rFonts w:ascii="Calibri" w:eastAsia="Calibri" w:hAnsi="Calibri" w:cs="Calibri"/>
          <w:b/>
          <w:i/>
          <w:color w:val="C00000"/>
          <w:sz w:val="24"/>
          <w:szCs w:val="24"/>
        </w:rPr>
        <w:t>ПРИЛОЖЕНИЕ №20</w:t>
      </w:r>
      <w:r w:rsidRPr="00573ED3">
        <w:rPr>
          <w:rFonts w:ascii="Calibri" w:eastAsia="Calibri" w:hAnsi="Calibri" w:cs="Calibri"/>
          <w:color w:val="0D0D0D"/>
          <w:sz w:val="24"/>
          <w:szCs w:val="24"/>
        </w:rPr>
        <w:t xml:space="preserve"> - </w:t>
      </w:r>
      <w:r w:rsidRPr="00573ED3">
        <w:rPr>
          <w:rFonts w:ascii="Calibri" w:eastAsia="Calibri" w:hAnsi="Calibri" w:cs="Calibri"/>
          <w:b/>
          <w:color w:val="0D0D0D"/>
          <w:sz w:val="24"/>
          <w:szCs w:val="24"/>
        </w:rPr>
        <w:t>правила  за възстановяване на нанесени щети</w:t>
      </w:r>
    </w:p>
    <w:p w:rsidR="004D0286" w:rsidRPr="00573ED3" w:rsidRDefault="004D0286" w:rsidP="00684262">
      <w:pPr>
        <w:pBdr>
          <w:top w:val="nil"/>
          <w:left w:val="nil"/>
          <w:bottom w:val="nil"/>
          <w:right w:val="nil"/>
          <w:between w:val="nil"/>
        </w:pBdr>
        <w:tabs>
          <w:tab w:val="left" w:pos="567"/>
          <w:tab w:val="left" w:pos="851"/>
          <w:tab w:val="left" w:pos="965"/>
        </w:tabs>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8.  в случай че родителят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 на формата на обучение;</w:t>
      </w:r>
    </w:p>
    <w:p w:rsidR="004D0286" w:rsidRPr="00573ED3" w:rsidRDefault="004D0286" w:rsidP="00684262">
      <w:pPr>
        <w:pBdr>
          <w:top w:val="nil"/>
          <w:left w:val="nil"/>
          <w:bottom w:val="nil"/>
          <w:right w:val="nil"/>
          <w:between w:val="nil"/>
        </w:pBdr>
        <w:tabs>
          <w:tab w:val="left" w:pos="567"/>
          <w:tab w:val="left" w:pos="851"/>
          <w:tab w:val="left" w:pos="965"/>
        </w:tabs>
        <w:spacing w:after="120"/>
        <w:ind w:right="1"/>
        <w:jc w:val="both"/>
        <w:rPr>
          <w:rFonts w:ascii="Calibri" w:eastAsia="Calibri" w:hAnsi="Calibri" w:cs="Calibri"/>
          <w:b/>
          <w:color w:val="0D0D0D"/>
          <w:sz w:val="24"/>
          <w:szCs w:val="24"/>
        </w:rPr>
      </w:pPr>
      <w:r w:rsidRPr="00573ED3">
        <w:rPr>
          <w:rFonts w:ascii="Calibri" w:eastAsia="Calibri" w:hAnsi="Calibri" w:cs="Calibri"/>
          <w:color w:val="0D0D0D"/>
          <w:sz w:val="24"/>
          <w:szCs w:val="24"/>
        </w:rPr>
        <w:tab/>
        <w:t>9. да се запознаят и да спазват Етичния кодекс на общността</w:t>
      </w:r>
      <w:r w:rsidR="00D10E45">
        <w:rPr>
          <w:rFonts w:ascii="Calibri" w:eastAsia="Calibri" w:hAnsi="Calibri" w:cs="Calibri"/>
          <w:color w:val="0D0D0D"/>
          <w:sz w:val="24"/>
          <w:szCs w:val="24"/>
        </w:rPr>
        <w:t>-</w:t>
      </w:r>
      <w:r w:rsidRPr="00573ED3">
        <w:rPr>
          <w:rFonts w:ascii="Calibri" w:eastAsia="Calibri" w:hAnsi="Calibri" w:cs="Calibri"/>
          <w:color w:val="0D0D0D"/>
          <w:sz w:val="24"/>
          <w:szCs w:val="24"/>
        </w:rPr>
        <w:t xml:space="preserve"> </w:t>
      </w:r>
      <w:r w:rsidRPr="00D10E45">
        <w:rPr>
          <w:rFonts w:ascii="Calibri" w:eastAsia="Calibri" w:hAnsi="Calibri" w:cs="Calibri"/>
          <w:b/>
          <w:i/>
          <w:color w:val="C00000"/>
          <w:sz w:val="24"/>
          <w:szCs w:val="24"/>
        </w:rPr>
        <w:t xml:space="preserve">ПРИЛОЖЕНИЕ </w:t>
      </w:r>
      <w:r w:rsidR="00D10E45" w:rsidRPr="00D10E45">
        <w:rPr>
          <w:rFonts w:ascii="Calibri" w:eastAsia="Calibri" w:hAnsi="Calibri" w:cs="Calibri"/>
          <w:b/>
          <w:i/>
          <w:color w:val="C00000"/>
          <w:sz w:val="24"/>
          <w:szCs w:val="24"/>
        </w:rPr>
        <w:t>№</w:t>
      </w:r>
      <w:r w:rsidRPr="00D10E45">
        <w:rPr>
          <w:rFonts w:ascii="Calibri" w:eastAsia="Calibri" w:hAnsi="Calibri" w:cs="Calibri"/>
          <w:b/>
          <w:i/>
          <w:color w:val="C00000"/>
          <w:sz w:val="24"/>
          <w:szCs w:val="24"/>
        </w:rPr>
        <w:t>21</w:t>
      </w:r>
      <w:r w:rsidR="00D10E45" w:rsidRPr="00D10E45">
        <w:rPr>
          <w:rFonts w:ascii="Calibri" w:eastAsia="Calibri" w:hAnsi="Calibri" w:cs="Calibri"/>
          <w:b/>
          <w:sz w:val="24"/>
          <w:szCs w:val="24"/>
        </w:rPr>
        <w:t>.</w:t>
      </w:r>
    </w:p>
    <w:p w:rsidR="00B8728F" w:rsidRPr="00573ED3" w:rsidRDefault="00B8728F" w:rsidP="00684262">
      <w:pPr>
        <w:tabs>
          <w:tab w:val="left" w:pos="851"/>
        </w:tabs>
        <w:spacing w:after="120"/>
        <w:ind w:right="1"/>
        <w:jc w:val="both"/>
        <w:rPr>
          <w:rFonts w:ascii="Calibri" w:eastAsia="Calibri" w:hAnsi="Calibri" w:cs="Calibri"/>
          <w:color w:val="0D0D0D"/>
          <w:sz w:val="24"/>
          <w:szCs w:val="24"/>
          <w:lang w:val="en-US"/>
        </w:rPr>
      </w:pPr>
    </w:p>
    <w:p w:rsidR="004D0286" w:rsidRPr="00573ED3" w:rsidRDefault="004D0286" w:rsidP="00684262">
      <w:pPr>
        <w:tabs>
          <w:tab w:val="left" w:pos="851"/>
          <w:tab w:val="left" w:pos="1717"/>
        </w:tabs>
        <w:spacing w:after="120"/>
        <w:ind w:right="1"/>
        <w:jc w:val="both"/>
        <w:rPr>
          <w:rFonts w:ascii="Calibri" w:eastAsia="Calibri" w:hAnsi="Calibri" w:cs="Calibri"/>
          <w:b/>
          <w:color w:val="0D0D0D"/>
          <w:sz w:val="24"/>
          <w:szCs w:val="24"/>
          <w:u w:val="single"/>
        </w:rPr>
      </w:pPr>
      <w:bookmarkStart w:id="37" w:name="Ч3Г3"/>
      <w:r w:rsidRPr="00573ED3">
        <w:rPr>
          <w:rFonts w:ascii="Calibri" w:eastAsia="Calibri" w:hAnsi="Calibri" w:cs="Calibri"/>
          <w:b/>
          <w:color w:val="0D0D0D"/>
          <w:sz w:val="24"/>
          <w:szCs w:val="24"/>
          <w:u w:val="single"/>
        </w:rPr>
        <w:t xml:space="preserve">ГЛАВА </w:t>
      </w:r>
      <w:r w:rsidR="00654269" w:rsidRPr="00573ED3">
        <w:rPr>
          <w:rFonts w:ascii="Calibri" w:eastAsia="Calibri" w:hAnsi="Calibri" w:cs="Calibri"/>
          <w:b/>
          <w:color w:val="0D0D0D"/>
          <w:sz w:val="24"/>
          <w:szCs w:val="24"/>
          <w:u w:val="single"/>
          <w:lang w:val="en-US"/>
        </w:rPr>
        <w:t>III</w:t>
      </w:r>
      <w:r w:rsidRPr="00573ED3">
        <w:rPr>
          <w:rFonts w:ascii="Calibri" w:eastAsia="Calibri" w:hAnsi="Calibri" w:cs="Calibri"/>
          <w:b/>
          <w:color w:val="0D0D0D"/>
          <w:sz w:val="24"/>
          <w:szCs w:val="24"/>
          <w:u w:val="single"/>
        </w:rPr>
        <w:t xml:space="preserve"> УЧИТЕЛИ И ДРУГИ ПЕДАГОГИЧЕСКИ СПЕЦИАЛИСТИ</w:t>
      </w:r>
      <w:bookmarkEnd w:id="37"/>
    </w:p>
    <w:p w:rsidR="004D0286" w:rsidRPr="00573ED3" w:rsidRDefault="004D0286"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b/>
          <w:bCs/>
          <w:color w:val="0D0D0D"/>
          <w:sz w:val="24"/>
          <w:szCs w:val="24"/>
          <w:lang w:eastAsia="en-US"/>
        </w:rPr>
        <w:tab/>
        <w:t xml:space="preserve">Чл. 110. </w:t>
      </w:r>
      <w:r w:rsidRPr="00573ED3">
        <w:rPr>
          <w:rFonts w:ascii="Calibri" w:eastAsia="Calibri" w:hAnsi="Calibri" w:cs="Calibri"/>
          <w:color w:val="0D0D0D"/>
          <w:sz w:val="24"/>
          <w:szCs w:val="24"/>
          <w:lang w:eastAsia="en-US"/>
        </w:rPr>
        <w:t xml:space="preserve">(1) Учителите, директорите, както и заместник-директорите, които изпълняват норма преподавателска работа, са педагогически специалисти. </w:t>
      </w:r>
      <w:r w:rsidRPr="00573ED3">
        <w:rPr>
          <w:rFonts w:ascii="Calibri" w:eastAsia="Calibri" w:hAnsi="Calibri" w:cs="Calibri"/>
          <w:i/>
          <w:color w:val="0D0D0D"/>
          <w:sz w:val="24"/>
          <w:szCs w:val="24"/>
          <w:lang w:eastAsia="en-US"/>
        </w:rPr>
        <w:t>(чл. 211, ал. 1 от ЗПУО)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Педагогически специалисти са и ръководителите на направление  Информационни и комуникационни технологии", възпитателите, психолозите, педагогическите съветници, логопедите, рехабилитаторите на слуха и говора,  корепетиторите, хореографите и треньорите по вид спорт.</w:t>
      </w:r>
      <w:r w:rsidRPr="00573ED3">
        <w:rPr>
          <w:rFonts w:ascii="Calibri" w:eastAsia="Calibri" w:hAnsi="Calibri" w:cs="Calibri"/>
          <w:i/>
          <w:color w:val="0D0D0D"/>
          <w:sz w:val="24"/>
          <w:szCs w:val="24"/>
          <w:lang w:eastAsia="en-US"/>
        </w:rPr>
        <w:t xml:space="preserve"> (чл. 211, ал. 2 от ЗПУО)</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78" o:spid="_x0000_s1084" type="#_x0000_t202" href="#НАЧАЛО" style="position:absolute;margin-left:427.35pt;margin-top:66.45pt;width:53.25pt;height:19.2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928w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Bc9m928wIAADMGAAAOAAAAAAAAAAAAAAAAAC4CAABkcnMvZTJv&#10;RG9jLnhtbFBLAQItABQABgAIAAAAIQCXWpSG3gAAAAoBAAAPAAAAAAAAAAAAAAAAAE0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ab/>
        <w:t xml:space="preserve">(3) Педагогически специалисти са лица, които изпълняват </w:t>
      </w:r>
      <w:r w:rsidR="004D0286" w:rsidRPr="00573ED3">
        <w:rPr>
          <w:rFonts w:ascii="Calibri" w:eastAsia="Calibri" w:hAnsi="Calibri" w:cs="Calibri"/>
          <w:b/>
          <w:color w:val="0D0D0D"/>
          <w:sz w:val="24"/>
          <w:szCs w:val="24"/>
          <w:lang w:eastAsia="en-US"/>
        </w:rPr>
        <w:t>функции</w:t>
      </w:r>
      <w:r w:rsidR="004D0286" w:rsidRPr="00573ED3">
        <w:rPr>
          <w:rFonts w:ascii="Calibri" w:eastAsia="Calibri" w:hAnsi="Calibri" w:cs="Calibri"/>
          <w:i/>
          <w:color w:val="0D0D0D"/>
          <w:sz w:val="24"/>
          <w:szCs w:val="24"/>
          <w:lang w:eastAsia="en-US"/>
        </w:rPr>
        <w:t>(чл. 211, ал. 3 от ЗПУО)</w:t>
      </w:r>
      <w:r w:rsidR="004D0286"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1. свързани с обучението, възпитанието и със социализацията, както и с подкрепата за личностно развитие на децата и учениците в детските градини, училищата и центровете за подкрепа за личностно развитие;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по управлението на институциите по т. 1.</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111. </w:t>
      </w:r>
      <w:r w:rsidRPr="00573ED3">
        <w:rPr>
          <w:rFonts w:ascii="Calibri" w:eastAsia="Calibri" w:hAnsi="Calibri" w:cs="Calibri"/>
          <w:color w:val="0D0D0D"/>
          <w:sz w:val="24"/>
          <w:szCs w:val="24"/>
          <w:lang w:eastAsia="en-US"/>
        </w:rPr>
        <w:t>(1)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r w:rsidRPr="00573ED3">
        <w:rPr>
          <w:rFonts w:ascii="Calibri" w:eastAsia="Calibri" w:hAnsi="Calibri" w:cs="Calibri"/>
          <w:i/>
          <w:color w:val="0D0D0D"/>
          <w:sz w:val="24"/>
          <w:szCs w:val="24"/>
          <w:lang w:eastAsia="en-US"/>
        </w:rPr>
        <w:t xml:space="preserve"> (чл. 212, ал. 1 от ЗПУО)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r w:rsidRPr="00573ED3">
        <w:rPr>
          <w:rFonts w:ascii="Calibri" w:eastAsia="Calibri" w:hAnsi="Calibri" w:cs="Calibri"/>
          <w:i/>
          <w:color w:val="0D0D0D"/>
          <w:sz w:val="24"/>
          <w:szCs w:val="24"/>
          <w:lang w:eastAsia="en-US"/>
        </w:rPr>
        <w:t xml:space="preserve"> (чл. 212, ал. 21 от ЗПУО)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112. </w:t>
      </w:r>
      <w:r w:rsidRPr="00573ED3">
        <w:rPr>
          <w:rFonts w:ascii="Calibri" w:eastAsia="Calibri" w:hAnsi="Calibri" w:cs="Calibri"/>
          <w:color w:val="0D0D0D"/>
          <w:sz w:val="24"/>
          <w:szCs w:val="24"/>
          <w:lang w:eastAsia="en-US"/>
        </w:rPr>
        <w:t>(1) Не може да заема длъжност на педагогически специалист лице, което</w:t>
      </w:r>
      <w:r w:rsidRPr="00573ED3">
        <w:rPr>
          <w:rFonts w:ascii="Calibri" w:eastAsia="Calibri" w:hAnsi="Calibri" w:cs="Calibri"/>
          <w:i/>
          <w:color w:val="0D0D0D"/>
          <w:sz w:val="24"/>
          <w:szCs w:val="24"/>
          <w:lang w:eastAsia="en-US"/>
        </w:rPr>
        <w:t>(чл. 215, ал. 1 от ЗПУО)</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е осъждано за умишлено престъпление от общ характер независимо от реабилитацията;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е лишено от право да упражнява професията;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r w:rsidRPr="00573ED3">
        <w:rPr>
          <w:rFonts w:ascii="Calibri" w:eastAsia="Calibri" w:hAnsi="Calibri" w:cs="Calibri"/>
          <w:i/>
          <w:color w:val="0D0D0D"/>
          <w:sz w:val="24"/>
          <w:szCs w:val="24"/>
          <w:lang w:eastAsia="en-US"/>
        </w:rPr>
        <w:t xml:space="preserve"> (чл. 215, ал. 2 от ЗПУО)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r w:rsidRPr="00573ED3">
        <w:rPr>
          <w:rFonts w:ascii="Calibri" w:eastAsia="Calibri" w:hAnsi="Calibri" w:cs="Calibri"/>
          <w:i/>
          <w:color w:val="0D0D0D"/>
          <w:sz w:val="24"/>
          <w:szCs w:val="24"/>
          <w:lang w:eastAsia="en-US"/>
        </w:rPr>
        <w:t xml:space="preserve"> (чл. 215, ал. 3 от ЗПУО)</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i/>
          <w:color w:val="0D0D0D"/>
          <w:sz w:val="24"/>
          <w:szCs w:val="24"/>
          <w:lang w:eastAsia="en-US"/>
        </w:rPr>
      </w:pPr>
      <w:r w:rsidRPr="00573ED3">
        <w:rPr>
          <w:rFonts w:ascii="Calibri" w:eastAsia="Calibri" w:hAnsi="Calibri" w:cs="Calibri"/>
          <w:color w:val="0D0D0D"/>
          <w:sz w:val="24"/>
          <w:szCs w:val="24"/>
          <w:lang w:eastAsia="en-US"/>
        </w:rPr>
        <w:tab/>
        <w:t xml:space="preserve">(4) Разпоредбите на ал. 1, 2 и 3 се прилагат и за заемането на всички останали длъжности в </w:t>
      </w:r>
      <w:proofErr w:type="spellStart"/>
      <w:r w:rsidRPr="00573ED3">
        <w:rPr>
          <w:rFonts w:ascii="Calibri" w:eastAsia="Calibri" w:hAnsi="Calibri" w:cs="Calibri"/>
          <w:color w:val="0D0D0D"/>
          <w:sz w:val="24"/>
          <w:szCs w:val="24"/>
          <w:lang w:eastAsia="en-US"/>
        </w:rPr>
        <w:t>в</w:t>
      </w:r>
      <w:proofErr w:type="spellEnd"/>
      <w:r w:rsidRPr="00573ED3">
        <w:rPr>
          <w:rFonts w:ascii="Calibri" w:eastAsia="Calibri" w:hAnsi="Calibri" w:cs="Calibri"/>
          <w:color w:val="0D0D0D"/>
          <w:sz w:val="24"/>
          <w:szCs w:val="24"/>
          <w:lang w:eastAsia="en-US"/>
        </w:rPr>
        <w:t xml:space="preserve"> училището.  </w:t>
      </w:r>
      <w:r w:rsidRPr="00573ED3">
        <w:rPr>
          <w:rFonts w:ascii="Calibri" w:eastAsia="Calibri" w:hAnsi="Calibri" w:cs="Calibri"/>
          <w:i/>
          <w:color w:val="0D0D0D"/>
          <w:sz w:val="24"/>
          <w:szCs w:val="24"/>
          <w:lang w:eastAsia="en-US"/>
        </w:rPr>
        <w:t>(чл. 215, ал. 4 от ЗПУО)</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lang w:eastAsia="en-US"/>
        </w:rPr>
        <w:tab/>
        <w:t>(5) Трудовите договори с педагогическите специалисти се сключват и прекратяват от директора на училището</w:t>
      </w:r>
      <w:r w:rsidRPr="00573ED3">
        <w:rPr>
          <w:rFonts w:ascii="Calibri" w:eastAsia="Calibri" w:hAnsi="Calibri" w:cs="Calibri"/>
          <w:i/>
          <w:color w:val="0D0D0D"/>
          <w:sz w:val="24"/>
          <w:szCs w:val="24"/>
          <w:lang w:eastAsia="en-US"/>
        </w:rPr>
        <w:t xml:space="preserve"> (чл. 216, ал. 1 от ЗПУО)</w:t>
      </w:r>
      <w:r w:rsidRPr="00573ED3">
        <w:rPr>
          <w:rFonts w:ascii="Calibri" w:eastAsia="Calibri" w:hAnsi="Calibri" w:cs="Calibri"/>
          <w:color w:val="0D0D0D"/>
          <w:sz w:val="24"/>
          <w:szCs w:val="24"/>
          <w:lang w:eastAsia="en-US"/>
        </w:rPr>
        <w:t xml:space="preserve">. Функциите, образованието и професионалната квалификация, необходими за заемане на длъжностите на учителите, директорите и другите педагогически специалисти в институциите от системата на училищното образование, както и професионалните профили  са регламентирани  в чл. 213 на ЗПУО и в </w:t>
      </w:r>
      <w:r w:rsidRPr="00573ED3">
        <w:rPr>
          <w:rFonts w:ascii="Calibri" w:eastAsia="Calibri" w:hAnsi="Calibri" w:cs="Calibri"/>
          <w:bCs/>
          <w:color w:val="0D0D0D"/>
          <w:sz w:val="24"/>
          <w:szCs w:val="24"/>
          <w:lang w:eastAsia="en-US"/>
        </w:rPr>
        <w:t>НАРЕДБА № 15 от 22.07.2019 г. за статута и професионалното развитие на учителите, директорите и другите педагогически специалисти</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113. (1) </w:t>
      </w:r>
      <w:r w:rsidRPr="00573ED3">
        <w:rPr>
          <w:rFonts w:ascii="Calibri" w:eastAsia="Calibri" w:hAnsi="Calibri" w:cs="Calibri"/>
          <w:color w:val="0D0D0D"/>
          <w:sz w:val="24"/>
          <w:szCs w:val="24"/>
        </w:rPr>
        <w:t xml:space="preserve">Педагогическите специалисти имат следните </w:t>
      </w:r>
      <w:r w:rsidRPr="00573ED3">
        <w:rPr>
          <w:rFonts w:ascii="Calibri" w:eastAsia="Calibri" w:hAnsi="Calibri" w:cs="Calibri"/>
          <w:b/>
          <w:color w:val="0D0D0D"/>
          <w:sz w:val="24"/>
          <w:szCs w:val="24"/>
        </w:rPr>
        <w:t>права</w:t>
      </w:r>
      <w:r w:rsidRPr="00573ED3">
        <w:rPr>
          <w:rFonts w:ascii="Calibri" w:eastAsia="Calibri" w:hAnsi="Calibri" w:cs="Calibri"/>
          <w:i/>
          <w:color w:val="0D0D0D"/>
          <w:sz w:val="24"/>
          <w:szCs w:val="24"/>
          <w:lang w:eastAsia="en-US"/>
        </w:rPr>
        <w:t xml:space="preserve">(чл. 219, ал. 1 от </w:t>
      </w:r>
      <w:r w:rsidRPr="00573ED3">
        <w:rPr>
          <w:rFonts w:ascii="Calibri" w:eastAsia="Calibri" w:hAnsi="Calibri" w:cs="Calibri"/>
          <w:bCs/>
          <w:i/>
          <w:color w:val="0D0D0D"/>
          <w:sz w:val="24"/>
          <w:szCs w:val="24"/>
          <w:lang w:eastAsia="en-US"/>
        </w:rPr>
        <w:t>ЗПУО)</w:t>
      </w:r>
      <w:r w:rsidRPr="00573ED3">
        <w:rPr>
          <w:rFonts w:ascii="Calibri" w:eastAsia="Calibri" w:hAnsi="Calibri" w:cs="Calibri"/>
          <w:color w:val="0D0D0D"/>
          <w:sz w:val="24"/>
          <w:szCs w:val="24"/>
        </w:rPr>
        <w:t>:</w:t>
      </w:r>
    </w:p>
    <w:p w:rsidR="004D0286" w:rsidRPr="00573ED3" w:rsidRDefault="004D0286" w:rsidP="00900665">
      <w:pPr>
        <w:numPr>
          <w:ilvl w:val="1"/>
          <w:numId w:val="64"/>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бъдат зачитани правата и достойнството им;</w:t>
      </w:r>
    </w:p>
    <w:p w:rsidR="004D0286" w:rsidRPr="00573ED3" w:rsidRDefault="004D0286" w:rsidP="00900665">
      <w:pPr>
        <w:numPr>
          <w:ilvl w:val="1"/>
          <w:numId w:val="64"/>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определят методите и средствата за провеждане на образователния процес съобразно принципите и целите, определени в този закон;</w:t>
      </w:r>
    </w:p>
    <w:p w:rsidR="004D0286" w:rsidRPr="00573ED3" w:rsidRDefault="004D0286" w:rsidP="00900665">
      <w:pPr>
        <w:numPr>
          <w:ilvl w:val="1"/>
          <w:numId w:val="64"/>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участват във формирането на политиките за развитие на училището;</w:t>
      </w:r>
    </w:p>
    <w:p w:rsidR="004D0286" w:rsidRPr="00573ED3" w:rsidRDefault="004D0286" w:rsidP="00900665">
      <w:pPr>
        <w:numPr>
          <w:ilvl w:val="1"/>
          <w:numId w:val="64"/>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получават професионална подкрепа в процеса на изпълнение на служебните си задължения;</w:t>
      </w:r>
    </w:p>
    <w:p w:rsidR="004D0286" w:rsidRPr="00573ED3" w:rsidRDefault="004D0286" w:rsidP="00900665">
      <w:pPr>
        <w:numPr>
          <w:ilvl w:val="1"/>
          <w:numId w:val="64"/>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повишават квалификацията си;</w:t>
      </w:r>
    </w:p>
    <w:p w:rsidR="004D0286" w:rsidRPr="00573ED3" w:rsidRDefault="00502E26" w:rsidP="00900665">
      <w:pPr>
        <w:numPr>
          <w:ilvl w:val="1"/>
          <w:numId w:val="64"/>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79" o:spid="_x0000_s1085" type="#_x0000_t202" href="#НАЧАЛО" style="position:absolute;left:0;text-align:left;margin-left:427.35pt;margin-top:39.35pt;width:53.25pt;height:19.2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YA8w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JPddgDzAgAAMwYAAA4AAAAAAAAAAAAAAAAALgIAAGRycy9lMm9E&#10;b2MueG1sUEsBAi0AFAAGAAgAAAAhAJLmMWvdAAAACQ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rPr>
        <w:t>да бъдат поощрявани и награждавани.</w:t>
      </w:r>
    </w:p>
    <w:p w:rsidR="004D0286" w:rsidRPr="00573ED3" w:rsidRDefault="004D0286" w:rsidP="00900665">
      <w:pPr>
        <w:numPr>
          <w:ilvl w:val="1"/>
          <w:numId w:val="64"/>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да оценяват и избират учебниците и учебните помагала, по учебния предмет или модул, по който преподават, съгласно процедурата в наредба №6 за познавателните книжки, учебниците и учебните помагала.</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(2) </w:t>
      </w:r>
      <w:r w:rsidRPr="00573ED3">
        <w:rPr>
          <w:rFonts w:ascii="Calibri" w:eastAsia="Calibri" w:hAnsi="Calibri" w:cs="Calibri"/>
          <w:color w:val="0D0D0D"/>
          <w:sz w:val="24"/>
          <w:szCs w:val="24"/>
        </w:rPr>
        <w:t xml:space="preserve">Педагогическите специалисти имат следните </w:t>
      </w:r>
      <w:r w:rsidRPr="00573ED3">
        <w:rPr>
          <w:rFonts w:ascii="Calibri" w:eastAsia="Calibri" w:hAnsi="Calibri" w:cs="Calibri"/>
          <w:b/>
          <w:color w:val="0D0D0D"/>
          <w:sz w:val="24"/>
          <w:szCs w:val="24"/>
        </w:rPr>
        <w:t>задължения</w:t>
      </w:r>
      <w:r w:rsidRPr="00573ED3">
        <w:rPr>
          <w:rFonts w:ascii="Calibri" w:eastAsia="Calibri" w:hAnsi="Calibri" w:cs="Calibri"/>
          <w:i/>
          <w:color w:val="0D0D0D"/>
          <w:sz w:val="24"/>
          <w:szCs w:val="24"/>
          <w:lang w:eastAsia="en-US"/>
        </w:rPr>
        <w:t xml:space="preserve">(чл. 219, ал. 2 от </w:t>
      </w:r>
      <w:r w:rsidRPr="00573ED3">
        <w:rPr>
          <w:rFonts w:ascii="Calibri" w:eastAsia="Calibri" w:hAnsi="Calibri" w:cs="Calibri"/>
          <w:bCs/>
          <w:i/>
          <w:color w:val="0D0D0D"/>
          <w:sz w:val="24"/>
          <w:szCs w:val="24"/>
          <w:lang w:eastAsia="en-US"/>
        </w:rPr>
        <w:t>ЗПУО</w:t>
      </w:r>
      <w:r w:rsidRPr="00573ED3">
        <w:rPr>
          <w:rFonts w:ascii="Calibri" w:eastAsia="Calibri" w:hAnsi="Calibri" w:cs="Calibri"/>
          <w:color w:val="0D0D0D"/>
          <w:sz w:val="24"/>
          <w:szCs w:val="24"/>
        </w:rPr>
        <w:t>:</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осъществяват обучение и възпитание на учениците в съответствие с държавните образователни стандарти;</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опазват живота и здравето на учениците по време на образователния процес и на други дейности, организирани от институцията;</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зачитат правата и достойнството на учениците и другите участници в училищното образование и да сътрудничат и партнират със заинтересованите страни;</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не записват, снимат, филмират и т.н. други лица в сградата на училището без тяхното изрично съгласие;</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поддържат и повишават квалификацията си съобразно политиките за организационно развитие на ПМГ и специфичните потребности на учениците, с които работят с цел подобряване качеството на образованието им;</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едномесечен срок от началото на учебната година педагогическите специалисти подават пред директора писмена декларация относно обстоятелството дали срещу заплащане през предходната година са предоставяли образователни услуги, както и относно липсата на конфликт на интереси, съгласно чл.220 от ЗПУО;</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да използват облачните технологии съобразно правилата отразени в </w:t>
      </w:r>
      <w:r w:rsidRPr="00D10E45">
        <w:rPr>
          <w:rFonts w:ascii="Calibri" w:eastAsia="Calibri" w:hAnsi="Calibri" w:cs="Calibri"/>
          <w:b/>
          <w:i/>
          <w:color w:val="C00000"/>
          <w:sz w:val="24"/>
          <w:szCs w:val="24"/>
        </w:rPr>
        <w:t xml:space="preserve">ПРИЛОЖЕНИЕ </w:t>
      </w:r>
      <w:r w:rsidR="00D10E45" w:rsidRPr="00D10E45">
        <w:rPr>
          <w:rFonts w:ascii="Calibri" w:eastAsia="Calibri" w:hAnsi="Calibri" w:cs="Calibri"/>
          <w:b/>
          <w:i/>
          <w:color w:val="C00000"/>
          <w:sz w:val="24"/>
          <w:szCs w:val="24"/>
        </w:rPr>
        <w:t>№</w:t>
      </w:r>
      <w:r w:rsidRPr="00D10E45">
        <w:rPr>
          <w:rFonts w:ascii="Calibri" w:eastAsia="Calibri" w:hAnsi="Calibri" w:cs="Calibri"/>
          <w:b/>
          <w:i/>
          <w:color w:val="C00000"/>
          <w:sz w:val="24"/>
          <w:szCs w:val="24"/>
        </w:rPr>
        <w:t>22</w:t>
      </w:r>
      <w:r w:rsidRPr="00573ED3">
        <w:rPr>
          <w:rFonts w:ascii="Calibri" w:eastAsia="Calibri" w:hAnsi="Calibri" w:cs="Calibri"/>
          <w:b/>
          <w:color w:val="0D0D0D"/>
          <w:sz w:val="24"/>
          <w:szCs w:val="24"/>
        </w:rPr>
        <w:t>. (отнася се за всички служители на ПМГ, на които е даден достъп);</w:t>
      </w:r>
    </w:p>
    <w:p w:rsidR="004D0286" w:rsidRPr="00573ED3" w:rsidRDefault="004D0286" w:rsidP="00900665">
      <w:pPr>
        <w:numPr>
          <w:ilvl w:val="0"/>
          <w:numId w:val="69"/>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да спазват отразените в Етичния кодекс на ПМГ „Проф. Емануил Иванов” правила на професионалната етика съобразно </w:t>
      </w:r>
      <w:r w:rsidRPr="00573ED3">
        <w:rPr>
          <w:rFonts w:ascii="Calibri" w:eastAsia="Calibri" w:hAnsi="Calibri" w:cs="Calibri"/>
          <w:b/>
          <w:color w:val="0D0D0D"/>
          <w:sz w:val="24"/>
          <w:szCs w:val="24"/>
        </w:rPr>
        <w:t>ПРИЛОЖЕНИЕ 21</w:t>
      </w:r>
    </w:p>
    <w:p w:rsidR="00654269" w:rsidRPr="00573ED3" w:rsidRDefault="00654269" w:rsidP="00684262">
      <w:pPr>
        <w:pBdr>
          <w:top w:val="nil"/>
          <w:left w:val="nil"/>
          <w:bottom w:val="nil"/>
          <w:right w:val="nil"/>
          <w:between w:val="nil"/>
        </w:pBdr>
        <w:tabs>
          <w:tab w:val="left" w:pos="851"/>
          <w:tab w:val="left" w:pos="1672"/>
          <w:tab w:val="left" w:pos="1673"/>
        </w:tabs>
        <w:spacing w:after="120"/>
        <w:ind w:left="567" w:right="1"/>
        <w:jc w:val="both"/>
        <w:rPr>
          <w:rFonts w:ascii="Calibri" w:hAnsi="Calibri" w:cs="Calibri"/>
          <w:color w:val="0D0D0D"/>
          <w:sz w:val="24"/>
          <w:szCs w:val="24"/>
        </w:rPr>
      </w:pPr>
    </w:p>
    <w:p w:rsidR="004D0286" w:rsidRPr="00573ED3" w:rsidRDefault="00654269" w:rsidP="00684262">
      <w:pPr>
        <w:pBdr>
          <w:top w:val="nil"/>
          <w:left w:val="nil"/>
          <w:bottom w:val="nil"/>
          <w:right w:val="nil"/>
          <w:between w:val="nil"/>
        </w:pBdr>
        <w:tabs>
          <w:tab w:val="left" w:pos="851"/>
          <w:tab w:val="left" w:pos="2380"/>
        </w:tabs>
        <w:spacing w:after="120"/>
        <w:ind w:right="1" w:hanging="256"/>
        <w:jc w:val="both"/>
        <w:rPr>
          <w:rFonts w:ascii="Calibri" w:eastAsia="Calibri" w:hAnsi="Calibri" w:cs="Calibri"/>
          <w:b/>
          <w:color w:val="0D0D0D"/>
          <w:sz w:val="24"/>
          <w:szCs w:val="24"/>
          <w:lang w:val="en-US"/>
        </w:rPr>
      </w:pPr>
      <w:bookmarkStart w:id="38" w:name="_17dp8vu" w:colFirst="0" w:colLast="0"/>
      <w:bookmarkEnd w:id="38"/>
      <w:r w:rsidRPr="00573ED3">
        <w:rPr>
          <w:rFonts w:ascii="Calibri" w:eastAsia="Calibri" w:hAnsi="Calibri" w:cs="Calibri"/>
          <w:b/>
          <w:color w:val="0D0D0D"/>
          <w:sz w:val="24"/>
          <w:szCs w:val="24"/>
          <w:lang w:val="en-US"/>
        </w:rPr>
        <w:t xml:space="preserve">    </w:t>
      </w:r>
      <w:bookmarkStart w:id="39" w:name="Ч3Г3Р1"/>
      <w:r w:rsidR="004D0286" w:rsidRPr="00573ED3">
        <w:rPr>
          <w:rFonts w:ascii="Calibri" w:eastAsia="Calibri" w:hAnsi="Calibri" w:cs="Calibri"/>
          <w:b/>
          <w:color w:val="0D0D0D"/>
          <w:sz w:val="24"/>
          <w:szCs w:val="24"/>
        </w:rPr>
        <w:t>РАЗДЕЛ І.  УЧИТЕЛИ</w:t>
      </w:r>
      <w:bookmarkEnd w:id="39"/>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114</w:t>
      </w:r>
      <w:r w:rsidRPr="00573ED3">
        <w:rPr>
          <w:rFonts w:ascii="Calibri" w:eastAsia="Calibri" w:hAnsi="Calibri" w:cs="Calibri"/>
          <w:color w:val="0D0D0D"/>
          <w:sz w:val="24"/>
          <w:szCs w:val="24"/>
          <w:lang w:eastAsia="en-US"/>
        </w:rPr>
        <w:t>. (1) Учителските длъжности в училището са</w:t>
      </w:r>
      <w:r w:rsidRPr="00573ED3">
        <w:rPr>
          <w:rFonts w:ascii="Calibri" w:eastAsia="Calibri" w:hAnsi="Calibri" w:cs="Calibri"/>
          <w:i/>
          <w:color w:val="0D0D0D"/>
          <w:sz w:val="24"/>
          <w:szCs w:val="24"/>
          <w:lang w:eastAsia="en-US"/>
        </w:rPr>
        <w:t xml:space="preserve">(чл. 2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 xml:space="preserve">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1. учител;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старши учител;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главен учител.</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(2) </w:t>
      </w:r>
      <w:r w:rsidRPr="00573ED3">
        <w:rPr>
          <w:rFonts w:ascii="Calibri" w:eastAsia="Calibri" w:hAnsi="Calibri" w:cs="Calibri"/>
          <w:color w:val="0D0D0D"/>
          <w:sz w:val="24"/>
          <w:szCs w:val="24"/>
        </w:rPr>
        <w:t>Длъжността „</w:t>
      </w:r>
      <w:r w:rsidRPr="00573ED3">
        <w:rPr>
          <w:rFonts w:ascii="Calibri" w:eastAsia="Calibri" w:hAnsi="Calibri" w:cs="Calibri"/>
          <w:b/>
          <w:color w:val="0D0D0D"/>
          <w:sz w:val="24"/>
          <w:szCs w:val="24"/>
        </w:rPr>
        <w:t>учител</w:t>
      </w:r>
      <w:r w:rsidRPr="00573ED3">
        <w:rPr>
          <w:rFonts w:ascii="Calibri" w:eastAsia="Calibri" w:hAnsi="Calibri" w:cs="Calibri"/>
          <w:color w:val="0D0D0D"/>
          <w:sz w:val="24"/>
          <w:szCs w:val="24"/>
        </w:rPr>
        <w:t xml:space="preserve">“ включва следните </w:t>
      </w:r>
      <w:r w:rsidRPr="00573ED3">
        <w:rPr>
          <w:rFonts w:ascii="Calibri" w:eastAsia="Calibri" w:hAnsi="Calibri" w:cs="Calibri"/>
          <w:b/>
          <w:color w:val="0D0D0D"/>
          <w:sz w:val="24"/>
          <w:szCs w:val="24"/>
        </w:rPr>
        <w:t>функции</w:t>
      </w:r>
      <w:r w:rsidRPr="00573ED3">
        <w:rPr>
          <w:rFonts w:ascii="Calibri" w:eastAsia="Calibri" w:hAnsi="Calibri" w:cs="Calibri"/>
          <w:i/>
          <w:color w:val="0D0D0D"/>
          <w:sz w:val="24"/>
          <w:szCs w:val="24"/>
          <w:lang w:eastAsia="en-US"/>
        </w:rPr>
        <w:t xml:space="preserve">(чл. 5,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rPr>
        <w:t>:</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планиране, организиране и провеждане на образователния процес, базиран върху придобиване на ключови компетентности от децата и учениците;</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прилагане на ефективни образователни методи и подходи съобразно индивидуалните потребности на учениците;</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ефективно използване на дигиталните технологии;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оценяване напредъка на децата и учениците за придобиване на ключови компетентности;</w:t>
      </w:r>
    </w:p>
    <w:p w:rsidR="004D0286" w:rsidRPr="00573ED3" w:rsidRDefault="00502E2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80" o:spid="_x0000_s1086" type="#_x0000_t202" href="#НАЧАЛО" style="position:absolute;left:0;text-align:left;margin-left:427.35pt;margin-top:65.3pt;width:53.25pt;height:19.2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EmN553zAgAAMwYAAA4AAAAAAAAAAAAAAAAALgIAAGRycy9lMm9E&#10;b2MueG1sUEsBAi0AFAAGAAgAAAAhAMTTJ6DdAAAACg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5. анализиране на образователните резултати и формираните компетентности на учениците;</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6. обща и допълнителна подкрепа за личностно развитие на децата и учениците за пълноценно включване в образователната и социалната среда;</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7. сътрудничество и взаимодействие с участниците в образователния процес и всички заинтересовани страни;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8. участие в провеждането на национално външно оценяване, държавни зрелостни изпити,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9. подготовка на изпитни материали за оценяване на знанията и уменията на учениците по съответния учебен предмет или модул;</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10. кариерно ориентиране и консултиране на учениците;</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11. разработване и изпълнение на проекти и програми;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12. участие в професионална мобилност и професионални общности;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13. разработване и изпълнение на стратегически документи, свързани с дейността на институцията;</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14. опазване на живота и здравето на децата и учениците, включително и по време на организираните</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допълнителни дейности или занимания по интереси;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15. водене и съхраняване на задължителните документи;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16. провеждане на консултации с ученици и родители;</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17. създаване на училищна култура, ориентирана към толерантност, сътрудничество и взаимопомощ;</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18. провеждане или участие в изследователска дейност в областта на предучилищното и училищното образование.</w:t>
      </w:r>
    </w:p>
    <w:p w:rsidR="004D0286" w:rsidRPr="00573ED3" w:rsidRDefault="004D0286" w:rsidP="00684262">
      <w:pPr>
        <w:widowControl/>
        <w:autoSpaceDE w:val="0"/>
        <w:autoSpaceDN w:val="0"/>
        <w:adjustRightInd w:val="0"/>
        <w:spacing w:after="120"/>
        <w:ind w:right="1"/>
        <w:jc w:val="both"/>
        <w:rPr>
          <w:rFonts w:ascii="Calibri" w:eastAsia="Calibri" w:hAnsi="Calibri" w:cs="Calibri"/>
          <w:color w:val="0D0D0D"/>
          <w:sz w:val="24"/>
          <w:szCs w:val="24"/>
        </w:rPr>
      </w:pPr>
      <w:r w:rsidRPr="00573ED3">
        <w:rPr>
          <w:rFonts w:ascii="Calibri" w:eastAsia="Calibri" w:hAnsi="Calibri" w:cs="Calibri"/>
          <w:color w:val="0D0D0D"/>
          <w:sz w:val="24"/>
          <w:szCs w:val="24"/>
          <w:lang w:eastAsia="en-US"/>
        </w:rPr>
        <w:tab/>
        <w:t xml:space="preserve">(3)Длъжността </w:t>
      </w:r>
      <w:r w:rsidRPr="00573ED3">
        <w:rPr>
          <w:rFonts w:ascii="Calibri" w:eastAsia="Calibri" w:hAnsi="Calibri" w:cs="Calibri"/>
          <w:b/>
          <w:color w:val="0D0D0D"/>
          <w:sz w:val="24"/>
          <w:szCs w:val="24"/>
          <w:lang w:eastAsia="en-US"/>
        </w:rPr>
        <w:t>"старши учител"</w:t>
      </w:r>
      <w:r w:rsidRPr="00573ED3">
        <w:rPr>
          <w:rFonts w:ascii="Calibri" w:eastAsia="Calibri" w:hAnsi="Calibri" w:cs="Calibri"/>
          <w:color w:val="0D0D0D"/>
          <w:sz w:val="24"/>
          <w:szCs w:val="24"/>
          <w:lang w:eastAsia="en-US"/>
        </w:rPr>
        <w:t xml:space="preserve"> освен функциите по чл. 5, ал. 1 включва и допълнителни функции</w:t>
      </w:r>
      <w:r w:rsidRPr="00573ED3">
        <w:rPr>
          <w:rFonts w:ascii="Calibri" w:eastAsia="Calibri" w:hAnsi="Calibri" w:cs="Calibri"/>
          <w:i/>
          <w:color w:val="0D0D0D"/>
          <w:sz w:val="24"/>
          <w:szCs w:val="24"/>
          <w:lang w:eastAsia="en-US"/>
        </w:rPr>
        <w:t xml:space="preserve">(чл. 6,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организиране и отчитане на вътрешноинституционалната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анализиране на образователните резултати, придобитите компетентности и напредъка на децата по възрастови групи;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анализиране на образователните резултати, придобитите компетентности и напредъка на учениците по съответния учебен предмет или модул на ниво клас;</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подпомагане на новоназначени учители и на стажант-учители;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подпомагане на лицата, заемащи длъжността "учител";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6. разработване на училищните учебни планове, учебни програми, иновативни и авторски програмни системи.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(4)Длъжността </w:t>
      </w:r>
      <w:r w:rsidRPr="00573ED3">
        <w:rPr>
          <w:rFonts w:ascii="Calibri" w:eastAsia="Calibri" w:hAnsi="Calibri" w:cs="Calibri"/>
          <w:b/>
          <w:color w:val="0D0D0D"/>
          <w:sz w:val="24"/>
          <w:szCs w:val="24"/>
          <w:lang w:eastAsia="en-US"/>
        </w:rPr>
        <w:t>"главен учител"</w:t>
      </w:r>
      <w:r w:rsidRPr="00573ED3">
        <w:rPr>
          <w:rFonts w:ascii="Calibri" w:eastAsia="Calibri" w:hAnsi="Calibri" w:cs="Calibri"/>
          <w:color w:val="0D0D0D"/>
          <w:sz w:val="24"/>
          <w:szCs w:val="24"/>
          <w:lang w:eastAsia="en-US"/>
        </w:rPr>
        <w:t xml:space="preserve"> освен </w:t>
      </w:r>
      <w:r w:rsidRPr="00573ED3">
        <w:rPr>
          <w:rFonts w:ascii="Calibri" w:eastAsia="Calibri" w:hAnsi="Calibri" w:cs="Calibri"/>
          <w:b/>
          <w:color w:val="0D0D0D"/>
          <w:sz w:val="24"/>
          <w:szCs w:val="24"/>
          <w:lang w:eastAsia="en-US"/>
        </w:rPr>
        <w:t>функциите</w:t>
      </w:r>
      <w:r w:rsidRPr="00573ED3">
        <w:rPr>
          <w:rFonts w:ascii="Calibri" w:eastAsia="Calibri" w:hAnsi="Calibri" w:cs="Calibri"/>
          <w:color w:val="0D0D0D"/>
          <w:sz w:val="24"/>
          <w:szCs w:val="24"/>
          <w:lang w:eastAsia="en-US"/>
        </w:rPr>
        <w:t xml:space="preserve"> по чл. 5, ал. 1 включва и допълнителни функции</w:t>
      </w:r>
      <w:r w:rsidRPr="00573ED3">
        <w:rPr>
          <w:rFonts w:ascii="Calibri" w:eastAsia="Calibri" w:hAnsi="Calibri" w:cs="Calibri"/>
          <w:i/>
          <w:color w:val="0D0D0D"/>
          <w:sz w:val="24"/>
          <w:szCs w:val="24"/>
          <w:lang w:eastAsia="en-US"/>
        </w:rPr>
        <w:t xml:space="preserve">(чл. 7,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планиране, организиране и отчитане на вътрешноинституционалната квалификация;</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81" o:spid="_x0000_s1087" type="#_x0000_t202" href="#НАЧАЛО" style="position:absolute;margin-left:427.35pt;margin-top:47.3pt;width:53.25pt;height:19.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CZIOvW8wIAADMGAAAOAAAAAAAAAAAAAAAAAC4CAABkcnMvZTJvRG9j&#10;LnhtbFBLAQItABQABgAIAAAAIQAmABAQ2wAAAAkBAAAPAAAAAAAAAAAAAAAAAE0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2. анализиране на институционалните квалификационни дейности;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3. 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анализиране на резултатите от оценявания и изпити в училището;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подпомагане на новоназначени учители и стажант-учители в случаите, когато е определен за наставник;</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методическа подкрепа на лицата, заемащи длъжността "учител" и "старши учител";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7. разработване на училищните учебни планове, учебни програми, иновативни и авторски програмни системи.</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115. </w:t>
      </w:r>
      <w:r w:rsidRPr="00573ED3">
        <w:rPr>
          <w:rFonts w:ascii="Calibri" w:eastAsia="Calibri" w:hAnsi="Calibri" w:cs="Calibri"/>
          <w:color w:val="0D0D0D"/>
          <w:sz w:val="24"/>
          <w:szCs w:val="24"/>
        </w:rPr>
        <w:t>Учителят организира и ръководи образователно-възпитателния процес по учебния предмет в класовете, на които преподава, проверява и оценява знанията и уменията на учениците и е длъжен:</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създава условия за развитието на познавателните способности и интереси на учениците и осигурява съзнателно, задълбочено и трайно усвояване учебния материал;</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проверява системно и оценява обективно знанията и уменията на учениците и внася оценките в дневника и бележника на ученика;</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участва в родителските срещи, информира родителите за успеха и развитието на ученика, за спазването на дисциплината в час. Насочва учениците към форми за допълнителна работа;</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при неспазване на правилата за работа в клас и последвал конфликт с ученика учителя, лично уведомява заместник-директора по ПО.</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b/>
          <w:color w:val="0D0D0D"/>
          <w:sz w:val="24"/>
          <w:szCs w:val="24"/>
        </w:rPr>
      </w:pPr>
      <w:r w:rsidRPr="00573ED3">
        <w:rPr>
          <w:rFonts w:ascii="Calibri" w:eastAsia="Calibri" w:hAnsi="Calibri" w:cs="Calibri"/>
          <w:b/>
          <w:color w:val="0D0D0D"/>
          <w:sz w:val="24"/>
          <w:szCs w:val="24"/>
        </w:rPr>
        <w:t>при застрашаване от оформяща се слаба оценка или за оставяне без оценка /срочна или годишна/ по предмета учителя е длъжен да проведе среща с родителите по време на часа за консултация по предмета и да предложи обща подкрепа за преодоляване на затрудненията;</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изпълнява заповедите на Директора и решенията на Педагогическия съвет, както и препоръките на контролните органи на РУО  и на Министерството на образованието и науката;.</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уведомява своевременно директора, когато се налага да отсъства от учебни часове с оглед на осигуряване на заместник за недопускане на свободни часове;</w:t>
      </w:r>
    </w:p>
    <w:p w:rsidR="004D0286" w:rsidRPr="00573ED3" w:rsidRDefault="004D0286" w:rsidP="00900665">
      <w:pPr>
        <w:numPr>
          <w:ilvl w:val="0"/>
          <w:numId w:val="68"/>
        </w:numPr>
        <w:pBdr>
          <w:top w:val="nil"/>
          <w:left w:val="nil"/>
          <w:bottom w:val="nil"/>
          <w:right w:val="nil"/>
          <w:between w:val="nil"/>
        </w:pBdr>
        <w:tabs>
          <w:tab w:val="left" w:pos="851"/>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преподава учебния предмет на книжовния български език, с изключение на учебните предмети "чужд език", както и на учебните предмети на чужд език, да общува с учениците на книжовен български език и да ги подпомага да усвояват книжовно-езиковите норми;</w:t>
      </w:r>
    </w:p>
    <w:p w:rsidR="004D0286" w:rsidRPr="00573ED3" w:rsidRDefault="004D0286" w:rsidP="00900665">
      <w:pPr>
        <w:numPr>
          <w:ilvl w:val="0"/>
          <w:numId w:val="68"/>
        </w:numPr>
        <w:pBdr>
          <w:top w:val="nil"/>
          <w:left w:val="nil"/>
          <w:bottom w:val="nil"/>
          <w:right w:val="nil"/>
          <w:between w:val="nil"/>
        </w:pBdr>
        <w:tabs>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опазва живота и здравето на учениците по време на образователно- възпитателния процес и на други дейности, организирани от него и от училището.</w:t>
      </w:r>
    </w:p>
    <w:p w:rsidR="004D0286" w:rsidRPr="00573ED3" w:rsidRDefault="004D0286" w:rsidP="00900665">
      <w:pPr>
        <w:numPr>
          <w:ilvl w:val="0"/>
          <w:numId w:val="68"/>
        </w:numPr>
        <w:pBdr>
          <w:top w:val="nil"/>
          <w:left w:val="nil"/>
          <w:bottom w:val="nil"/>
          <w:right w:val="nil"/>
          <w:between w:val="nil"/>
        </w:pBdr>
        <w:tabs>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повишава професионалната си квалификация;</w:t>
      </w:r>
    </w:p>
    <w:p w:rsidR="004D0286" w:rsidRPr="00573ED3" w:rsidRDefault="004D0286" w:rsidP="00900665">
      <w:pPr>
        <w:numPr>
          <w:ilvl w:val="0"/>
          <w:numId w:val="68"/>
        </w:numPr>
        <w:pBdr>
          <w:top w:val="nil"/>
          <w:left w:val="nil"/>
          <w:bottom w:val="nil"/>
          <w:right w:val="nil"/>
          <w:between w:val="nil"/>
        </w:pBdr>
        <w:tabs>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да взема преди началото на часа си/часовете си и оставя след тях дневника в учителската стая; </w:t>
      </w:r>
    </w:p>
    <w:p w:rsidR="004D0286" w:rsidRPr="00573ED3" w:rsidRDefault="004D0286" w:rsidP="00900665">
      <w:pPr>
        <w:numPr>
          <w:ilvl w:val="0"/>
          <w:numId w:val="68"/>
        </w:numPr>
        <w:pBdr>
          <w:top w:val="nil"/>
          <w:left w:val="nil"/>
          <w:bottom w:val="nil"/>
          <w:right w:val="nil"/>
          <w:between w:val="nil"/>
        </w:pBdr>
        <w:tabs>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проверява преди и след влизане в учебен час за чистотата и състоянието на класната стая и да реагира адекватно;</w:t>
      </w:r>
    </w:p>
    <w:p w:rsidR="004D0286" w:rsidRPr="00573ED3" w:rsidRDefault="00502E26" w:rsidP="00900665">
      <w:pPr>
        <w:numPr>
          <w:ilvl w:val="0"/>
          <w:numId w:val="68"/>
        </w:numPr>
        <w:pBdr>
          <w:top w:val="nil"/>
          <w:left w:val="nil"/>
          <w:bottom w:val="nil"/>
          <w:right w:val="nil"/>
          <w:between w:val="nil"/>
        </w:pBdr>
        <w:tabs>
          <w:tab w:val="left" w:pos="993"/>
        </w:tabs>
        <w:spacing w:after="120"/>
        <w:ind w:left="0"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82" o:spid="_x0000_s1088" type="#_x0000_t202" href="#НАЧАЛО" style="position:absolute;left:0;text-align:left;margin-left:427.35pt;margin-top:39.8pt;width:53.25pt;height:19.2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0f9A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Acqw0f9AIAADMGAAAOAAAAAAAAAAAAAAAAAC4CAABkcnMvZTJv&#10;RG9jLnhtbFBLAQItABQABgAIAAAAIQAGnjTM3QAAAAkBAAAPAAAAAAAAAAAAAAAAAE4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rPr>
        <w:t xml:space="preserve">да внася темата на урока  и отсъствията в дневника на класа, да вписва </w:t>
      </w:r>
      <w:r w:rsidR="004D0286" w:rsidRPr="00573ED3">
        <w:rPr>
          <w:rFonts w:ascii="Calibri" w:eastAsia="Calibri" w:hAnsi="Calibri" w:cs="Calibri"/>
          <w:color w:val="0D0D0D"/>
          <w:sz w:val="24"/>
          <w:szCs w:val="24"/>
        </w:rPr>
        <w:lastRenderedPageBreak/>
        <w:t>своевременно информацията и в електронния дневник;</w:t>
      </w:r>
    </w:p>
    <w:p w:rsidR="004D0286" w:rsidRPr="00573ED3" w:rsidRDefault="004D0286" w:rsidP="00900665">
      <w:pPr>
        <w:numPr>
          <w:ilvl w:val="0"/>
          <w:numId w:val="68"/>
        </w:numPr>
        <w:pBdr>
          <w:top w:val="nil"/>
          <w:left w:val="nil"/>
          <w:bottom w:val="nil"/>
          <w:right w:val="nil"/>
          <w:between w:val="nil"/>
        </w:pBdr>
        <w:tabs>
          <w:tab w:val="left" w:pos="99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подготвя и поддържа своето професионално портфолио актуално.</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116. </w:t>
      </w:r>
      <w:r w:rsidRPr="00573ED3">
        <w:rPr>
          <w:rFonts w:ascii="Calibri" w:eastAsia="Calibri" w:hAnsi="Calibri" w:cs="Calibri"/>
          <w:color w:val="0D0D0D"/>
          <w:sz w:val="24"/>
          <w:szCs w:val="24"/>
        </w:rPr>
        <w:t xml:space="preserve">/Чл. 219 от ЗПУО/  Учителят </w:t>
      </w:r>
      <w:r w:rsidRPr="00573ED3">
        <w:rPr>
          <w:rFonts w:ascii="Calibri" w:eastAsia="Calibri" w:hAnsi="Calibri" w:cs="Calibri"/>
          <w:b/>
          <w:color w:val="0D0D0D"/>
          <w:sz w:val="24"/>
          <w:szCs w:val="24"/>
        </w:rPr>
        <w:t>има право</w:t>
      </w:r>
      <w:r w:rsidRPr="00573ED3">
        <w:rPr>
          <w:rFonts w:ascii="Calibri" w:eastAsia="Calibri" w:hAnsi="Calibri" w:cs="Calibri"/>
          <w:color w:val="0D0D0D"/>
          <w:sz w:val="24"/>
          <w:szCs w:val="24"/>
        </w:rPr>
        <w:t>:</w:t>
      </w:r>
    </w:p>
    <w:p w:rsidR="004D0286" w:rsidRPr="00573ED3" w:rsidRDefault="004D0286" w:rsidP="00900665">
      <w:pPr>
        <w:numPr>
          <w:ilvl w:val="0"/>
          <w:numId w:val="67"/>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членува в професионални организации и да взема участие в работата на регионалните и националните им органи;</w:t>
      </w:r>
    </w:p>
    <w:p w:rsidR="004D0286" w:rsidRPr="00573ED3" w:rsidRDefault="004D0286" w:rsidP="00900665">
      <w:pPr>
        <w:numPr>
          <w:ilvl w:val="0"/>
          <w:numId w:val="67"/>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дава мнения и да прави предложения по дейността на училището;.</w:t>
      </w:r>
    </w:p>
    <w:p w:rsidR="004D0286" w:rsidRPr="00573ED3" w:rsidRDefault="004D0286" w:rsidP="00900665">
      <w:pPr>
        <w:numPr>
          <w:ilvl w:val="0"/>
          <w:numId w:val="67"/>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получава информация за възможностите за повишаване на професионалната си квалификация от Директора на училището, от Регионалното управление по образованието и от МОН;</w:t>
      </w:r>
    </w:p>
    <w:p w:rsidR="004D0286" w:rsidRPr="00573ED3" w:rsidRDefault="004D0286" w:rsidP="00900665">
      <w:pPr>
        <w:numPr>
          <w:ilvl w:val="0"/>
          <w:numId w:val="67"/>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определя свободно методите и средствата за провеждане на образователно- възпитателния процес, като активно използва интерактивни методи на преподаване и възможностите на информационните и комуникационните технологии; избира учебници и учебни помагала съгласно одобрен от МОН списък;</w:t>
      </w:r>
    </w:p>
    <w:p w:rsidR="004D0286" w:rsidRPr="00573ED3" w:rsidRDefault="004D0286" w:rsidP="00900665">
      <w:pPr>
        <w:numPr>
          <w:ilvl w:val="0"/>
          <w:numId w:val="67"/>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отстранява ученика от учебен час, ако възпрепятства учебния процес и го задължава да се яви веднага пред заместник-директора, училищен психолог или директор, като ситуацията се отразява в дневника;</w:t>
      </w:r>
    </w:p>
    <w:p w:rsidR="004D0286" w:rsidRPr="00573ED3" w:rsidRDefault="004D0286" w:rsidP="00684262">
      <w:pP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117. </w:t>
      </w:r>
      <w:r w:rsidRPr="00573ED3">
        <w:rPr>
          <w:rFonts w:ascii="Calibri" w:eastAsia="Calibri" w:hAnsi="Calibri" w:cs="Calibri"/>
          <w:color w:val="0D0D0D"/>
          <w:sz w:val="24"/>
          <w:szCs w:val="24"/>
        </w:rPr>
        <w:t xml:space="preserve">Учителят </w:t>
      </w:r>
      <w:r w:rsidRPr="00573ED3">
        <w:rPr>
          <w:rFonts w:ascii="Calibri" w:eastAsia="Calibri" w:hAnsi="Calibri" w:cs="Calibri"/>
          <w:b/>
          <w:color w:val="0D0D0D"/>
          <w:sz w:val="24"/>
          <w:szCs w:val="24"/>
        </w:rPr>
        <w:t>няма право</w:t>
      </w:r>
      <w:r w:rsidRPr="00573ED3">
        <w:rPr>
          <w:rFonts w:ascii="Calibri" w:eastAsia="Calibri" w:hAnsi="Calibri" w:cs="Calibri"/>
          <w:color w:val="0D0D0D"/>
          <w:sz w:val="24"/>
          <w:szCs w:val="24"/>
        </w:rPr>
        <w:t>:</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видоизменя своеволно учебните планове и програми;</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проявява дискриминация и необективност при оценяването на знанията и поведението на учениците, основаващи се на религиозна, етническа, социална, синдикална и политическа принадлежност на учениците или техните родители;</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внася партийно-политическа или религиозна идеология и пристрастност в учебно-възпитателния процес;</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подстрекава, организира, провежда, както и да участва в дейности с учениците, застрашаващи безопасността, здравето и морала, правата и свободите на личността;</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нарушава правата на ученика, да унижава личното му достойнство, да прилага форми на физическо и психическо насилие върху тях чрез коментари за семействата и обкръжението им;</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ползва мобилен телефон по време на учебните часове за дейности, които не са свързани с учебната му работа;</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пуши, да внася и да употребява алкохол в училището, както и извън него при провеждане на мероприятия и дейности, в които участват ученици;</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се явява на работа с облекло и във вид, които не съответстват на положението му на учител и на добрите нрави;</w:t>
      </w:r>
    </w:p>
    <w:p w:rsidR="004D0286" w:rsidRPr="00573ED3" w:rsidRDefault="004D0286" w:rsidP="00900665">
      <w:pPr>
        <w:numPr>
          <w:ilvl w:val="0"/>
          <w:numId w:val="66"/>
        </w:numPr>
        <w:pBdr>
          <w:top w:val="nil"/>
          <w:left w:val="nil"/>
          <w:bottom w:val="nil"/>
          <w:right w:val="nil"/>
          <w:between w:val="nil"/>
        </w:pBdr>
        <w:tabs>
          <w:tab w:val="left" w:pos="851"/>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внася в училището оръжие, както и други предмети, които са източник на повишена опасност;</w:t>
      </w:r>
    </w:p>
    <w:p w:rsidR="004D0286" w:rsidRPr="00573ED3" w:rsidRDefault="004D0286" w:rsidP="00900665">
      <w:pPr>
        <w:numPr>
          <w:ilvl w:val="0"/>
          <w:numId w:val="66"/>
        </w:numPr>
        <w:pBdr>
          <w:top w:val="nil"/>
          <w:left w:val="nil"/>
          <w:bottom w:val="nil"/>
          <w:right w:val="nil"/>
          <w:between w:val="nil"/>
        </w:pBdr>
        <w:tabs>
          <w:tab w:val="left" w:pos="851"/>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освобождава ученици от учебни занятия, при здравословен проблем по време на учебни занятия учениците се изпращат при медицинската сестра, която няма право да ги освобождава;</w:t>
      </w:r>
    </w:p>
    <w:p w:rsidR="004D0286" w:rsidRPr="00573ED3" w:rsidRDefault="00502E26" w:rsidP="00900665">
      <w:pPr>
        <w:numPr>
          <w:ilvl w:val="0"/>
          <w:numId w:val="66"/>
        </w:numPr>
        <w:pBdr>
          <w:top w:val="nil"/>
          <w:left w:val="nil"/>
          <w:bottom w:val="nil"/>
          <w:right w:val="nil"/>
          <w:between w:val="nil"/>
        </w:pBdr>
        <w:tabs>
          <w:tab w:val="left" w:pos="851"/>
          <w:tab w:val="left" w:pos="993"/>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83" o:spid="_x0000_s1089" type="#_x0000_t202" href="#НАЧАЛО" style="position:absolute;left:0;text-align:left;margin-left:427.35pt;margin-top:66.7pt;width:53.25pt;height:19.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A8w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Dl78kDzAgAAMwYAAA4AAAAAAAAAAAAAAAAALgIAAGRycy9lMm9E&#10;b2MueG1sUEsBAi0AFAAGAAgAAAAhAANpA7ndAAAACg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rPr>
        <w:t>да организира пътувания с ученици от името на ПМГ „Проф. Емануил Иванов” без декларация, подписана от Директора;</w:t>
      </w:r>
    </w:p>
    <w:p w:rsidR="004D0286" w:rsidRPr="00573ED3" w:rsidRDefault="004D0286" w:rsidP="00900665">
      <w:pPr>
        <w:numPr>
          <w:ilvl w:val="0"/>
          <w:numId w:val="66"/>
        </w:numPr>
        <w:pBdr>
          <w:top w:val="nil"/>
          <w:left w:val="nil"/>
          <w:bottom w:val="nil"/>
          <w:right w:val="nil"/>
          <w:between w:val="nil"/>
        </w:pBdr>
        <w:tabs>
          <w:tab w:val="left" w:pos="851"/>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учителят не може да извършва образователни услуги на ученици, които се обучават или ще полагат изпит в училището, в което преподава.</w:t>
      </w:r>
    </w:p>
    <w:p w:rsidR="004D0286" w:rsidRPr="00573ED3" w:rsidRDefault="004D0286" w:rsidP="00684262">
      <w:pPr>
        <w:spacing w:after="120"/>
        <w:ind w:right="1"/>
        <w:jc w:val="both"/>
        <w:rPr>
          <w:rFonts w:ascii="Calibri" w:eastAsia="Calibri" w:hAnsi="Calibri" w:cs="Calibri"/>
          <w:color w:val="0D0D0D"/>
          <w:sz w:val="24"/>
          <w:szCs w:val="24"/>
        </w:rPr>
      </w:pPr>
    </w:p>
    <w:p w:rsidR="004D0286" w:rsidRPr="00573ED3" w:rsidRDefault="00654269" w:rsidP="00684262">
      <w:pPr>
        <w:pBdr>
          <w:top w:val="nil"/>
          <w:left w:val="nil"/>
          <w:bottom w:val="nil"/>
          <w:right w:val="nil"/>
          <w:between w:val="nil"/>
        </w:pBdr>
        <w:spacing w:after="120"/>
        <w:ind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lang w:val="en-US"/>
        </w:rPr>
        <w:t xml:space="preserve">    </w:t>
      </w:r>
      <w:bookmarkStart w:id="40" w:name="Ч3Г3Р2"/>
      <w:r w:rsidR="004D0286" w:rsidRPr="00573ED3">
        <w:rPr>
          <w:rFonts w:ascii="Calibri" w:eastAsia="Calibri" w:hAnsi="Calibri" w:cs="Calibri"/>
          <w:b/>
          <w:color w:val="0D0D0D"/>
          <w:sz w:val="24"/>
          <w:szCs w:val="24"/>
        </w:rPr>
        <w:t>РАЗДЕЛ ІІ  КЛАСНИ РЪКОВОДИТЕЛИ</w:t>
      </w:r>
      <w:bookmarkEnd w:id="40"/>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Чл. 118</w:t>
      </w:r>
      <w:r w:rsidRPr="00573ED3">
        <w:rPr>
          <w:rFonts w:ascii="Calibri" w:eastAsia="Calibri" w:hAnsi="Calibri" w:cs="Calibri"/>
          <w:color w:val="0D0D0D"/>
          <w:sz w:val="24"/>
          <w:szCs w:val="24"/>
          <w:lang w:eastAsia="en-US"/>
        </w:rPr>
        <w:t>. Лицата, заемащи учителски длъжности, определени от директора за класни ръководители, имат и следните функции</w:t>
      </w:r>
      <w:r w:rsidRPr="00573ED3">
        <w:rPr>
          <w:rFonts w:ascii="Calibri" w:eastAsia="Calibri" w:hAnsi="Calibri" w:cs="Calibri"/>
          <w:i/>
          <w:color w:val="0D0D0D"/>
          <w:sz w:val="24"/>
          <w:szCs w:val="24"/>
          <w:lang w:eastAsia="en-US"/>
        </w:rPr>
        <w:t xml:space="preserve">(чл. 8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 xml:space="preserve">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подкрепа на ученическото самоуправление чрез съвместно разработване на теми за плана за часа на класа и правила за поведението във/на паралелката;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своевременно информиране на родителите за: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 правилника за дейността на училището, училищния учебен план, седмичното разписание;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б) образователните резултати и напредъка на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в) формите за обща и допълнителна подкрепа за личностно развитие;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г) неспазване на задълженията, произтичащи от чл. 172 от Закона за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организиран отдих, физическа активност, занимания по интереси и др.;</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изготвяне на мотивирано писмено предложение за поощряване на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изготвяне на мотивирано писмено предложение за налагане на санкция "забележка" или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"преместване в друга паралелка на същото училище".</w:t>
      </w:r>
    </w:p>
    <w:p w:rsidR="004D0286" w:rsidRPr="00573ED3" w:rsidRDefault="004D0286" w:rsidP="00684262">
      <w:pPr>
        <w:pBdr>
          <w:top w:val="nil"/>
          <w:left w:val="nil"/>
          <w:bottom w:val="nil"/>
          <w:right w:val="nil"/>
          <w:between w:val="nil"/>
        </w:pBdr>
        <w:tabs>
          <w:tab w:val="left" w:pos="851"/>
          <w:tab w:val="left" w:pos="993"/>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Чл. 119.</w:t>
      </w:r>
      <w:r w:rsidRPr="00573ED3">
        <w:rPr>
          <w:rFonts w:ascii="Calibri" w:eastAsia="Calibri" w:hAnsi="Calibri" w:cs="Calibri"/>
          <w:color w:val="0D0D0D"/>
          <w:sz w:val="24"/>
          <w:szCs w:val="24"/>
        </w:rPr>
        <w:t xml:space="preserve"> Класният ръководител още е длъжен:</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осигурява изпълнението на решенията на ПС и нарежданията на директора, които се отнасят до поверената му паралелка;</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запознава учениците от поверената му паралелка с вътрешните нормативни актове - правилника за устройството и дейността на училището, инструктажи, заповедите на директора и др.;</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осъществява образователно-възпитателната дейност, ориентирана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отчита индивидуалните потребности и различия на учениците в конкретната си работа с тях, да диагностицира, анализира и оценява рисковите фактори върху учениците от паралелката и отделния ученик и да предприема превантивни и корекционни мерки за справяне с тях, организира адекватни възпитателни дейности;</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следи за редовното посещение на учебните часове на учениците от паралелката;</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провежда най-малко 2 срещи с родителите на учебен срок, системно да отразява отсъствията и да контролира редовното нанасяне на оценки в ученическите книжки;</w:t>
      </w:r>
    </w:p>
    <w:p w:rsidR="004D0286" w:rsidRPr="00573ED3" w:rsidRDefault="00502E2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84" o:spid="_x0000_s1090" type="#_x0000_t202" href="#НАЧАЛО" style="position:absolute;left:0;text-align:left;margin-left:427.35pt;margin-top:89.05pt;width:53.25pt;height:19.2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JD9A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rPr>
        <w:t xml:space="preserve">ако ученикът отсъства от училище един учебен ден и няма данни, че е налице уважителна причина, класният ръководител е длъжен да уведоми за това ЗДПО, а ЗДПО да уведоми родителя  с писмо, по имейл или телефонен разговор и да обсъди с него възможностите за отстраняване на причините за отсъствията, както и когато спрямо него ще </w:t>
      </w:r>
      <w:r w:rsidR="004D0286" w:rsidRPr="00573ED3">
        <w:rPr>
          <w:rFonts w:ascii="Calibri" w:eastAsia="Calibri" w:hAnsi="Calibri" w:cs="Calibri"/>
          <w:color w:val="0D0D0D"/>
          <w:sz w:val="24"/>
          <w:szCs w:val="24"/>
        </w:rPr>
        <w:lastRenderedPageBreak/>
        <w:t>започне процедура за налагане на санкция или други мерки по този правилник ЗДПО уведомява родителя;</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води училищната документация и дневника на паралелката съгласно изискванията в Наредбата за информация и документите и в края на учебната година да я предаде на директора без пропуски.</w:t>
      </w:r>
    </w:p>
    <w:p w:rsidR="004D0286" w:rsidRPr="00573ED3" w:rsidRDefault="004D0286" w:rsidP="00684262">
      <w:pPr>
        <w:pBdr>
          <w:top w:val="nil"/>
          <w:left w:val="nil"/>
          <w:bottom w:val="nil"/>
          <w:right w:val="nil"/>
          <w:between w:val="nil"/>
        </w:pBdr>
        <w:tabs>
          <w:tab w:val="left" w:pos="851"/>
          <w:tab w:val="left" w:pos="993"/>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а) отразява в дневника на класа: списъка на учителите по отделните предмети/ модули; седмичното разписание на учебните часове; срещи с родители; график на контролните и класните работи; резултати от обучението; наложени и отменени наказания, индивидуална работа, обща подкрепа за личностно развитие; изписва учебните предмети за седмицата и деня и следи за попълването на темите от учителите, отсъствията, техния подпис и останалите графи за попълване от тях;</w:t>
      </w:r>
    </w:p>
    <w:p w:rsidR="004D0286" w:rsidRPr="00573ED3" w:rsidRDefault="004D0286" w:rsidP="00684262">
      <w:pPr>
        <w:pBdr>
          <w:top w:val="nil"/>
          <w:left w:val="nil"/>
          <w:bottom w:val="nil"/>
          <w:right w:val="nil"/>
          <w:between w:val="nil"/>
        </w:pBdr>
        <w:tabs>
          <w:tab w:val="left" w:pos="851"/>
          <w:tab w:val="left" w:pos="993"/>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б) оформя и води личните картони/ личните образователни дела на учениците като вписва резултатите от обучението на всеки ученик:</w:t>
      </w:r>
    </w:p>
    <w:p w:rsidR="004D0286" w:rsidRPr="00573ED3" w:rsidRDefault="004D0286" w:rsidP="00900665">
      <w:pPr>
        <w:numPr>
          <w:ilvl w:val="0"/>
          <w:numId w:val="58"/>
        </w:numPr>
        <w:pBdr>
          <w:top w:val="nil"/>
          <w:left w:val="nil"/>
          <w:bottom w:val="nil"/>
          <w:right w:val="nil"/>
          <w:between w:val="nil"/>
        </w:pBdr>
        <w:tabs>
          <w:tab w:val="left" w:pos="851"/>
          <w:tab w:val="left" w:pos="965"/>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данни за ученика; снимка; документи за постъпване; форма на обучение; профил, данни за издадени документи;</w:t>
      </w:r>
    </w:p>
    <w:p w:rsidR="004D0286" w:rsidRPr="00573ED3" w:rsidRDefault="004D0286" w:rsidP="00900665">
      <w:pPr>
        <w:numPr>
          <w:ilvl w:val="0"/>
          <w:numId w:val="58"/>
        </w:numPr>
        <w:pBdr>
          <w:top w:val="nil"/>
          <w:left w:val="nil"/>
          <w:bottom w:val="nil"/>
          <w:right w:val="nil"/>
          <w:between w:val="nil"/>
        </w:pBdr>
        <w:tabs>
          <w:tab w:val="left" w:pos="851"/>
          <w:tab w:val="left" w:pos="965"/>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резултати от обучението по учебни години и учебни предмети/модули по вид подготовка; отсъствия; резултати от приравнителни изпити; резултати от изпити за промяна на оценката; резултати от национално външно оценяване/ държавни зрелостни изпити;</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Води и други документи, съгласно Приложение № 4 от Наредбата за информация и документите, издадени на ученика:</w:t>
      </w:r>
    </w:p>
    <w:p w:rsidR="004D0286" w:rsidRPr="00573ED3" w:rsidRDefault="004D0286" w:rsidP="00684262">
      <w:pP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а) удостоверение за завършен клас - форма на обучение; година на завършване; резултати от обучението;</w:t>
      </w:r>
    </w:p>
    <w:p w:rsidR="004D0286" w:rsidRPr="00573ED3" w:rsidRDefault="004D0286" w:rsidP="00684262">
      <w:pP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б) свидетелство за основно образование;</w:t>
      </w:r>
    </w:p>
    <w:p w:rsidR="004D0286" w:rsidRPr="00573ED3" w:rsidRDefault="004D0286" w:rsidP="00684262">
      <w:pP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в) удостоверение за преместване;</w:t>
      </w:r>
    </w:p>
    <w:p w:rsidR="004D0286" w:rsidRPr="00573ED3" w:rsidRDefault="004D0286" w:rsidP="00684262">
      <w:pP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г) удостоверение за завършен първи гимназиален етап на средното образование;</w:t>
      </w:r>
    </w:p>
    <w:p w:rsidR="004D0286" w:rsidRPr="00573ED3" w:rsidRDefault="004D0286" w:rsidP="00684262">
      <w:pP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 удостоверение за завършен втори гимназиален етап на средното образование;</w:t>
      </w:r>
    </w:p>
    <w:p w:rsidR="004D0286" w:rsidRPr="00573ED3" w:rsidRDefault="004D0286" w:rsidP="00684262">
      <w:pP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е) диплома за средно образование;</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планира, организира и провежда дейности с учениците и родителите им целящи изграждане на ученически колектив;</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реализира постоянна връзка с родители и социалната система;</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запознава родителите с правилника за дейността на училището, учебните планове по съответните профили и нормативните актове със задължителен характер срещу подпис;</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провежда начален и периодичен инструктаж (след всяка ваканция) и го регистрира според изискванията;</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организира застраховането на учениците;</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осигурява организирането, провеждането и контрола на дежурство в класната стая;</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при възникнала конфликтна ситуация – предприема мерки за разрешаване на конфликти:</w:t>
      </w:r>
    </w:p>
    <w:p w:rsidR="004D0286" w:rsidRPr="00573ED3" w:rsidRDefault="00502E26" w:rsidP="00684262">
      <w:pPr>
        <w:pBdr>
          <w:top w:val="nil"/>
          <w:left w:val="nil"/>
          <w:bottom w:val="nil"/>
          <w:right w:val="nil"/>
          <w:between w:val="nil"/>
        </w:pBd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85" o:spid="_x0000_s1091" type="#_x0000_t202" href="#НАЧАЛО" style="position:absolute;left:0;text-align:left;margin-left:427.35pt;margin-top:42.45pt;width:53.25pt;height:19.2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4I9A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HJqTgj0AgAAMwYAAA4AAAAAAAAAAAAAAAAALgIAAGRycy9lMm9E&#10;b2MueG1sUEsBAi0AFAAGAAgAAAAhAP3LbR3cAAAACQEAAA8AAAAAAAAAAAAAAAAATg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rPr>
        <w:t>а) между ученици:</w:t>
      </w:r>
    </w:p>
    <w:p w:rsidR="004D0286" w:rsidRPr="00573ED3" w:rsidRDefault="004D0286" w:rsidP="00900665">
      <w:pPr>
        <w:numPr>
          <w:ilvl w:val="0"/>
          <w:numId w:val="56"/>
        </w:numPr>
        <w:pBdr>
          <w:top w:val="nil"/>
          <w:left w:val="nil"/>
          <w:bottom w:val="nil"/>
          <w:right w:val="nil"/>
          <w:between w:val="nil"/>
        </w:pBdr>
        <w:tabs>
          <w:tab w:val="left" w:pos="851"/>
          <w:tab w:val="left" w:pos="964"/>
          <w:tab w:val="left" w:pos="965"/>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търси подходящи методи и средства за нейното затихване до минимум;</w:t>
      </w:r>
    </w:p>
    <w:p w:rsidR="004D0286" w:rsidRPr="00573ED3" w:rsidRDefault="004D0286" w:rsidP="00900665">
      <w:pPr>
        <w:numPr>
          <w:ilvl w:val="0"/>
          <w:numId w:val="56"/>
        </w:numPr>
        <w:pBdr>
          <w:top w:val="nil"/>
          <w:left w:val="nil"/>
          <w:bottom w:val="nil"/>
          <w:right w:val="nil"/>
          <w:between w:val="nil"/>
        </w:pBdr>
        <w:tabs>
          <w:tab w:val="left" w:pos="851"/>
          <w:tab w:val="left" w:pos="964"/>
          <w:tab w:val="left" w:pos="965"/>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при особено тежки ситуации писмено уведомява ръководството на училището и КСПО;</w:t>
      </w:r>
    </w:p>
    <w:p w:rsidR="004D0286" w:rsidRPr="00573ED3" w:rsidRDefault="004D0286" w:rsidP="00684262">
      <w:pPr>
        <w:pBdr>
          <w:top w:val="nil"/>
          <w:left w:val="nil"/>
          <w:bottom w:val="nil"/>
          <w:right w:val="nil"/>
          <w:between w:val="nil"/>
        </w:pBdr>
        <w:tabs>
          <w:tab w:val="left" w:pos="851"/>
          <w:tab w:val="left" w:pos="993"/>
          <w:tab w:val="left" w:pos="1672"/>
          <w:tab w:val="left" w:pos="1673"/>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б) между ученици и учител:  запознава училищното ръководство и КСПО;</w:t>
      </w:r>
    </w:p>
    <w:p w:rsidR="004D0286" w:rsidRPr="00573ED3" w:rsidRDefault="004D0286" w:rsidP="00900665">
      <w:pPr>
        <w:numPr>
          <w:ilvl w:val="1"/>
          <w:numId w:val="65"/>
        </w:numPr>
        <w:pBdr>
          <w:top w:val="nil"/>
          <w:left w:val="nil"/>
          <w:bottom w:val="nil"/>
          <w:right w:val="nil"/>
          <w:between w:val="nil"/>
        </w:pBdr>
        <w:tabs>
          <w:tab w:val="left" w:pos="851"/>
          <w:tab w:val="left" w:pos="993"/>
          <w:tab w:val="left" w:pos="1673"/>
        </w:tabs>
        <w:spacing w:after="120"/>
        <w:ind w:left="0"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да предлага налагане на санкции на ученици, които не изпълняват задълженията определени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като спазва изцяло процедурата заложена в ЗПУО;</w:t>
      </w:r>
    </w:p>
    <w:p w:rsidR="004D0286" w:rsidRPr="00573ED3" w:rsidRDefault="004D0286" w:rsidP="00684262">
      <w:pPr>
        <w:pBdr>
          <w:top w:val="nil"/>
          <w:left w:val="nil"/>
          <w:bottom w:val="nil"/>
          <w:right w:val="nil"/>
          <w:between w:val="nil"/>
        </w:pBdr>
        <w:tabs>
          <w:tab w:val="left" w:pos="851"/>
          <w:tab w:val="left" w:pos="993"/>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120. </w:t>
      </w:r>
      <w:r w:rsidRPr="00573ED3">
        <w:rPr>
          <w:rFonts w:ascii="Calibri" w:eastAsia="Calibri" w:hAnsi="Calibri" w:cs="Calibri"/>
          <w:color w:val="0D0D0D"/>
          <w:sz w:val="24"/>
          <w:szCs w:val="24"/>
        </w:rPr>
        <w:t>Класният ръководител има право:</w:t>
      </w:r>
    </w:p>
    <w:p w:rsidR="004D0286" w:rsidRPr="00573ED3" w:rsidRDefault="004D0286" w:rsidP="00900665">
      <w:pPr>
        <w:numPr>
          <w:ilvl w:val="0"/>
          <w:numId w:val="5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предлага за награди ученици от поверената му паралелка;.</w:t>
      </w:r>
    </w:p>
    <w:p w:rsidR="004D0286" w:rsidRPr="00573ED3" w:rsidRDefault="004D0286" w:rsidP="00900665">
      <w:pPr>
        <w:numPr>
          <w:ilvl w:val="0"/>
          <w:numId w:val="5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при възникнала непредвидена ситуация, налагаща отсъствие на ученика от училище след задължително проведен разговор с родител, класния ръководител има право да освободи ученика до края на учебния ден,след това вписва в дневника на класа (в страницата за бележки) проведения разговор и причините за отсъствията на ученика;</w:t>
      </w:r>
    </w:p>
    <w:p w:rsidR="004D0286" w:rsidRPr="00573ED3" w:rsidRDefault="004D0286" w:rsidP="00900665">
      <w:pPr>
        <w:numPr>
          <w:ilvl w:val="0"/>
          <w:numId w:val="55"/>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изисква информация от учителите и училищното ръководство по въпроси, отнасящи се до учебно-възпитателната работа в паралелката.</w:t>
      </w:r>
    </w:p>
    <w:p w:rsidR="004D0286" w:rsidRPr="00573ED3" w:rsidRDefault="004D0286" w:rsidP="00684262">
      <w:pPr>
        <w:pBdr>
          <w:top w:val="nil"/>
          <w:left w:val="nil"/>
          <w:bottom w:val="nil"/>
          <w:right w:val="nil"/>
          <w:between w:val="nil"/>
        </w:pBdr>
        <w:tabs>
          <w:tab w:val="left" w:pos="851"/>
          <w:tab w:val="left" w:pos="993"/>
          <w:tab w:val="left" w:pos="1672"/>
          <w:tab w:val="left" w:pos="1673"/>
        </w:tabs>
        <w:spacing w:after="120"/>
        <w:ind w:left="567" w:right="1"/>
        <w:jc w:val="both"/>
        <w:rPr>
          <w:rFonts w:ascii="Calibri" w:eastAsia="Calibri" w:hAnsi="Calibri" w:cs="Calibri"/>
          <w:color w:val="0D0D0D"/>
          <w:sz w:val="24"/>
          <w:szCs w:val="24"/>
        </w:rPr>
      </w:pPr>
    </w:p>
    <w:p w:rsidR="004D0286" w:rsidRPr="00573ED3" w:rsidRDefault="00654269" w:rsidP="00684262">
      <w:pPr>
        <w:pBdr>
          <w:top w:val="nil"/>
          <w:left w:val="nil"/>
          <w:bottom w:val="nil"/>
          <w:right w:val="nil"/>
          <w:between w:val="nil"/>
        </w:pBdr>
        <w:tabs>
          <w:tab w:val="left" w:pos="851"/>
          <w:tab w:val="left" w:pos="993"/>
        </w:tabs>
        <w:spacing w:after="120"/>
        <w:ind w:right="1" w:hanging="256"/>
        <w:jc w:val="both"/>
        <w:rPr>
          <w:rFonts w:ascii="Calibri" w:eastAsia="Calibri" w:hAnsi="Calibri" w:cs="Calibri"/>
          <w:b/>
          <w:color w:val="0D0D0D"/>
          <w:sz w:val="24"/>
          <w:szCs w:val="24"/>
        </w:rPr>
      </w:pPr>
      <w:bookmarkStart w:id="41" w:name="_3rdcrjn" w:colFirst="0" w:colLast="0"/>
      <w:bookmarkEnd w:id="41"/>
      <w:r w:rsidRPr="00573ED3">
        <w:rPr>
          <w:rFonts w:ascii="Calibri" w:eastAsia="Calibri" w:hAnsi="Calibri" w:cs="Calibri"/>
          <w:b/>
          <w:color w:val="0D0D0D"/>
          <w:sz w:val="24"/>
          <w:szCs w:val="24"/>
          <w:lang w:val="en-US"/>
        </w:rPr>
        <w:t xml:space="preserve">    </w:t>
      </w:r>
      <w:bookmarkStart w:id="42" w:name="Ч3Г3Р3"/>
      <w:r w:rsidR="004D0286" w:rsidRPr="00573ED3">
        <w:rPr>
          <w:rFonts w:ascii="Calibri" w:eastAsia="Calibri" w:hAnsi="Calibri" w:cs="Calibri"/>
          <w:b/>
          <w:color w:val="0D0D0D"/>
          <w:sz w:val="24"/>
          <w:szCs w:val="24"/>
        </w:rPr>
        <w:t>РАЗДЕЛ ІІІ ДЕЖУРНИ УЧИТЕЛИ</w:t>
      </w:r>
      <w:bookmarkEnd w:id="42"/>
    </w:p>
    <w:p w:rsidR="004D0286" w:rsidRPr="00573ED3" w:rsidRDefault="004D0286" w:rsidP="00684262">
      <w:pPr>
        <w:pBdr>
          <w:top w:val="nil"/>
          <w:left w:val="nil"/>
          <w:bottom w:val="nil"/>
          <w:right w:val="nil"/>
          <w:between w:val="nil"/>
        </w:pBdr>
        <w:tabs>
          <w:tab w:val="left" w:pos="851"/>
          <w:tab w:val="left" w:pos="993"/>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121. </w:t>
      </w:r>
      <w:r w:rsidRPr="00573ED3">
        <w:rPr>
          <w:rFonts w:ascii="Calibri" w:eastAsia="Calibri" w:hAnsi="Calibri" w:cs="Calibri"/>
          <w:color w:val="0D0D0D"/>
          <w:sz w:val="24"/>
          <w:szCs w:val="24"/>
        </w:rPr>
        <w:t>Дежурството се извършва по график изготвен от заместник-директора по УД и утвърден от директора;</w:t>
      </w:r>
    </w:p>
    <w:p w:rsidR="004D0286" w:rsidRPr="00573ED3" w:rsidRDefault="004D0286" w:rsidP="00684262">
      <w:pPr>
        <w:tabs>
          <w:tab w:val="left" w:pos="851"/>
          <w:tab w:val="left" w:pos="993"/>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122. </w:t>
      </w:r>
      <w:r w:rsidRPr="00573ED3">
        <w:rPr>
          <w:rFonts w:ascii="Calibri" w:eastAsia="Calibri" w:hAnsi="Calibri" w:cs="Calibri"/>
          <w:color w:val="0D0D0D"/>
          <w:sz w:val="24"/>
          <w:szCs w:val="24"/>
        </w:rPr>
        <w:t>Дежурните учители са длъжни:</w:t>
      </w:r>
    </w:p>
    <w:p w:rsidR="004D0286" w:rsidRPr="00573ED3" w:rsidRDefault="004D0286" w:rsidP="00900665">
      <w:pPr>
        <w:numPr>
          <w:ilvl w:val="0"/>
          <w:numId w:val="54"/>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идват на училище 30 минути преди започване на учебните занимания;</w:t>
      </w:r>
    </w:p>
    <w:p w:rsidR="004D0286" w:rsidRPr="00573ED3" w:rsidRDefault="004D0286" w:rsidP="00900665">
      <w:pPr>
        <w:numPr>
          <w:ilvl w:val="0"/>
          <w:numId w:val="54"/>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осигуряват пропускателния режим и движение на учениците по коридорите, като изискват приличен вид и носене на ученическа униформа;</w:t>
      </w:r>
    </w:p>
    <w:p w:rsidR="004D0286" w:rsidRPr="00573ED3" w:rsidRDefault="004D0286" w:rsidP="00900665">
      <w:pPr>
        <w:numPr>
          <w:ilvl w:val="0"/>
          <w:numId w:val="54"/>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следят за опазване на реда в коридорите и класните стаи на етажа, за които отговарят, и уведомяват училищното ръководство за нередности или похабяване на училищното имущество;</w:t>
      </w:r>
    </w:p>
    <w:p w:rsidR="004D0286" w:rsidRPr="00573ED3" w:rsidRDefault="004D0286" w:rsidP="00900665">
      <w:pPr>
        <w:numPr>
          <w:ilvl w:val="0"/>
          <w:numId w:val="54"/>
        </w:numPr>
        <w:pBdr>
          <w:top w:val="nil"/>
          <w:left w:val="nil"/>
          <w:bottom w:val="nil"/>
          <w:right w:val="nil"/>
          <w:between w:val="nil"/>
        </w:pBdr>
        <w:tabs>
          <w:tab w:val="left" w:pos="851"/>
          <w:tab w:val="left" w:pos="993"/>
          <w:tab w:val="left" w:pos="1672"/>
          <w:tab w:val="left" w:pos="167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да докладват за възникнали проблеми на зам. директора и директора и да получават съдействие при необходимост.</w:t>
      </w:r>
    </w:p>
    <w:p w:rsidR="004D0286" w:rsidRPr="00573ED3" w:rsidRDefault="004D0286" w:rsidP="00684262">
      <w:pPr>
        <w:pBdr>
          <w:top w:val="nil"/>
          <w:left w:val="nil"/>
          <w:bottom w:val="nil"/>
          <w:right w:val="nil"/>
          <w:between w:val="nil"/>
        </w:pBdr>
        <w:tabs>
          <w:tab w:val="left" w:pos="851"/>
          <w:tab w:val="left" w:pos="993"/>
          <w:tab w:val="left" w:pos="1672"/>
          <w:tab w:val="left" w:pos="1673"/>
        </w:tabs>
        <w:spacing w:after="120"/>
        <w:ind w:left="567" w:right="1"/>
        <w:jc w:val="both"/>
        <w:rPr>
          <w:rFonts w:ascii="Calibri" w:hAnsi="Calibri" w:cs="Calibri"/>
          <w:color w:val="0D0D0D"/>
          <w:sz w:val="24"/>
          <w:szCs w:val="24"/>
        </w:rPr>
      </w:pPr>
    </w:p>
    <w:p w:rsidR="004D0286" w:rsidRPr="00573ED3" w:rsidRDefault="00654269" w:rsidP="00684262">
      <w:pPr>
        <w:pBdr>
          <w:top w:val="nil"/>
          <w:left w:val="nil"/>
          <w:bottom w:val="nil"/>
          <w:right w:val="nil"/>
          <w:between w:val="nil"/>
        </w:pBdr>
        <w:spacing w:after="120"/>
        <w:ind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lang w:val="en-US"/>
        </w:rPr>
        <w:t xml:space="preserve">    </w:t>
      </w:r>
      <w:bookmarkStart w:id="43" w:name="Ч3Г3Р4"/>
      <w:r w:rsidR="004D0286" w:rsidRPr="00573ED3">
        <w:rPr>
          <w:rFonts w:ascii="Calibri" w:eastAsia="Calibri" w:hAnsi="Calibri" w:cs="Calibri"/>
          <w:b/>
          <w:color w:val="0D0D0D"/>
          <w:sz w:val="24"/>
          <w:szCs w:val="24"/>
        </w:rPr>
        <w:t>РАЗДЕЛ ІV ДИРЕКТОР</w:t>
      </w:r>
      <w:bookmarkEnd w:id="43"/>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123</w:t>
      </w:r>
      <w:r w:rsidRPr="00573ED3">
        <w:rPr>
          <w:rFonts w:ascii="Calibri" w:eastAsia="Calibri" w:hAnsi="Calibri" w:cs="Calibri"/>
          <w:color w:val="0D0D0D"/>
          <w:sz w:val="24"/>
          <w:szCs w:val="24"/>
          <w:lang w:eastAsia="en-US"/>
        </w:rPr>
        <w:t xml:space="preserve">. (1) </w:t>
      </w:r>
      <w:r w:rsidRPr="00573ED3">
        <w:rPr>
          <w:rFonts w:ascii="Calibri" w:eastAsia="Calibri" w:hAnsi="Calibri" w:cs="Calibri"/>
          <w:b/>
          <w:color w:val="0D0D0D"/>
          <w:sz w:val="24"/>
          <w:szCs w:val="24"/>
          <w:lang w:eastAsia="en-US"/>
        </w:rPr>
        <w:t>Директорът</w:t>
      </w:r>
      <w:r w:rsidRPr="00573ED3">
        <w:rPr>
          <w:rFonts w:ascii="Calibri" w:eastAsia="Calibri" w:hAnsi="Calibri" w:cs="Calibri"/>
          <w:color w:val="0D0D0D"/>
          <w:sz w:val="24"/>
          <w:szCs w:val="24"/>
          <w:lang w:eastAsia="en-US"/>
        </w:rPr>
        <w:t xml:space="preserve"> на училището като орган за управление и контрол изпълнява своите функции, като</w:t>
      </w:r>
      <w:r w:rsidRPr="00573ED3">
        <w:rPr>
          <w:rFonts w:ascii="Calibri" w:eastAsia="Calibri" w:hAnsi="Calibri" w:cs="Calibri"/>
          <w:i/>
          <w:color w:val="0D0D0D"/>
          <w:sz w:val="24"/>
          <w:szCs w:val="24"/>
          <w:lang w:eastAsia="en-US"/>
        </w:rPr>
        <w:t xml:space="preserve">(чл. 31,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прилага държавната политика в областта на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ръководи и отговаря за цялостната дейност на 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планира, организира, контролира и отговаря за образователния процес, както и за придобиването на ключови компетентности от учениците;</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86" o:spid="_x0000_s1092" type="#_x0000_t202" href="#НАЧАЛО" style="position:absolute;margin-left:427.35pt;margin-top:73.95pt;width:53.25pt;height:19.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D34ajB9AIAADMGAAAOAAAAAAAAAAAAAAAAAC4CAABkcnMvZTJv&#10;RG9jLnhtbFBLAQItABQABgAIAAAAIQBNhUpw3QAAAAsBAAAPAAAAAAAAAAAAAAAAAE4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4. отговаря за спазването и прилагането на нормативната уредба, отнасяща се до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5. отговаря за разработването и изпълнението на училищните учебни планове и учебни програми;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7. организира и ръководи самооценяването на училището;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учениците в училището;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9. организира приемането или преместването на ученици на местата, определени с училищния, с държавния и с допълнителния държавен план-прием;</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10. организира и контролира дейности, свързани с обхващането и задържането на подлежащите на задължително обучение ученици;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11. подписва документите за преместване на учениците за завършен клас, за степен на образование, за професионална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12. изготвя длъжностно разписание на персонала и утвърждава поименно разписание на длъжностите;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13. сключва, изменя и прекратява трудови договори с педагогическите специалисти и с</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непедагогическия персонал в институцията в съответствие с Кодекса на труда;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14. обявява свободните работни места в бюрото по труда, в Регионалното управление на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15. управлява и развива ефективно персонала;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16. осигурява условия за повишаването на квалификацията и за кариерното развитие на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педагогическите специалисти;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17. утвърждава план за организирането, провеждането и отчитането на квалификацията съобразно стратегията за развитие на 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18. организира атестирането на педагогическите специалисти;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20. поощрява и награждава деца и ученици;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21. поощрява и награждава педагогически специалисти и непедагогически персонал;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22. налага санкции на ученици;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23. налага дисциплинарни наказания на педагогически специалисти и непедагогическия персонал;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24. отговаря за осигуряването на здравословна, безопасна и позитивна среда за обучение, възпитание и труд;</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87" o:spid="_x0000_s1093" type="#_x0000_t202" href="#НАЧАЛО" style="position:absolute;margin-left:427.35pt;margin-top:53.3pt;width:53.25pt;height:19.2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C7Dqr88gIAADMGAAAOAAAAAAAAAAAAAAAAAC4CAABkcnMvZTJvRG9j&#10;LnhtbFBLAQItABQABgAIAAAAIQB0qA4D3AAAAAo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25. отговаря за законосъобразното и ефективното управление на ресурсите;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26. осъществява взаимодействие с родителите и представители на организации и общности;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27. взаимодейства със социалните партньори и заинтересовани страни;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28. представлява институцията пред администрации, органи, институции, организации и лица;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30. контролира и отговаря за правилното водене, издаване и съхраняване на документите в</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31. съхранява училищния печат и печата с изображение на държавния герб;</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33. съдейства на компетентните органи за установяване на нарушения по чл. 347 от Закона за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34. в изпълнение на правомощията си издава административни актове;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35. провежда или участва в изследователска дейност в областта на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Директорът на училището е председател на педагогическия съвет и осигурява изпълнение на решенията му</w:t>
      </w:r>
      <w:r w:rsidRPr="00573ED3">
        <w:rPr>
          <w:rFonts w:ascii="Calibri" w:eastAsia="Calibri" w:hAnsi="Calibri" w:cs="Calibri"/>
          <w:i/>
          <w:color w:val="0D0D0D"/>
          <w:sz w:val="24"/>
          <w:szCs w:val="24"/>
          <w:lang w:eastAsia="en-US"/>
        </w:rPr>
        <w:t xml:space="preserve">(чл. 31, ал. 2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Със своя заповед директорът може да делегира правомощия на заместник-директорите в определените в нормативен акт случаи.</w:t>
      </w:r>
      <w:r w:rsidRPr="00573ED3">
        <w:rPr>
          <w:rFonts w:ascii="Calibri" w:eastAsia="Calibri" w:hAnsi="Calibri" w:cs="Calibri"/>
          <w:i/>
          <w:color w:val="0D0D0D"/>
          <w:sz w:val="24"/>
          <w:szCs w:val="24"/>
          <w:lang w:eastAsia="en-US"/>
        </w:rPr>
        <w:t xml:space="preserve"> (чл. 31, ал. 6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124</w:t>
      </w:r>
      <w:r w:rsidRPr="00573ED3">
        <w:rPr>
          <w:rFonts w:ascii="Calibri" w:eastAsia="Calibri" w:hAnsi="Calibri" w:cs="Calibri"/>
          <w:color w:val="0D0D0D"/>
          <w:sz w:val="24"/>
          <w:szCs w:val="24"/>
          <w:lang w:eastAsia="en-US"/>
        </w:rPr>
        <w:t>. (1) Длъжността директор на  училище се заема от лица, придобили висше образование с образователно-квалификационна степен "магистър" и с не по-малко от пет години учителски стаж.</w:t>
      </w:r>
      <w:r w:rsidRPr="00573ED3">
        <w:rPr>
          <w:rFonts w:ascii="Calibri" w:eastAsia="Calibri" w:hAnsi="Calibri" w:cs="Calibri"/>
          <w:i/>
          <w:color w:val="0D0D0D"/>
          <w:sz w:val="24"/>
          <w:szCs w:val="24"/>
          <w:lang w:eastAsia="en-US"/>
        </w:rPr>
        <w:t xml:space="preserve"> (чл. 33, ал. 1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w:t>
      </w:r>
      <w:r w:rsidRPr="00573ED3">
        <w:rPr>
          <w:rFonts w:ascii="Calibri" w:eastAsia="Calibri" w:hAnsi="Calibri" w:cs="Calibri"/>
          <w:color w:val="0D0D0D"/>
          <w:sz w:val="24"/>
          <w:szCs w:val="24"/>
          <w:lang w:eastAsia="en-US"/>
        </w:rPr>
        <w:tab/>
        <w:t>(2) Директорът на училището изпълнява норма за преподавателска работа съобразно придобитото образование и професионална квалификация.</w:t>
      </w:r>
      <w:r w:rsidRPr="00573ED3">
        <w:rPr>
          <w:rFonts w:ascii="Calibri" w:eastAsia="Calibri" w:hAnsi="Calibri" w:cs="Calibri"/>
          <w:i/>
          <w:color w:val="0D0D0D"/>
          <w:sz w:val="24"/>
          <w:szCs w:val="24"/>
          <w:lang w:eastAsia="en-US"/>
        </w:rPr>
        <w:t xml:space="preserve"> (чл. 33, ал. 3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bCs/>
          <w:i/>
          <w:color w:val="0D0D0D"/>
          <w:sz w:val="24"/>
          <w:szCs w:val="24"/>
          <w:lang w:val="en-US" w:eastAsia="en-US"/>
        </w:rPr>
      </w:pPr>
      <w:r w:rsidRPr="00573ED3">
        <w:rPr>
          <w:rFonts w:ascii="Calibri" w:eastAsia="Calibri" w:hAnsi="Calibri" w:cs="Calibri"/>
          <w:color w:val="0D0D0D"/>
          <w:sz w:val="24"/>
          <w:szCs w:val="24"/>
          <w:lang w:eastAsia="en-US"/>
        </w:rPr>
        <w:tab/>
        <w:t>(3) Длъжността "директор" на училището до заемането й въз основа на конкурс може да заемат лица, придобили висше образование с не по-малко от пет години учителски стаж.</w:t>
      </w:r>
      <w:r w:rsidRPr="00573ED3">
        <w:rPr>
          <w:rFonts w:ascii="Calibri" w:eastAsia="Calibri" w:hAnsi="Calibri" w:cs="Calibri"/>
          <w:i/>
          <w:color w:val="0D0D0D"/>
          <w:sz w:val="24"/>
          <w:szCs w:val="24"/>
          <w:lang w:eastAsia="en-US"/>
        </w:rPr>
        <w:t xml:space="preserve"> (чл. 33, ал. 4 от </w:t>
      </w:r>
      <w:r w:rsidRPr="00573ED3">
        <w:rPr>
          <w:rFonts w:ascii="Calibri" w:eastAsia="Calibri" w:hAnsi="Calibri" w:cs="Calibri"/>
          <w:bCs/>
          <w:i/>
          <w:color w:val="0D0D0D"/>
          <w:sz w:val="24"/>
          <w:szCs w:val="24"/>
          <w:lang w:eastAsia="en-US"/>
        </w:rPr>
        <w:t>НАРЕДБА № 15 от 22.07.2019 г.)</w:t>
      </w:r>
    </w:p>
    <w:p w:rsidR="00654269" w:rsidRPr="00573ED3" w:rsidRDefault="00654269" w:rsidP="00684262">
      <w:pPr>
        <w:widowControl/>
        <w:autoSpaceDE w:val="0"/>
        <w:autoSpaceDN w:val="0"/>
        <w:adjustRightInd w:val="0"/>
        <w:spacing w:after="120"/>
        <w:ind w:right="1"/>
        <w:rPr>
          <w:rFonts w:ascii="Calibri" w:eastAsia="Calibri" w:hAnsi="Calibri" w:cs="Calibri"/>
          <w:color w:val="0D0D0D"/>
          <w:sz w:val="24"/>
          <w:szCs w:val="24"/>
          <w:lang w:val="en-US" w:eastAsia="en-US"/>
        </w:rPr>
      </w:pPr>
    </w:p>
    <w:p w:rsidR="004D0286" w:rsidRPr="00573ED3" w:rsidRDefault="00654269" w:rsidP="00684262">
      <w:pPr>
        <w:pBdr>
          <w:top w:val="nil"/>
          <w:left w:val="nil"/>
          <w:bottom w:val="nil"/>
          <w:right w:val="nil"/>
          <w:between w:val="nil"/>
        </w:pBdr>
        <w:spacing w:after="120"/>
        <w:ind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lang w:val="en-US"/>
        </w:rPr>
        <w:t xml:space="preserve">    </w:t>
      </w:r>
      <w:bookmarkStart w:id="44" w:name="Ч3Г3Р5"/>
      <w:r w:rsidR="004D0286" w:rsidRPr="00573ED3">
        <w:rPr>
          <w:rFonts w:ascii="Calibri" w:eastAsia="Calibri" w:hAnsi="Calibri" w:cs="Calibri"/>
          <w:b/>
          <w:color w:val="0D0D0D"/>
          <w:sz w:val="24"/>
          <w:szCs w:val="24"/>
        </w:rPr>
        <w:t>РАЗДЕЛ V. ЗАМЕСТНИК-ДИРЕКТОР</w:t>
      </w:r>
      <w:bookmarkEnd w:id="44"/>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125</w:t>
      </w:r>
      <w:r w:rsidRPr="00573ED3">
        <w:rPr>
          <w:rFonts w:ascii="Calibri" w:eastAsia="Calibri" w:hAnsi="Calibri" w:cs="Calibri"/>
          <w:color w:val="0D0D0D"/>
          <w:sz w:val="24"/>
          <w:szCs w:val="24"/>
          <w:lang w:eastAsia="en-US"/>
        </w:rPr>
        <w:t>. Функциите на заместник-директорите в училището се определят от директора.</w:t>
      </w:r>
      <w:r w:rsidRPr="00573ED3">
        <w:rPr>
          <w:rFonts w:ascii="Calibri" w:eastAsia="Calibri" w:hAnsi="Calibri" w:cs="Calibri"/>
          <w:i/>
          <w:color w:val="0D0D0D"/>
          <w:sz w:val="24"/>
          <w:szCs w:val="24"/>
          <w:lang w:eastAsia="en-US"/>
        </w:rPr>
        <w:t xml:space="preserve"> (на основание на чл. 34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126</w:t>
      </w:r>
      <w:r w:rsidRPr="00573ED3">
        <w:rPr>
          <w:rFonts w:ascii="Calibri" w:eastAsia="Calibri" w:hAnsi="Calibri" w:cs="Calibri"/>
          <w:color w:val="0D0D0D"/>
          <w:sz w:val="24"/>
          <w:szCs w:val="24"/>
          <w:lang w:eastAsia="en-US"/>
        </w:rPr>
        <w:t>. (1) Заместник-директорите, които осъществяват функции, свързани с управлението и</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88" o:spid="_x0000_s1094" type="#_x0000_t202" href="#НАЧАЛО" style="position:absolute;margin-left:427.35pt;margin-top:100.6pt;width:53.25pt;height:19.2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контрола на учебната, учебно-производствената, учебно-творческата, спортната дейност, изпълняват норма за преподавателска работа.</w:t>
      </w:r>
      <w:r w:rsidR="004D0286" w:rsidRPr="00573ED3">
        <w:rPr>
          <w:rFonts w:ascii="Calibri" w:eastAsia="Calibri" w:hAnsi="Calibri" w:cs="Calibri"/>
          <w:i/>
          <w:color w:val="0D0D0D"/>
          <w:sz w:val="24"/>
          <w:szCs w:val="24"/>
          <w:lang w:eastAsia="en-US"/>
        </w:rPr>
        <w:t xml:space="preserve"> (чл. 35, ал. 1 от </w:t>
      </w:r>
      <w:r w:rsidR="004D0286"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 xml:space="preserve">(2) Заместник-директорите, които изпълняват норма за преподавателска работа, изпълняват и функциите по чл. 5,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i/>
          <w:color w:val="0D0D0D"/>
          <w:sz w:val="24"/>
          <w:szCs w:val="24"/>
          <w:lang w:eastAsia="en-US"/>
        </w:rPr>
        <w:t xml:space="preserve"> (чл. 35, ал. 2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8F021E">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 </w:t>
      </w:r>
      <w:r w:rsidRPr="00573ED3">
        <w:rPr>
          <w:rFonts w:ascii="Calibri" w:eastAsia="Calibri" w:hAnsi="Calibri" w:cs="Calibri"/>
          <w:color w:val="0D0D0D"/>
          <w:sz w:val="24"/>
          <w:szCs w:val="24"/>
          <w:lang w:eastAsia="en-US"/>
        </w:rPr>
        <w:tab/>
        <w:t>(3) Заместник-директорите изпълняват и други задължения, възложени от  директора, в съответствие със спецификата на длъжността и вида на институцията.</w:t>
      </w:r>
      <w:r w:rsidRPr="00573ED3">
        <w:rPr>
          <w:rFonts w:ascii="Calibri" w:eastAsia="Calibri" w:hAnsi="Calibri" w:cs="Calibri"/>
          <w:i/>
          <w:color w:val="0D0D0D"/>
          <w:sz w:val="24"/>
          <w:szCs w:val="24"/>
          <w:lang w:eastAsia="en-US"/>
        </w:rPr>
        <w:t xml:space="preserve"> (чл. 35, ал. 3 от </w:t>
      </w:r>
      <w:r w:rsidRPr="00573ED3">
        <w:rPr>
          <w:rFonts w:ascii="Calibri" w:eastAsia="Calibri" w:hAnsi="Calibri" w:cs="Calibri"/>
          <w:bCs/>
          <w:i/>
          <w:color w:val="0D0D0D"/>
          <w:sz w:val="24"/>
          <w:szCs w:val="24"/>
          <w:lang w:eastAsia="en-US"/>
        </w:rPr>
        <w:t>НАРЕДБА № 15 от 22.07.2019 г.)</w:t>
      </w:r>
    </w:p>
    <w:p w:rsidR="00654269" w:rsidRPr="00573ED3" w:rsidRDefault="00654269" w:rsidP="00684262">
      <w:pPr>
        <w:pBdr>
          <w:top w:val="nil"/>
          <w:left w:val="nil"/>
          <w:bottom w:val="nil"/>
          <w:right w:val="nil"/>
          <w:between w:val="nil"/>
        </w:pBdr>
        <w:spacing w:after="120"/>
        <w:ind w:right="1" w:hanging="256"/>
        <w:jc w:val="both"/>
        <w:rPr>
          <w:rFonts w:ascii="Calibri" w:eastAsia="Calibri" w:hAnsi="Calibri" w:cs="Calibri"/>
          <w:b/>
          <w:color w:val="0D0D0D"/>
          <w:sz w:val="24"/>
          <w:szCs w:val="24"/>
          <w:lang w:val="en-US"/>
        </w:rPr>
      </w:pPr>
    </w:p>
    <w:p w:rsidR="004D0286" w:rsidRPr="00573ED3" w:rsidRDefault="00654269" w:rsidP="00684262">
      <w:pPr>
        <w:pBdr>
          <w:top w:val="nil"/>
          <w:left w:val="nil"/>
          <w:bottom w:val="nil"/>
          <w:right w:val="nil"/>
          <w:between w:val="nil"/>
        </w:pBdr>
        <w:spacing w:after="120"/>
        <w:ind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lang w:val="en-US"/>
        </w:rPr>
        <w:t xml:space="preserve">    </w:t>
      </w:r>
      <w:bookmarkStart w:id="45" w:name="Ч3Г3Р6"/>
      <w:r w:rsidR="004D0286" w:rsidRPr="00573ED3">
        <w:rPr>
          <w:rFonts w:ascii="Calibri" w:eastAsia="Calibri" w:hAnsi="Calibri" w:cs="Calibri"/>
          <w:b/>
          <w:color w:val="0D0D0D"/>
          <w:sz w:val="24"/>
          <w:szCs w:val="24"/>
        </w:rPr>
        <w:t xml:space="preserve">РАЗДЕЛ </w:t>
      </w:r>
      <w:r w:rsidR="004D0286" w:rsidRPr="00573ED3">
        <w:rPr>
          <w:rFonts w:ascii="Calibri" w:eastAsia="Calibri" w:hAnsi="Calibri" w:cs="Calibri"/>
          <w:b/>
          <w:color w:val="0D0D0D"/>
          <w:sz w:val="24"/>
          <w:szCs w:val="24"/>
          <w:lang w:val="en-US"/>
        </w:rPr>
        <w:t xml:space="preserve">VI. </w:t>
      </w:r>
      <w:r w:rsidR="004D0286" w:rsidRPr="00573ED3">
        <w:rPr>
          <w:rFonts w:ascii="Calibri" w:eastAsia="Calibri" w:hAnsi="Calibri" w:cs="Calibri"/>
          <w:b/>
          <w:color w:val="0D0D0D"/>
          <w:sz w:val="24"/>
          <w:szCs w:val="24"/>
        </w:rPr>
        <w:t xml:space="preserve"> УЧИЛИЩЕН ПСИХОЛОГ</w:t>
      </w:r>
      <w:bookmarkEnd w:id="45"/>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127</w:t>
      </w:r>
      <w:r w:rsidRPr="00573ED3">
        <w:rPr>
          <w:rFonts w:ascii="Calibri" w:eastAsia="Calibri" w:hAnsi="Calibri" w:cs="Calibri"/>
          <w:color w:val="0D0D0D"/>
          <w:sz w:val="24"/>
          <w:szCs w:val="24"/>
          <w:lang w:eastAsia="en-US"/>
        </w:rPr>
        <w:t>. Длъжността "</w:t>
      </w:r>
      <w:r w:rsidRPr="00573ED3">
        <w:rPr>
          <w:rFonts w:ascii="Calibri" w:eastAsia="Calibri" w:hAnsi="Calibri" w:cs="Calibri"/>
          <w:b/>
          <w:color w:val="0D0D0D"/>
          <w:sz w:val="24"/>
          <w:szCs w:val="24"/>
          <w:lang w:eastAsia="en-US"/>
        </w:rPr>
        <w:t>психолог</w:t>
      </w:r>
      <w:r w:rsidRPr="00573ED3">
        <w:rPr>
          <w:rFonts w:ascii="Calibri" w:eastAsia="Calibri" w:hAnsi="Calibri" w:cs="Calibri"/>
          <w:color w:val="0D0D0D"/>
          <w:sz w:val="24"/>
          <w:szCs w:val="24"/>
          <w:lang w:eastAsia="en-US"/>
        </w:rPr>
        <w:t xml:space="preserve">" в училището включва </w:t>
      </w:r>
      <w:r w:rsidRPr="00573ED3">
        <w:rPr>
          <w:rFonts w:ascii="Calibri" w:eastAsia="Calibri" w:hAnsi="Calibri" w:cs="Calibri"/>
          <w:b/>
          <w:color w:val="0D0D0D"/>
          <w:sz w:val="24"/>
          <w:szCs w:val="24"/>
          <w:lang w:eastAsia="en-US"/>
        </w:rPr>
        <w:t>следните функции</w:t>
      </w:r>
      <w:r w:rsidRPr="00573ED3">
        <w:rPr>
          <w:rFonts w:ascii="Calibri" w:eastAsia="Calibri" w:hAnsi="Calibri" w:cs="Calibri"/>
          <w:i/>
          <w:color w:val="0D0D0D"/>
          <w:sz w:val="24"/>
          <w:szCs w:val="24"/>
          <w:lang w:eastAsia="en-US"/>
        </w:rPr>
        <w:t xml:space="preserve">(чл. 15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активно участие в изграждането на позитивен психологически климат в образователната среда;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наблюдение, оценяване и подкрепа на психичното здраве и развитие на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участие в изграждане на училищната политика за закрила на детето и за превенция на тормоза и насилието между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работа в екип с учителите и другите педагогически специалисти, както и с родителите за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разпознаване на децата и учениците, които имат нужда от допълнителна подкрепа;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участие в оценката на потребностите на детето/ученика с прогноза и насоки за личностното му развитие;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подкрепа на децата и учениците в образователния процес;</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7. участие в обсъждането и вземането на решения при работа по случаи на деца и ученици, които имат нужда от допълнителна подкрепа, включително и в случаи при налагането на санкции на ученици;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8. участие при изготвянето на индивидуални учебни програми на ученици, които получават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допълнителна подкрепа;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9. участие в изготвянето и в реализирането на училищни програми за превенция на отпадането от училище и за намаляване броя на преждевременно напусналите;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10. ранно оценяване на развитието на детето и ученика съгласно държавния образователен стандарт за приобщаващото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11. превенция на обучителни трудности;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12. предлагане на подходящи форми за дългосрочна консултативна работа и психо-социална рехабилитация на базата на диагностична оценка и изследвания със стандартизирани и утвърдени диагностични инструменти;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13. работа по възникнали в  училището случаи в сътрудничество с институции и служби от общността;</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89" o:spid="_x0000_s1095" type="#_x0000_t202" href="#НАЧАЛО" style="position:absolute;margin-left:427.35pt;margin-top:115.25pt;width:53.25pt;height:19.2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kvHexvICAAAzBgAADgAAAAAAAAAAAAAAAAAuAgAAZHJzL2Uyb0Rv&#10;Yy54bWxQSwECLQAUAAYACAAAACEAzejQ4t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14. осъществяване на дейности по превенция на зависимостите и насилието, разпознаване на формите им, оценяване на поведенчески прояви на учениците, предлагане и прилагане на форми на въздействие и за мотивация с цел преодоляване на проблемното поведение на деца/ученици;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15. взаимодействие и консултиране на учителите, другите педагогически специалисти и родителите за справяне с даден проблем, свързан с обучението, възпитанието и социализацията на децата и учениците, или за вземане на решение по случай;</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16. индивидуално консултиране, работа по конкретен случай, групова работа по определен проблем, кризисна интервенция, превенция на психично-здравни проблеми и други форми на подкрепа;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17. посредничество при решаване на конфликти;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18. подкрепа на учениците при избора на занимания по интереси и в кариерното ориентиране и консултиране;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19. провеждане или участие в изследователска дейност в областта на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128</w:t>
      </w:r>
      <w:r w:rsidRPr="00573ED3">
        <w:rPr>
          <w:rFonts w:ascii="Calibri" w:eastAsia="Calibri" w:hAnsi="Calibri" w:cs="Calibri"/>
          <w:color w:val="0D0D0D"/>
          <w:sz w:val="24"/>
          <w:szCs w:val="24"/>
          <w:lang w:eastAsia="en-US"/>
        </w:rPr>
        <w:t>. Длъжността "психолог" се заема от лица, придобили висше образование по</w:t>
      </w:r>
      <w:r w:rsidRPr="00573ED3">
        <w:rPr>
          <w:rFonts w:ascii="Calibri" w:eastAsia="Calibri" w:hAnsi="Calibri" w:cs="Calibri"/>
          <w:i/>
          <w:color w:val="0D0D0D"/>
          <w:sz w:val="24"/>
          <w:szCs w:val="24"/>
          <w:lang w:eastAsia="en-US"/>
        </w:rPr>
        <w:t xml:space="preserve">(чл. 16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по психология;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2. специалност от друго професионално направление съгласно Класификатора на областите на висше образование и професионалните направления с придобита образователно-квалификационна степен "магистър" по специалност от професионално направление "Психология".</w:t>
      </w:r>
    </w:p>
    <w:p w:rsidR="00E3296F" w:rsidRPr="00573ED3" w:rsidRDefault="00E3296F" w:rsidP="00684262">
      <w:pPr>
        <w:widowControl/>
        <w:autoSpaceDE w:val="0"/>
        <w:autoSpaceDN w:val="0"/>
        <w:adjustRightInd w:val="0"/>
        <w:spacing w:after="120"/>
        <w:ind w:right="1"/>
        <w:rPr>
          <w:rFonts w:ascii="Calibri" w:eastAsia="Calibri" w:hAnsi="Calibri" w:cs="Calibri"/>
          <w:color w:val="0D0D0D"/>
          <w:sz w:val="24"/>
          <w:szCs w:val="24"/>
          <w:lang w:val="en-US" w:eastAsia="en-US"/>
        </w:rPr>
      </w:pPr>
    </w:p>
    <w:p w:rsidR="004D0286" w:rsidRPr="00573ED3" w:rsidRDefault="004D0286" w:rsidP="00684262">
      <w:pPr>
        <w:tabs>
          <w:tab w:val="left" w:pos="1672"/>
        </w:tabs>
        <w:spacing w:after="120"/>
        <w:ind w:right="1"/>
        <w:jc w:val="both"/>
        <w:rPr>
          <w:rFonts w:ascii="Calibri" w:eastAsia="Calibri" w:hAnsi="Calibri" w:cs="Calibri"/>
          <w:b/>
          <w:color w:val="0D0D0D"/>
          <w:sz w:val="24"/>
          <w:szCs w:val="24"/>
        </w:rPr>
      </w:pPr>
      <w:bookmarkStart w:id="46" w:name="Ч3Г3Р7"/>
      <w:r w:rsidRPr="00573ED3">
        <w:rPr>
          <w:rFonts w:ascii="Calibri" w:eastAsia="Calibri" w:hAnsi="Calibri" w:cs="Calibri"/>
          <w:b/>
          <w:color w:val="0D0D0D"/>
          <w:sz w:val="24"/>
          <w:szCs w:val="24"/>
        </w:rPr>
        <w:t>РАЗДЕЛ V</w:t>
      </w:r>
      <w:r w:rsidRPr="00573ED3">
        <w:rPr>
          <w:rFonts w:ascii="Calibri" w:eastAsia="Calibri" w:hAnsi="Calibri" w:cs="Calibri"/>
          <w:b/>
          <w:color w:val="0D0D0D"/>
          <w:sz w:val="24"/>
          <w:szCs w:val="24"/>
          <w:lang w:val="en-US"/>
        </w:rPr>
        <w:t>II</w:t>
      </w:r>
      <w:r w:rsidRPr="00573ED3">
        <w:rPr>
          <w:rFonts w:ascii="Calibri" w:eastAsia="Calibri" w:hAnsi="Calibri" w:cs="Calibri"/>
          <w:b/>
          <w:color w:val="0D0D0D"/>
          <w:sz w:val="24"/>
          <w:szCs w:val="24"/>
        </w:rPr>
        <w:t>. РЪКОВОДИТЕЛ НА НАПРАВЛЕНИЕ „ИНФОРМАЦИОННИ И КОМУНИКАЦИОННИ ТЕХНОЛОГИИ“</w:t>
      </w:r>
    </w:p>
    <w:bookmarkEnd w:id="46"/>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val="en-US" w:eastAsia="en-US"/>
        </w:rPr>
        <w:tab/>
      </w:r>
      <w:r w:rsidRPr="00573ED3">
        <w:rPr>
          <w:rFonts w:ascii="Calibri" w:eastAsia="Calibri" w:hAnsi="Calibri" w:cs="Calibri"/>
          <w:b/>
          <w:bCs/>
          <w:color w:val="0D0D0D"/>
          <w:sz w:val="24"/>
          <w:szCs w:val="24"/>
          <w:lang w:eastAsia="en-US"/>
        </w:rPr>
        <w:t>Чл. 129</w:t>
      </w:r>
      <w:r w:rsidRPr="00573ED3">
        <w:rPr>
          <w:rFonts w:ascii="Calibri" w:eastAsia="Calibri" w:hAnsi="Calibri" w:cs="Calibri"/>
          <w:color w:val="0D0D0D"/>
          <w:sz w:val="24"/>
          <w:szCs w:val="24"/>
          <w:lang w:eastAsia="en-US"/>
        </w:rPr>
        <w:t>. Длъжността "</w:t>
      </w:r>
      <w:r w:rsidRPr="00573ED3">
        <w:rPr>
          <w:rFonts w:ascii="Calibri" w:eastAsia="Calibri" w:hAnsi="Calibri" w:cs="Calibri"/>
          <w:b/>
          <w:color w:val="0D0D0D"/>
          <w:sz w:val="24"/>
          <w:szCs w:val="24"/>
          <w:lang w:eastAsia="en-US"/>
        </w:rPr>
        <w:t>ръководител на направление "Информационни и комуникационни технологии</w:t>
      </w:r>
      <w:r w:rsidRPr="00573ED3">
        <w:rPr>
          <w:rFonts w:ascii="Calibri" w:eastAsia="Calibri" w:hAnsi="Calibri" w:cs="Calibri"/>
          <w:color w:val="0D0D0D"/>
          <w:sz w:val="24"/>
          <w:szCs w:val="24"/>
          <w:lang w:eastAsia="en-US"/>
        </w:rPr>
        <w:t>" включва следните функции</w:t>
      </w:r>
      <w:r w:rsidRPr="00573ED3">
        <w:rPr>
          <w:rFonts w:ascii="Calibri" w:eastAsia="Calibri" w:hAnsi="Calibri" w:cs="Calibri"/>
          <w:i/>
          <w:color w:val="0D0D0D"/>
          <w:sz w:val="24"/>
          <w:szCs w:val="24"/>
          <w:lang w:eastAsia="en-US"/>
        </w:rPr>
        <w:t xml:space="preserve">(чл. 29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внедряване и ефективно използване на цифрови технологии в образователния процес 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управлението на училището;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подпомагане на педагогическите специалисти при избора и използване на цифрови технологии в образователния процес;</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осигуряване на съвместимостта на базите данни на училището с други системни администратори;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организиране и поддръжка на вътрешната информационна и комуникационна система;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организиране и координиране на процесите по събиране, оценяване, съхраняване, обработване, представяне и обмен на информация, свързани с дейността на 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участие във вътрешноинституционалната квалификационна дейност за ефективното използване на дигиталните технологии и за прилагане на информационни продукти и софтуер;</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0" o:spid="_x0000_s1096" type="#_x0000_t202" href="#НАЧАЛО" style="position:absolute;margin-left:427.35pt;margin-top:78.8pt;width:53.25pt;height:19.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AwU38b8QIAADMGAAAOAAAAAAAAAAAAAAAAAC4CAABkcnMvZTJvRG9j&#10;LnhtbFBLAQItABQABgAIAAAAIQDXqt6W3QAAAAsBAAAPAAAAAAAAAAAAAAAAAEs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7. запознаване на учениците с безопасното използване на дигиталните технологии, включително и за работа в интернет среда;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8. разработване и поддържане на електронни материали и бази данни, свързани с дейността на 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Чл. 130</w:t>
      </w:r>
      <w:r w:rsidRPr="00573ED3">
        <w:rPr>
          <w:rFonts w:ascii="Calibri" w:eastAsia="Calibri" w:hAnsi="Calibri" w:cs="Calibri"/>
          <w:color w:val="0D0D0D"/>
          <w:sz w:val="24"/>
          <w:szCs w:val="24"/>
          <w:lang w:eastAsia="en-US"/>
        </w:rPr>
        <w:t xml:space="preserve">. Длъжността "ръководител на направление "Информационни и комуникационни технологии" се заема от лица, придобили висше образование по </w:t>
      </w:r>
      <w:r w:rsidRPr="00573ED3">
        <w:rPr>
          <w:rFonts w:ascii="Calibri" w:eastAsia="Calibri" w:hAnsi="Calibri" w:cs="Calibri"/>
          <w:i/>
          <w:color w:val="0D0D0D"/>
          <w:sz w:val="24"/>
          <w:szCs w:val="24"/>
          <w:lang w:eastAsia="en-US"/>
        </w:rPr>
        <w:t xml:space="preserve">(чл. 30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специалност от професионално направление "Информатика и компютърни науки" от област на висше образование "Природни науки, математика и информатика" или специалност "Математика и информатика"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по информатика" или "учител по информатика и информационни технологии";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специалност от професионални направления "Математика", "Физически науки" от област на висше образование "Природни науки, математика и информатика" и специалност "Физика и математика" и "Физика и химия" от професионално направление "Педагогика на обучението по ..."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"учител по информатика" или "учител по информатика и информационни технологии";</w:t>
      </w:r>
    </w:p>
    <w:p w:rsidR="004D0286" w:rsidRPr="00573ED3" w:rsidRDefault="004D0286" w:rsidP="00684262">
      <w:pPr>
        <w:widowControl/>
        <w:autoSpaceDE w:val="0"/>
        <w:autoSpaceDN w:val="0"/>
        <w:adjustRightInd w:val="0"/>
        <w:spacing w:after="120"/>
        <w:ind w:right="1"/>
        <w:rPr>
          <w:rFonts w:ascii="Calibri" w:eastAsia="Calibri" w:hAnsi="Calibri" w:cs="Calibri"/>
          <w:b/>
          <w:color w:val="0D0D0D"/>
          <w:sz w:val="24"/>
          <w:szCs w:val="24"/>
          <w:lang w:val="en-US"/>
        </w:rPr>
      </w:pPr>
      <w:r w:rsidRPr="00573ED3">
        <w:rPr>
          <w:rFonts w:ascii="Calibri" w:eastAsia="Calibri" w:hAnsi="Calibri" w:cs="Calibri"/>
          <w:color w:val="0D0D0D"/>
          <w:sz w:val="24"/>
          <w:szCs w:val="24"/>
          <w:lang w:eastAsia="en-US"/>
        </w:rPr>
        <w:t>3. специалност от професионално направление "Комуникационна и компютърна техника" от област на висше образование "Технически науки" съгласно Класификатора на областите на висше образование и професионалните направления с допълнителна професионална квалификация "учител".</w:t>
      </w:r>
    </w:p>
    <w:p w:rsidR="004D0286" w:rsidRPr="00573ED3" w:rsidRDefault="004D0286" w:rsidP="00684262">
      <w:pPr>
        <w:pBdr>
          <w:top w:val="nil"/>
          <w:left w:val="nil"/>
          <w:bottom w:val="nil"/>
          <w:right w:val="nil"/>
          <w:between w:val="nil"/>
        </w:pBdr>
        <w:tabs>
          <w:tab w:val="left" w:pos="851"/>
          <w:tab w:val="left" w:pos="1672"/>
          <w:tab w:val="left" w:pos="1673"/>
          <w:tab w:val="left" w:pos="1843"/>
        </w:tabs>
        <w:spacing w:after="120"/>
        <w:ind w:right="1" w:firstLine="567"/>
        <w:jc w:val="both"/>
        <w:rPr>
          <w:rFonts w:ascii="Calibri" w:eastAsia="Calibri" w:hAnsi="Calibri" w:cs="Calibri"/>
          <w:color w:val="0D0D0D"/>
          <w:sz w:val="24"/>
          <w:szCs w:val="24"/>
        </w:rPr>
      </w:pPr>
    </w:p>
    <w:p w:rsidR="004D0286" w:rsidRPr="00573ED3" w:rsidRDefault="004D0286" w:rsidP="00684262">
      <w:pPr>
        <w:tabs>
          <w:tab w:val="left" w:pos="1717"/>
        </w:tabs>
        <w:spacing w:after="120"/>
        <w:ind w:right="1"/>
        <w:jc w:val="both"/>
        <w:rPr>
          <w:rFonts w:ascii="Calibri" w:eastAsia="Calibri" w:hAnsi="Calibri" w:cs="Calibri"/>
          <w:b/>
          <w:color w:val="0D0D0D"/>
          <w:sz w:val="24"/>
          <w:szCs w:val="24"/>
          <w:u w:val="single"/>
        </w:rPr>
      </w:pPr>
      <w:bookmarkStart w:id="47" w:name="_26in1rg" w:colFirst="0" w:colLast="0"/>
      <w:bookmarkStart w:id="48" w:name="Ч3Г4"/>
      <w:bookmarkEnd w:id="47"/>
      <w:r w:rsidRPr="00573ED3">
        <w:rPr>
          <w:rFonts w:ascii="Calibri" w:eastAsia="Calibri" w:hAnsi="Calibri" w:cs="Calibri"/>
          <w:b/>
          <w:color w:val="0D0D0D"/>
          <w:sz w:val="24"/>
          <w:szCs w:val="24"/>
          <w:u w:val="single"/>
        </w:rPr>
        <w:t xml:space="preserve">ГЛАВА </w:t>
      </w:r>
      <w:r w:rsidRPr="00573ED3">
        <w:rPr>
          <w:rFonts w:ascii="Calibri" w:eastAsia="Calibri" w:hAnsi="Calibri" w:cs="Calibri"/>
          <w:b/>
          <w:color w:val="0D0D0D"/>
          <w:sz w:val="24"/>
          <w:szCs w:val="24"/>
          <w:u w:val="single"/>
          <w:lang w:val="en-US"/>
        </w:rPr>
        <w:t>IV.</w:t>
      </w:r>
      <w:r w:rsidRPr="00573ED3">
        <w:rPr>
          <w:rFonts w:ascii="Calibri" w:eastAsia="Calibri" w:hAnsi="Calibri" w:cs="Calibri"/>
          <w:b/>
          <w:color w:val="0D0D0D"/>
          <w:sz w:val="24"/>
          <w:szCs w:val="24"/>
          <w:u w:val="single"/>
        </w:rPr>
        <w:t xml:space="preserve">  ПОВИШАВАНЕ КВАЛИФИКАЦИЯТА НА УЧИТЕЛИТЕ, ДИРЕКТОРИТЕ И ДРУГИТЕ ПЕДАГОГИЧЕСКИ СПЕЦИАЛИСТИ</w:t>
      </w:r>
    </w:p>
    <w:bookmarkEnd w:id="48"/>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131. </w:t>
      </w:r>
      <w:r w:rsidRPr="00573ED3">
        <w:rPr>
          <w:rFonts w:ascii="Calibri" w:eastAsia="Calibri" w:hAnsi="Calibri" w:cs="Calibri"/>
          <w:color w:val="0D0D0D"/>
          <w:sz w:val="24"/>
          <w:szCs w:val="24"/>
        </w:rPr>
        <w:t xml:space="preserve">(1)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r w:rsidRPr="00573ED3">
        <w:rPr>
          <w:rFonts w:ascii="Calibri" w:eastAsia="Calibri" w:hAnsi="Calibri" w:cs="Calibri"/>
          <w:i/>
          <w:color w:val="0D0D0D"/>
          <w:sz w:val="24"/>
          <w:szCs w:val="24"/>
        </w:rPr>
        <w:t>(чл. 221, ал. 1 от ЗПУО)</w:t>
      </w:r>
    </w:p>
    <w:p w:rsidR="004D0286" w:rsidRPr="00573ED3" w:rsidRDefault="004D0286" w:rsidP="00900665">
      <w:pPr>
        <w:numPr>
          <w:ilvl w:val="0"/>
          <w:numId w:val="73"/>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Планирането, координирането, управлението и контролът на дейностите за повишаване квалификацията на педагогическите специалисти от ПМГ „Проф. Емануил Иванов“ се осъществяват на училищно ниво.</w:t>
      </w:r>
      <w:r w:rsidRPr="00573ED3">
        <w:rPr>
          <w:rFonts w:ascii="Calibri" w:eastAsia="Calibri" w:hAnsi="Calibri" w:cs="Calibri"/>
          <w:i/>
          <w:color w:val="0D0D0D"/>
          <w:sz w:val="24"/>
          <w:szCs w:val="24"/>
        </w:rPr>
        <w:t xml:space="preserve"> (чл. 221, ал. 2 от ЗПУО)</w:t>
      </w:r>
    </w:p>
    <w:p w:rsidR="004D0286" w:rsidRPr="00573ED3" w:rsidRDefault="004D0286" w:rsidP="00900665">
      <w:pPr>
        <w:numPr>
          <w:ilvl w:val="0"/>
          <w:numId w:val="73"/>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r w:rsidRPr="00573ED3">
        <w:rPr>
          <w:rFonts w:ascii="Calibri" w:eastAsia="Calibri" w:hAnsi="Calibri" w:cs="Calibri"/>
          <w:i/>
          <w:color w:val="0D0D0D"/>
          <w:sz w:val="24"/>
          <w:szCs w:val="24"/>
        </w:rPr>
        <w:t xml:space="preserve"> (чл. 221, ал. 3 от ЗПУО)</w:t>
      </w:r>
    </w:p>
    <w:p w:rsidR="004D0286" w:rsidRPr="00573ED3" w:rsidRDefault="004D0286" w:rsidP="00900665">
      <w:pPr>
        <w:numPr>
          <w:ilvl w:val="0"/>
          <w:numId w:val="73"/>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Директорът на училището е длъжен да осигурява необходимите условия за повишаване квалификацията на педагогическите специалисти.</w:t>
      </w:r>
      <w:r w:rsidRPr="00573ED3">
        <w:rPr>
          <w:rFonts w:ascii="Calibri" w:eastAsia="Calibri" w:hAnsi="Calibri" w:cs="Calibri"/>
          <w:i/>
          <w:color w:val="0D0D0D"/>
          <w:sz w:val="24"/>
          <w:szCs w:val="24"/>
        </w:rPr>
        <w:t xml:space="preserve"> (чл. 221, ал. 4 от ЗПУО)</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132. </w:t>
      </w:r>
      <w:r w:rsidRPr="00573ED3">
        <w:rPr>
          <w:rFonts w:ascii="Calibri" w:eastAsia="Calibri" w:hAnsi="Calibri" w:cs="Calibri"/>
          <w:color w:val="0D0D0D"/>
          <w:sz w:val="24"/>
          <w:szCs w:val="24"/>
        </w:rPr>
        <w:t>(1) Повишаването на квалификацията на педагогическите специалисти се извършва от специализирани обслужващи звена, от висши училища и научни организации.</w:t>
      </w:r>
      <w:r w:rsidRPr="00573ED3">
        <w:rPr>
          <w:rFonts w:ascii="Calibri" w:eastAsia="Calibri" w:hAnsi="Calibri" w:cs="Calibri"/>
          <w:i/>
          <w:color w:val="0D0D0D"/>
          <w:sz w:val="24"/>
          <w:szCs w:val="24"/>
        </w:rPr>
        <w:t xml:space="preserve"> (чл. 222, ал. 1 от ЗПУО)</w:t>
      </w:r>
    </w:p>
    <w:p w:rsidR="004D0286" w:rsidRPr="00573ED3" w:rsidRDefault="00502E26" w:rsidP="00900665">
      <w:pPr>
        <w:numPr>
          <w:ilvl w:val="0"/>
          <w:numId w:val="72"/>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91" o:spid="_x0000_s1097" type="#_x0000_t202" href="#НАЧАЛО" style="position:absolute;left:0;text-align:left;margin-left:427.35pt;margin-top:75.05pt;width:53.25pt;height:19.2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Dg/nNQ8QIAADMGAAAOAAAAAAAAAAAAAAAAAC4CAABkcnMvZTJvRG9j&#10;LnhtbFBLAQItABQABgAIAAAAIQCFZAwk3QAAAAsBAAAPAAAAAAAAAAAAAAAAAEs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rPr>
        <w:t xml:space="preserve"> Повишаването на квалификацията на педагогическите специалисти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w:t>
      </w:r>
      <w:r w:rsidR="004D0286" w:rsidRPr="00573ED3">
        <w:rPr>
          <w:rFonts w:ascii="Calibri" w:eastAsia="Calibri" w:hAnsi="Calibri" w:cs="Calibri"/>
          <w:color w:val="0D0D0D"/>
          <w:sz w:val="24"/>
          <w:szCs w:val="24"/>
        </w:rPr>
        <w:lastRenderedPageBreak/>
        <w:t>професионалното развитие на учителите, директорите и другите педагогически специалисти.</w:t>
      </w:r>
      <w:r w:rsidR="004D0286" w:rsidRPr="00573ED3">
        <w:rPr>
          <w:rFonts w:ascii="Calibri" w:eastAsia="Calibri" w:hAnsi="Calibri" w:cs="Calibri"/>
          <w:i/>
          <w:color w:val="0D0D0D"/>
          <w:sz w:val="24"/>
          <w:szCs w:val="24"/>
        </w:rPr>
        <w:t xml:space="preserve"> (чл. 222, ал. 2 от ЗПУО)</w:t>
      </w:r>
    </w:p>
    <w:p w:rsidR="004D0286" w:rsidRPr="00573ED3" w:rsidRDefault="004D0286" w:rsidP="00900665">
      <w:pPr>
        <w:numPr>
          <w:ilvl w:val="0"/>
          <w:numId w:val="72"/>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r w:rsidRPr="00573ED3">
        <w:rPr>
          <w:rFonts w:ascii="Calibri" w:eastAsia="Calibri" w:hAnsi="Calibri" w:cs="Calibri"/>
          <w:i/>
          <w:color w:val="0D0D0D"/>
          <w:sz w:val="24"/>
          <w:szCs w:val="24"/>
        </w:rPr>
        <w:t xml:space="preserve"> (чл. 222, ал. 3 от ЗПУО)</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9F7FAD">
        <w:rPr>
          <w:rFonts w:ascii="Calibri" w:eastAsia="Calibri" w:hAnsi="Calibri" w:cs="Calibri"/>
          <w:b/>
          <w:color w:val="0D0D0D"/>
          <w:sz w:val="24"/>
          <w:szCs w:val="24"/>
          <w:lang w:val="en-US"/>
        </w:rPr>
        <w:t>133</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не се присъждат квалификационни кредити.</w:t>
      </w:r>
      <w:r w:rsidRPr="00573ED3">
        <w:rPr>
          <w:rFonts w:ascii="Calibri" w:eastAsia="Calibri" w:hAnsi="Calibri" w:cs="Calibri"/>
          <w:i/>
          <w:color w:val="0D0D0D"/>
          <w:sz w:val="24"/>
          <w:szCs w:val="24"/>
        </w:rPr>
        <w:t xml:space="preserve"> (чл. 223, ал. 1 от ЗПУО)</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Училището е длъжно да осигурява условия за повишаване на квалификацията по ал. 1 в не по-малко от 16 академични часа годишно за всеки педагогически специалист.</w:t>
      </w:r>
      <w:r w:rsidRPr="00573ED3">
        <w:rPr>
          <w:rFonts w:ascii="Calibri" w:eastAsia="Calibri" w:hAnsi="Calibri" w:cs="Calibri"/>
          <w:i/>
          <w:color w:val="0D0D0D"/>
          <w:sz w:val="24"/>
          <w:szCs w:val="24"/>
        </w:rPr>
        <w:t xml:space="preserve"> (чл. 223, ал. 2 от ЗПУО)</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9F7FAD">
        <w:rPr>
          <w:rFonts w:ascii="Calibri" w:eastAsia="Calibri" w:hAnsi="Calibri" w:cs="Calibri"/>
          <w:b/>
          <w:color w:val="0D0D0D"/>
          <w:sz w:val="24"/>
          <w:szCs w:val="24"/>
          <w:lang w:val="en-US"/>
        </w:rPr>
        <w:t>134</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w:t>
      </w:r>
      <w:r w:rsidRPr="00573ED3">
        <w:rPr>
          <w:rFonts w:ascii="Calibri" w:eastAsia="Calibri" w:hAnsi="Calibri" w:cs="Calibri"/>
          <w:i/>
          <w:color w:val="0D0D0D"/>
          <w:sz w:val="24"/>
          <w:szCs w:val="24"/>
        </w:rPr>
        <w:t xml:space="preserve"> (чл. 224, ал. 1 от ЗПУО)</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9F7FAD">
        <w:rPr>
          <w:rFonts w:ascii="Calibri" w:eastAsia="Calibri" w:hAnsi="Calibri" w:cs="Calibri"/>
          <w:b/>
          <w:color w:val="0D0D0D"/>
          <w:sz w:val="24"/>
          <w:szCs w:val="24"/>
          <w:lang w:val="en-US"/>
        </w:rPr>
        <w:t>135</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(1) Въз основа на достигнатото равнище на квалификация педагогическите специалисти може да придобиват професионално-квалификационни степени.</w:t>
      </w:r>
      <w:r w:rsidRPr="00573ED3">
        <w:rPr>
          <w:rFonts w:ascii="Calibri" w:eastAsia="Calibri" w:hAnsi="Calibri" w:cs="Calibri"/>
          <w:i/>
          <w:color w:val="0D0D0D"/>
          <w:sz w:val="24"/>
          <w:szCs w:val="24"/>
        </w:rPr>
        <w:t xml:space="preserve"> (чл. 225, ал. 1 от ЗПУО)</w:t>
      </w:r>
    </w:p>
    <w:p w:rsidR="004D0286" w:rsidRPr="00573ED3" w:rsidRDefault="004D0286" w:rsidP="00900665">
      <w:pPr>
        <w:numPr>
          <w:ilvl w:val="0"/>
          <w:numId w:val="71"/>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По-високото равнище на квалификация е основа за придобиване на по-висока професионално-квалификационна степен.</w:t>
      </w:r>
      <w:r w:rsidRPr="00573ED3">
        <w:rPr>
          <w:rFonts w:ascii="Calibri" w:eastAsia="Calibri" w:hAnsi="Calibri" w:cs="Calibri"/>
          <w:i/>
          <w:color w:val="0D0D0D"/>
          <w:sz w:val="24"/>
          <w:szCs w:val="24"/>
        </w:rPr>
        <w:t xml:space="preserve"> (чл. 225, ал. 2 от ЗПУО)</w:t>
      </w:r>
    </w:p>
    <w:p w:rsidR="004D0286" w:rsidRPr="00573ED3" w:rsidRDefault="004D0286" w:rsidP="00900665">
      <w:pPr>
        <w:numPr>
          <w:ilvl w:val="0"/>
          <w:numId w:val="71"/>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w:t>
      </w:r>
      <w:r w:rsidRPr="00573ED3">
        <w:rPr>
          <w:rFonts w:ascii="Calibri" w:eastAsia="Calibri" w:hAnsi="Calibri" w:cs="Calibri"/>
          <w:i/>
          <w:color w:val="0D0D0D"/>
          <w:sz w:val="24"/>
          <w:szCs w:val="24"/>
        </w:rPr>
        <w:t xml:space="preserve"> (чл. 225, ал. 4 от ЗПУО)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rPr>
        <w:tab/>
        <w:t xml:space="preserve">Чл. </w:t>
      </w:r>
      <w:r w:rsidR="009F7FAD">
        <w:rPr>
          <w:rFonts w:ascii="Calibri" w:eastAsia="Calibri" w:hAnsi="Calibri" w:cs="Calibri"/>
          <w:b/>
          <w:color w:val="0D0D0D"/>
          <w:sz w:val="24"/>
          <w:szCs w:val="24"/>
          <w:lang w:val="en-US"/>
        </w:rPr>
        <w:t>136</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lang w:eastAsia="en-US"/>
        </w:rPr>
        <w:t xml:space="preserve">Дейностите за повишаване на квалификацията на педагогическите специалисти на институционално ниво се осъществяват от училището по </w:t>
      </w:r>
      <w:r w:rsidRPr="00573ED3">
        <w:rPr>
          <w:rFonts w:ascii="Calibri" w:eastAsia="Calibri" w:hAnsi="Calibri" w:cs="Calibri"/>
          <w:b/>
          <w:color w:val="0D0D0D"/>
          <w:sz w:val="24"/>
          <w:szCs w:val="24"/>
          <w:lang w:eastAsia="en-US"/>
        </w:rPr>
        <w:t>план за квалификационна дейност</w:t>
      </w:r>
      <w:r w:rsidRPr="00573ED3">
        <w:rPr>
          <w:rFonts w:ascii="Calibri" w:eastAsia="Calibri" w:hAnsi="Calibri" w:cs="Calibri"/>
          <w:color w:val="0D0D0D"/>
          <w:sz w:val="24"/>
          <w:szCs w:val="24"/>
          <w:lang w:eastAsia="en-US"/>
        </w:rPr>
        <w:t xml:space="preserve"> като част от годишния план и в съответствие със</w:t>
      </w:r>
      <w:r w:rsidRPr="00573ED3">
        <w:rPr>
          <w:rFonts w:ascii="Calibri" w:eastAsia="Calibri" w:hAnsi="Calibri" w:cs="Calibri"/>
          <w:i/>
          <w:color w:val="0D0D0D"/>
          <w:sz w:val="24"/>
          <w:szCs w:val="24"/>
          <w:lang w:eastAsia="en-US"/>
        </w:rPr>
        <w:t xml:space="preserve">(чл. 44, ал. 5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стратегията за развитие на 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установените потребности за повишаване на квалификацията;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резултатите от процеса на атестиране;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годишните средства за квалификация, част от които се разходват в съответствие с приоритетните области за продължаващата квалификация, определяни ежегодно от Министерството на образованието и науката;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правилата за организирането и провеждането на вътрешноинституционалната квалификация, съгласувани с педагогическия съвет и утвърдени от директора на 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възможностите за участие в международни и национални програми и проекти.</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2" o:spid="_x0000_s1098" type="#_x0000_t202" href="#НАЧАЛО" style="position:absolute;margin-left:427.35pt;margin-top:1in;width:53.25pt;height:19.2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BldZWZ8QIAADMGAAAOAAAAAAAAAAAAAAAAAC4CAABkcnMvZTJvRG9j&#10;LnhtbFBLAQItABQABgAIAAAAIQDnbRC33QAAAAsBAAAPAAAAAAAAAAAAAAAAAEs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ab/>
        <w:t xml:space="preserve">Контролът на дейностите за повишаване на квалификацията на педагогическите специалисти се осъществява на национално или на регионално ниво съответно въз основа на </w:t>
      </w:r>
      <w:r w:rsidR="004D0286" w:rsidRPr="00573ED3">
        <w:rPr>
          <w:rFonts w:ascii="Calibri" w:eastAsia="Calibri" w:hAnsi="Calibri" w:cs="Calibri"/>
          <w:color w:val="0D0D0D"/>
          <w:sz w:val="24"/>
          <w:szCs w:val="24"/>
          <w:lang w:eastAsia="en-US"/>
        </w:rPr>
        <w:lastRenderedPageBreak/>
        <w:t>заповед на министъра на образованието и науката или на началника на регионалното управление на образованието.</w:t>
      </w:r>
      <w:r w:rsidR="004D0286" w:rsidRPr="00573ED3">
        <w:rPr>
          <w:rFonts w:ascii="Calibri" w:eastAsia="Calibri" w:hAnsi="Calibri" w:cs="Calibri"/>
          <w:i/>
          <w:color w:val="0D0D0D"/>
          <w:sz w:val="24"/>
          <w:szCs w:val="24"/>
          <w:lang w:eastAsia="en-US"/>
        </w:rPr>
        <w:t xml:space="preserve"> (чл. 44, ал. 6 от </w:t>
      </w:r>
      <w:r w:rsidR="004D0286"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Директорът на институцията по ал. 5 упражнява контрол по отношение на изпълнението на плана за квалификационната дейност и участието на педагогическите специалисти в квалификационните дейности на национално, регионално и институционално ниво.</w:t>
      </w:r>
      <w:r w:rsidRPr="00573ED3">
        <w:rPr>
          <w:rFonts w:ascii="Calibri" w:eastAsia="Calibri" w:hAnsi="Calibri" w:cs="Calibri"/>
          <w:i/>
          <w:color w:val="0D0D0D"/>
          <w:sz w:val="24"/>
          <w:szCs w:val="24"/>
          <w:lang w:eastAsia="en-US"/>
        </w:rPr>
        <w:t xml:space="preserve"> (чл. 44, ал. 7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 xml:space="preserve"> </w:t>
      </w:r>
    </w:p>
    <w:p w:rsidR="004D0286" w:rsidRPr="00573ED3" w:rsidRDefault="004D0286" w:rsidP="00684262">
      <w:pPr>
        <w:widowControl/>
        <w:autoSpaceDE w:val="0"/>
        <w:autoSpaceDN w:val="0"/>
        <w:adjustRightInd w:val="0"/>
        <w:spacing w:after="120"/>
        <w:ind w:right="1"/>
        <w:rPr>
          <w:rFonts w:ascii="Calibri" w:eastAsia="Calibri" w:hAnsi="Calibri" w:cs="Calibri"/>
          <w:bCs/>
          <w:i/>
          <w:color w:val="0D0D0D"/>
          <w:sz w:val="24"/>
          <w:szCs w:val="24"/>
          <w:lang w:eastAsia="en-US"/>
        </w:rPr>
      </w:pPr>
      <w:r w:rsidRPr="00573ED3">
        <w:rPr>
          <w:rFonts w:ascii="Calibri" w:eastAsia="Calibri" w:hAnsi="Calibri" w:cs="Calibri"/>
          <w:color w:val="0D0D0D"/>
          <w:sz w:val="24"/>
          <w:szCs w:val="24"/>
          <w:lang w:eastAsia="en-US"/>
        </w:rPr>
        <w:tab/>
        <w:t>Контролът на обучението на педагогическите специалисти по програми, вписани в регистъра на одобрените програми за повишаване квалификацията на педагогическите специалисти, се осъществява от оправомощени от министъра на образованието и науката длъжностни лица.</w:t>
      </w:r>
      <w:r w:rsidRPr="00573ED3">
        <w:rPr>
          <w:rFonts w:ascii="Calibri" w:eastAsia="Calibri" w:hAnsi="Calibri" w:cs="Calibri"/>
          <w:i/>
          <w:color w:val="0D0D0D"/>
          <w:sz w:val="24"/>
          <w:szCs w:val="24"/>
          <w:lang w:eastAsia="en-US"/>
        </w:rPr>
        <w:t xml:space="preserve"> (чл. 44, ал. 8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F7FAD">
        <w:rPr>
          <w:rFonts w:ascii="Calibri" w:eastAsia="Calibri" w:hAnsi="Calibri" w:cs="Calibri"/>
          <w:b/>
          <w:bCs/>
          <w:color w:val="0D0D0D"/>
          <w:sz w:val="24"/>
          <w:szCs w:val="24"/>
          <w:lang w:val="en-US" w:eastAsia="en-US"/>
        </w:rPr>
        <w:t>137</w:t>
      </w:r>
      <w:r w:rsidRPr="00573ED3">
        <w:rPr>
          <w:rFonts w:ascii="Calibri" w:eastAsia="Calibri" w:hAnsi="Calibri" w:cs="Calibri"/>
          <w:color w:val="0D0D0D"/>
          <w:sz w:val="24"/>
          <w:szCs w:val="24"/>
          <w:lang w:eastAsia="en-US"/>
        </w:rPr>
        <w:t>. (1) Квалификацията на педагогическите специалисти е</w:t>
      </w:r>
      <w:r w:rsidRPr="00573ED3">
        <w:rPr>
          <w:rFonts w:ascii="Calibri" w:eastAsia="Calibri" w:hAnsi="Calibri" w:cs="Calibri"/>
          <w:i/>
          <w:color w:val="0D0D0D"/>
          <w:sz w:val="24"/>
          <w:szCs w:val="24"/>
          <w:lang w:eastAsia="en-US"/>
        </w:rPr>
        <w:t xml:space="preserve">(чл. 45,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1. </w:t>
      </w:r>
      <w:r w:rsidRPr="00573ED3">
        <w:rPr>
          <w:rFonts w:ascii="Calibri" w:eastAsia="Calibri" w:hAnsi="Calibri" w:cs="Calibri"/>
          <w:b/>
          <w:color w:val="0D0D0D"/>
          <w:sz w:val="24"/>
          <w:szCs w:val="24"/>
          <w:lang w:eastAsia="en-US"/>
        </w:rPr>
        <w:t>въвеждаща</w:t>
      </w:r>
      <w:r w:rsidRPr="00573ED3">
        <w:rPr>
          <w:rFonts w:ascii="Calibri" w:eastAsia="Calibri" w:hAnsi="Calibri" w:cs="Calibri"/>
          <w:color w:val="0D0D0D"/>
          <w:sz w:val="24"/>
          <w:szCs w:val="24"/>
          <w:lang w:eastAsia="en-US"/>
        </w:rPr>
        <w:t xml:space="preserve"> – за адаптиране в образователната среда и за методическо и </w:t>
      </w:r>
      <w:proofErr w:type="spellStart"/>
      <w:r w:rsidRPr="00573ED3">
        <w:rPr>
          <w:rFonts w:ascii="Calibri" w:eastAsia="Calibri" w:hAnsi="Calibri" w:cs="Calibri"/>
          <w:color w:val="0D0D0D"/>
          <w:sz w:val="24"/>
          <w:szCs w:val="24"/>
          <w:lang w:eastAsia="en-US"/>
        </w:rPr>
        <w:t>рганизационно</w:t>
      </w:r>
      <w:proofErr w:type="spellEnd"/>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подпомагане и е задължителна за педагогическите специалисти, които: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 са постъпили за първи път на работа в системата на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б) са назначени на нова длъжност, включително по управление на институцията;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в) заемат длъжност след прекъсване на учителския си стаж за повече от две учебни години;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г) ще прилагат нови или променени учебни планове и учебни програми в училищата.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2. </w:t>
      </w:r>
      <w:r w:rsidRPr="00573ED3">
        <w:rPr>
          <w:rFonts w:ascii="Calibri" w:eastAsia="Calibri" w:hAnsi="Calibri" w:cs="Calibri"/>
          <w:b/>
          <w:color w:val="0D0D0D"/>
          <w:sz w:val="24"/>
          <w:szCs w:val="24"/>
          <w:lang w:eastAsia="en-US"/>
        </w:rPr>
        <w:t>продължаваща</w:t>
      </w:r>
      <w:r w:rsidRPr="00573ED3">
        <w:rPr>
          <w:rFonts w:ascii="Calibri" w:eastAsia="Calibri" w:hAnsi="Calibri" w:cs="Calibri"/>
          <w:color w:val="0D0D0D"/>
          <w:sz w:val="24"/>
          <w:szCs w:val="24"/>
          <w:lang w:eastAsia="en-US"/>
        </w:rPr>
        <w:t xml:space="preserve"> – за непрекъснато професионално и личностно усъвършенстване, за кариерно развитие и успешна реализация чрез периодично актуализиране и допълване на знанията, уменията и компетентностите: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 по учебни програми за съответния учебен предмет или програмни системи;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б) по професионалния профил на педагогическия специалист;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в) за развитие на умения за преподаване по ключовите компетентности;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г) за познаване и прилагане на иновативни подходи в образователния процес;</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д) за кариерно ориентиране и консултиране на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е) за организационни и консултативни умения;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ж) за управление на институцията и работа със заинтересовани страни;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з) за участие в проучвания, изследователска и творческа дейност;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и) за придобиване на по-висока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й) за придобиване на нова или допълнителна професионална квалификация или специализация.</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3" o:spid="_x0000_s1099" type="#_x0000_t202" href="#НАЧАЛО" style="position:absolute;margin-left:427.35pt;margin-top:117.9pt;width:53.25pt;height:19.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QKVqxvECAAAzBgAADgAAAAAAAAAAAAAAAAAuAgAAZHJzL2Uyb0Rv&#10;Yy54bWxQSwECLQAUAAYACAAAACEA5Onqxt4AAAALAQAADwAAAAAAAAAAAAAAAABL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ab/>
        <w:t>Въвеждащата квалификация може да се организира в рамките на вътрешноинституционалната квалификация. Работодателят определя наставник в срок до два месеца от встъпването в учителска длъжност на педагогическия специалист. Наставникът подкрепя новоназначения учител в процеса на адаптирането му към учителската професия и го подпомага методически и/или административно при изпълнението на задълженията му като класен ръководител и др.</w:t>
      </w:r>
      <w:r w:rsidR="004D0286" w:rsidRPr="00573ED3">
        <w:rPr>
          <w:rFonts w:ascii="Calibri" w:eastAsia="Calibri" w:hAnsi="Calibri" w:cs="Calibri"/>
          <w:i/>
          <w:color w:val="0D0D0D"/>
          <w:sz w:val="24"/>
          <w:szCs w:val="24"/>
          <w:lang w:eastAsia="en-US"/>
        </w:rPr>
        <w:t xml:space="preserve"> (чл. 45, ал. 2 от </w:t>
      </w:r>
      <w:r w:rsidR="004D0286"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r>
      <w:r w:rsidRPr="00573ED3">
        <w:rPr>
          <w:rFonts w:ascii="Calibri" w:eastAsia="Calibri" w:hAnsi="Calibri" w:cs="Calibri"/>
          <w:b/>
          <w:color w:val="0D0D0D"/>
          <w:sz w:val="24"/>
          <w:szCs w:val="24"/>
          <w:lang w:eastAsia="en-US"/>
        </w:rPr>
        <w:t>Продължаващата квалификация</w:t>
      </w:r>
      <w:r w:rsidRPr="00573ED3">
        <w:rPr>
          <w:rFonts w:ascii="Calibri" w:eastAsia="Calibri" w:hAnsi="Calibri" w:cs="Calibri"/>
          <w:color w:val="0D0D0D"/>
          <w:sz w:val="24"/>
          <w:szCs w:val="24"/>
          <w:lang w:eastAsia="en-US"/>
        </w:rPr>
        <w:t xml:space="preserve"> по ал. 1, т. 2, букви "а" – "з" се извършва от висши училища, научни организации, специализирани обслужващи звена или обучителни организации, чиито програми са одобрени от министъра на образованието и науката или от оправомощено от него длъжностно лице.</w:t>
      </w:r>
      <w:r w:rsidRPr="00573ED3">
        <w:rPr>
          <w:rFonts w:ascii="Calibri" w:eastAsia="Calibri" w:hAnsi="Calibri" w:cs="Calibri"/>
          <w:i/>
          <w:color w:val="0D0D0D"/>
          <w:sz w:val="24"/>
          <w:szCs w:val="24"/>
          <w:lang w:eastAsia="en-US"/>
        </w:rPr>
        <w:t xml:space="preserve"> (чл. 45, ал. 3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Продължаващата квалификация по ал. 1, т. 2, букви "и" и "й" се провежда само от висши училища.</w:t>
      </w:r>
      <w:r w:rsidRPr="00573ED3">
        <w:rPr>
          <w:rFonts w:ascii="Calibri" w:eastAsia="Calibri" w:hAnsi="Calibri" w:cs="Calibri"/>
          <w:i/>
          <w:color w:val="0D0D0D"/>
          <w:sz w:val="24"/>
          <w:szCs w:val="24"/>
          <w:lang w:eastAsia="en-US"/>
        </w:rPr>
        <w:t xml:space="preserve"> (чл. 45, ал. 4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F7FAD">
        <w:rPr>
          <w:rFonts w:ascii="Calibri" w:eastAsia="Calibri" w:hAnsi="Calibri" w:cs="Calibri"/>
          <w:b/>
          <w:bCs/>
          <w:color w:val="0D0D0D"/>
          <w:sz w:val="24"/>
          <w:szCs w:val="24"/>
          <w:lang w:val="en-US" w:eastAsia="en-US"/>
        </w:rPr>
        <w:t>138</w:t>
      </w:r>
      <w:r w:rsidRPr="00573ED3">
        <w:rPr>
          <w:rFonts w:ascii="Calibri" w:eastAsia="Calibri" w:hAnsi="Calibri" w:cs="Calibri"/>
          <w:color w:val="0D0D0D"/>
          <w:sz w:val="24"/>
          <w:szCs w:val="24"/>
          <w:lang w:eastAsia="en-US"/>
        </w:rPr>
        <w:t xml:space="preserve">. </w:t>
      </w:r>
      <w:r w:rsidRPr="00573ED3">
        <w:rPr>
          <w:rFonts w:ascii="Calibri" w:eastAsia="Calibri" w:hAnsi="Calibri" w:cs="Calibri"/>
          <w:b/>
          <w:color w:val="0D0D0D"/>
          <w:sz w:val="24"/>
          <w:szCs w:val="24"/>
          <w:lang w:eastAsia="en-US"/>
        </w:rPr>
        <w:t>Организационните форми за повишаване на квалификацията</w:t>
      </w:r>
      <w:r w:rsidRPr="00573ED3">
        <w:rPr>
          <w:rFonts w:ascii="Calibri" w:eastAsia="Calibri" w:hAnsi="Calibri" w:cs="Calibri"/>
          <w:color w:val="0D0D0D"/>
          <w:sz w:val="24"/>
          <w:szCs w:val="24"/>
          <w:lang w:eastAsia="en-US"/>
        </w:rPr>
        <w:t xml:space="preserve"> са</w:t>
      </w:r>
      <w:r w:rsidRPr="00573ED3">
        <w:rPr>
          <w:rFonts w:ascii="Calibri" w:eastAsia="Calibri" w:hAnsi="Calibri" w:cs="Calibri"/>
          <w:i/>
          <w:color w:val="0D0D0D"/>
          <w:sz w:val="24"/>
          <w:szCs w:val="24"/>
          <w:lang w:eastAsia="en-US"/>
        </w:rPr>
        <w:t xml:space="preserve">(чл. 46,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1. </w:t>
      </w:r>
      <w:r w:rsidRPr="00573ED3">
        <w:rPr>
          <w:rFonts w:ascii="Calibri" w:eastAsia="Calibri" w:hAnsi="Calibri" w:cs="Calibri"/>
          <w:color w:val="0D0D0D"/>
          <w:sz w:val="24"/>
          <w:szCs w:val="24"/>
          <w:u w:val="single"/>
          <w:lang w:eastAsia="en-US"/>
        </w:rPr>
        <w:t>за продължаващата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 курсове, семинари, тренинги, школи, практикуми, лектории, уебинари;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б)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в) професионално-педагогическа специализация по чл. 60, ал. 1, т. 2 на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г) майсторски клас като интерактивна форма на обучение на учители-новатори чрез представяне на педагогическите им постижения, споделяне на положителен професионален опит, обсъждане на актуални тенденции и прилагане на иновативни технологии и практики;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д) форуми (научно-практически конференции, пленери, кръгли маси)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2. </w:t>
      </w:r>
      <w:r w:rsidRPr="00573ED3">
        <w:rPr>
          <w:rFonts w:ascii="Calibri" w:eastAsia="Calibri" w:hAnsi="Calibri" w:cs="Calibri"/>
          <w:color w:val="0D0D0D"/>
          <w:sz w:val="24"/>
          <w:szCs w:val="24"/>
          <w:u w:val="single"/>
          <w:lang w:eastAsia="en-US"/>
        </w:rPr>
        <w:t>за вътрешноинституционалната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 лектории, вътрешноинституционални дискусионни форуми;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б) открити практики, методическо подпомагане, презентации на творчески проекти;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в) резултати и анализи на проведени педагогически изследвания и постижения;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г) споделяне на иновативни практики.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F7FAD">
        <w:rPr>
          <w:rFonts w:ascii="Calibri" w:eastAsia="Calibri" w:hAnsi="Calibri" w:cs="Calibri"/>
          <w:b/>
          <w:bCs/>
          <w:color w:val="0D0D0D"/>
          <w:sz w:val="24"/>
          <w:szCs w:val="24"/>
          <w:lang w:val="en-US" w:eastAsia="en-US"/>
        </w:rPr>
        <w:t>139</w:t>
      </w:r>
      <w:r w:rsidRPr="00573ED3">
        <w:rPr>
          <w:rFonts w:ascii="Calibri" w:eastAsia="Calibri" w:hAnsi="Calibri" w:cs="Calibri"/>
          <w:color w:val="0D0D0D"/>
          <w:sz w:val="24"/>
          <w:szCs w:val="24"/>
          <w:lang w:eastAsia="en-US"/>
        </w:rPr>
        <w:t>. (1)Педагогическите специалисти са длъжни да повишават квалификацията си</w:t>
      </w:r>
      <w:r w:rsidRPr="00573ED3">
        <w:rPr>
          <w:rFonts w:ascii="Calibri" w:eastAsia="Calibri" w:hAnsi="Calibri" w:cs="Calibri"/>
          <w:i/>
          <w:color w:val="0D0D0D"/>
          <w:sz w:val="24"/>
          <w:szCs w:val="24"/>
          <w:lang w:eastAsia="en-US"/>
        </w:rPr>
        <w:t xml:space="preserve">(чл. 47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по програми на организациите по чл. 43, т. 1 и 2 в не по-малко от 48 академични часа за всеки период на атестиране;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в рамките на вътрешноинституционалната квалификация – в не по-малко от 16 академични часа годишно за всеки педагогически специалист.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(2)След участие и успешно завършване на обучение за повишаване квалификацията по програми на специализирани обслужващи звена, на висши училища и научни организации и по одобрени програми от Информационния регистър на одобрените програми за повишаване квалификацията на педагогическите специалисти лицата получават</w:t>
      </w:r>
      <w:r w:rsidRPr="00573ED3">
        <w:rPr>
          <w:rFonts w:ascii="Calibri" w:eastAsia="Calibri" w:hAnsi="Calibri" w:cs="Calibri"/>
          <w:i/>
          <w:color w:val="0D0D0D"/>
          <w:sz w:val="24"/>
          <w:szCs w:val="24"/>
          <w:lang w:eastAsia="en-US"/>
        </w:rPr>
        <w:t xml:space="preserve">(чл. 48,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удостоверение за допълнително обучение или специализация – за обученията по чл. 46, т. 1, букви "а", "б", "г" и "д" (приложение № 14);</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4" o:spid="_x0000_s1100" type="#_x0000_t202" href="#НАЧАЛО" style="position:absolute;margin-left:427.35pt;margin-top:56.65pt;width:53.25pt;height:19.2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2xnaxfICAAAzBgAADgAAAAAAAAAAAAAAAAAuAgAAZHJzL2Uyb0Rv&#10;Yy54bWxQSwECLQAUAAYACAAAACEAA2kDud0AAAAK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2. свидетелство за професионално-педагогическа специализация – за обучението по чл. 46, т. 1, буква "в" (приложение № 15).</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 xml:space="preserve">Системата от квалификационни кредити осигурява възможност за </w:t>
      </w:r>
      <w:r w:rsidRPr="00573ED3">
        <w:rPr>
          <w:rFonts w:ascii="Calibri" w:eastAsia="Calibri" w:hAnsi="Calibri" w:cs="Calibri"/>
          <w:i/>
          <w:color w:val="0D0D0D"/>
          <w:sz w:val="24"/>
          <w:szCs w:val="24"/>
          <w:lang w:eastAsia="en-US"/>
        </w:rPr>
        <w:t xml:space="preserve">(чл. 49, ал. 7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натрупване на квалификационни кредити за всеки период на атестиране с цел кариерно развитие;</w:t>
      </w:r>
    </w:p>
    <w:p w:rsidR="004D0286" w:rsidRPr="009F7FAD" w:rsidRDefault="004D0286" w:rsidP="00684262">
      <w:pPr>
        <w:widowControl/>
        <w:autoSpaceDE w:val="0"/>
        <w:autoSpaceDN w:val="0"/>
        <w:adjustRightInd w:val="0"/>
        <w:spacing w:after="120"/>
        <w:ind w:right="1"/>
        <w:rPr>
          <w:rFonts w:ascii="Calibri" w:eastAsia="Calibri" w:hAnsi="Calibri" w:cs="Calibri"/>
          <w:color w:val="0D0D0D"/>
          <w:sz w:val="24"/>
          <w:szCs w:val="24"/>
          <w:lang w:val="en-US" w:eastAsia="en-US"/>
        </w:rPr>
      </w:pPr>
      <w:r w:rsidRPr="00573ED3">
        <w:rPr>
          <w:rFonts w:ascii="Calibri" w:eastAsia="Calibri" w:hAnsi="Calibri" w:cs="Calibri"/>
          <w:color w:val="0D0D0D"/>
          <w:sz w:val="24"/>
          <w:szCs w:val="24"/>
          <w:lang w:eastAsia="en-US"/>
        </w:rPr>
        <w:t>2. пренасяне и признаване на квалификационни кредити за периода на атестиране при промяна на местоработата.</w:t>
      </w:r>
    </w:p>
    <w:p w:rsidR="004D0286" w:rsidRPr="00573ED3" w:rsidRDefault="009F7FAD"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b/>
          <w:bCs/>
          <w:color w:val="0D0D0D"/>
          <w:sz w:val="24"/>
          <w:szCs w:val="24"/>
          <w:lang w:val="en-US" w:eastAsia="en-US"/>
        </w:rPr>
        <w:t xml:space="preserve">          </w:t>
      </w:r>
      <w:r w:rsidR="004D0286" w:rsidRPr="00573ED3">
        <w:rPr>
          <w:rFonts w:ascii="Calibri" w:eastAsia="Calibri" w:hAnsi="Calibri" w:cs="Calibri"/>
          <w:b/>
          <w:bCs/>
          <w:color w:val="0D0D0D"/>
          <w:sz w:val="24"/>
          <w:szCs w:val="24"/>
          <w:lang w:eastAsia="en-US"/>
        </w:rPr>
        <w:t xml:space="preserve">Чл. </w:t>
      </w:r>
      <w:r>
        <w:rPr>
          <w:rFonts w:ascii="Calibri" w:eastAsia="Calibri" w:hAnsi="Calibri" w:cs="Calibri"/>
          <w:b/>
          <w:bCs/>
          <w:color w:val="0D0D0D"/>
          <w:sz w:val="24"/>
          <w:szCs w:val="24"/>
          <w:lang w:val="en-US" w:eastAsia="en-US"/>
        </w:rPr>
        <w:t>140</w:t>
      </w:r>
      <w:r w:rsidR="004D0286" w:rsidRPr="00573ED3">
        <w:rPr>
          <w:rFonts w:ascii="Calibri" w:eastAsia="Calibri" w:hAnsi="Calibri" w:cs="Calibri"/>
          <w:color w:val="0D0D0D"/>
          <w:sz w:val="24"/>
          <w:szCs w:val="24"/>
          <w:lang w:eastAsia="en-US"/>
        </w:rPr>
        <w:t>. (1) Въз основа на достигнатото равнище на квалификация педагогическите специалисти може да придобиват последователно следните професионално- квалификационни степени (ПКС)</w:t>
      </w:r>
      <w:r w:rsidR="004D0286" w:rsidRPr="00573ED3">
        <w:rPr>
          <w:rFonts w:ascii="Calibri" w:eastAsia="Calibri" w:hAnsi="Calibri" w:cs="Calibri"/>
          <w:i/>
          <w:color w:val="0D0D0D"/>
          <w:sz w:val="24"/>
          <w:szCs w:val="24"/>
          <w:lang w:eastAsia="en-US"/>
        </w:rPr>
        <w:t xml:space="preserve"> (чл. 55, ал. 1  от </w:t>
      </w:r>
      <w:r w:rsidR="004D0286" w:rsidRPr="00573ED3">
        <w:rPr>
          <w:rFonts w:ascii="Calibri" w:eastAsia="Calibri" w:hAnsi="Calibri" w:cs="Calibri"/>
          <w:bCs/>
          <w:i/>
          <w:color w:val="0D0D0D"/>
          <w:sz w:val="24"/>
          <w:szCs w:val="24"/>
          <w:lang w:eastAsia="en-US"/>
        </w:rPr>
        <w:t>НАРЕДБА № 15 от 22.07.2019 г)</w:t>
      </w:r>
      <w:r w:rsidR="004D0286"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пета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четвърта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трета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втора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първа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(2) Редът за придобиване на ПКС е регламентиран в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pBdr>
          <w:top w:val="nil"/>
          <w:left w:val="nil"/>
          <w:bottom w:val="nil"/>
          <w:right w:val="nil"/>
          <w:between w:val="nil"/>
        </w:pBdr>
        <w:tabs>
          <w:tab w:val="left" w:pos="851"/>
        </w:tabs>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9F7FAD">
        <w:rPr>
          <w:rFonts w:ascii="Calibri" w:eastAsia="Calibri" w:hAnsi="Calibri" w:cs="Calibri"/>
          <w:b/>
          <w:color w:val="0D0D0D"/>
          <w:sz w:val="24"/>
          <w:szCs w:val="24"/>
          <w:lang w:val="en-US"/>
        </w:rPr>
        <w:t>141</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училището, професионалните му изяви, професионалното му усъвършенстване и кариерното му израстване, както и постигнатите резултати с децата и учениците.</w:t>
      </w:r>
      <w:r w:rsidRPr="00573ED3">
        <w:rPr>
          <w:rFonts w:ascii="Calibri" w:eastAsia="Calibri" w:hAnsi="Calibri" w:cs="Calibri"/>
          <w:i/>
          <w:color w:val="0D0D0D"/>
          <w:sz w:val="24"/>
          <w:szCs w:val="24"/>
        </w:rPr>
        <w:t xml:space="preserve"> (чл. 226, ал. 1 от ЗПУО)</w:t>
      </w:r>
    </w:p>
    <w:p w:rsidR="004D0286" w:rsidRPr="00573ED3" w:rsidRDefault="004D0286" w:rsidP="00900665">
      <w:pPr>
        <w:numPr>
          <w:ilvl w:val="0"/>
          <w:numId w:val="74"/>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Професионалното портфолио подпомага атестирането и самооценяването на педагогическия специалист.</w:t>
      </w:r>
      <w:r w:rsidRPr="00573ED3">
        <w:rPr>
          <w:rFonts w:ascii="Calibri" w:eastAsia="Calibri" w:hAnsi="Calibri" w:cs="Calibri"/>
          <w:i/>
          <w:color w:val="0D0D0D"/>
          <w:sz w:val="24"/>
          <w:szCs w:val="24"/>
        </w:rPr>
        <w:t xml:space="preserve"> (чл. 226, ал. 2 от ЗПУО)</w:t>
      </w:r>
    </w:p>
    <w:p w:rsidR="004D0286" w:rsidRPr="00573ED3" w:rsidRDefault="004D0286" w:rsidP="00900665">
      <w:pPr>
        <w:numPr>
          <w:ilvl w:val="0"/>
          <w:numId w:val="74"/>
        </w:numPr>
        <w:pBdr>
          <w:top w:val="nil"/>
          <w:left w:val="nil"/>
          <w:bottom w:val="nil"/>
          <w:right w:val="nil"/>
          <w:between w:val="nil"/>
        </w:pBdr>
        <w:tabs>
          <w:tab w:val="left" w:pos="851"/>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 xml:space="preserve">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r w:rsidRPr="00573ED3">
        <w:rPr>
          <w:rFonts w:ascii="Calibri" w:eastAsia="Calibri" w:hAnsi="Calibri" w:cs="Calibri"/>
          <w:i/>
          <w:color w:val="0D0D0D"/>
          <w:sz w:val="24"/>
          <w:szCs w:val="24"/>
        </w:rPr>
        <w:t xml:space="preserve"> (чл. 226, ал. 3 от ЗПУО)</w:t>
      </w:r>
    </w:p>
    <w:p w:rsidR="004D0286" w:rsidRPr="00573ED3" w:rsidRDefault="004D0286" w:rsidP="00684262">
      <w:pPr>
        <w:pBdr>
          <w:top w:val="nil"/>
          <w:left w:val="nil"/>
          <w:bottom w:val="nil"/>
          <w:right w:val="nil"/>
          <w:between w:val="nil"/>
        </w:pBdr>
        <w:spacing w:after="120"/>
        <w:ind w:left="114" w:right="1"/>
        <w:jc w:val="both"/>
        <w:rPr>
          <w:rFonts w:ascii="Calibri" w:eastAsia="Calibri" w:hAnsi="Calibri" w:cs="Calibri"/>
          <w:color w:val="0D0D0D"/>
          <w:sz w:val="24"/>
          <w:szCs w:val="24"/>
        </w:rPr>
      </w:pPr>
    </w:p>
    <w:p w:rsidR="004D0286" w:rsidRPr="00573ED3" w:rsidRDefault="004D0286" w:rsidP="009F7FAD">
      <w:pPr>
        <w:widowControl/>
        <w:tabs>
          <w:tab w:val="left" w:pos="567"/>
        </w:tabs>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F7FAD">
        <w:rPr>
          <w:rFonts w:ascii="Calibri" w:eastAsia="Calibri" w:hAnsi="Calibri" w:cs="Calibri"/>
          <w:b/>
          <w:bCs/>
          <w:color w:val="0D0D0D"/>
          <w:sz w:val="24"/>
          <w:szCs w:val="24"/>
          <w:lang w:val="en-US" w:eastAsia="en-US"/>
        </w:rPr>
        <w:t>142</w:t>
      </w:r>
      <w:r w:rsidRPr="00573ED3">
        <w:rPr>
          <w:rFonts w:ascii="Calibri" w:eastAsia="Calibri" w:hAnsi="Calibri" w:cs="Calibri"/>
          <w:color w:val="0D0D0D"/>
          <w:sz w:val="24"/>
          <w:szCs w:val="24"/>
          <w:lang w:eastAsia="en-US"/>
        </w:rPr>
        <w:t>. (1) Всеки педагогически специалист отразява в професионалното си портфолио постигнатите компетентности в съответствие с професионалния профил за заеманата длъжност.</w:t>
      </w:r>
      <w:r w:rsidRPr="00573ED3">
        <w:rPr>
          <w:rFonts w:ascii="Calibri" w:eastAsia="Calibri" w:hAnsi="Calibri" w:cs="Calibri"/>
          <w:i/>
          <w:color w:val="0D0D0D"/>
          <w:sz w:val="24"/>
          <w:szCs w:val="24"/>
          <w:lang w:eastAsia="en-US"/>
        </w:rPr>
        <w:t xml:space="preserve"> (чл. 66, ал. 1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Създаването на професионално портфолио включва представянето на постигнатите резултати и професионалното развитие.</w:t>
      </w:r>
      <w:r w:rsidRPr="00573ED3">
        <w:rPr>
          <w:rFonts w:ascii="Calibri" w:eastAsia="Calibri" w:hAnsi="Calibri" w:cs="Calibri"/>
          <w:i/>
          <w:color w:val="0D0D0D"/>
          <w:sz w:val="24"/>
          <w:szCs w:val="24"/>
          <w:lang w:eastAsia="en-US"/>
        </w:rPr>
        <w:t xml:space="preserve"> (чл. 66, ал. 2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Професионалното портфолио се съставя от педагогическия специалист и включва материали, които доказват</w:t>
      </w:r>
      <w:r w:rsidRPr="00573ED3">
        <w:rPr>
          <w:rFonts w:ascii="Calibri" w:eastAsia="Calibri" w:hAnsi="Calibri" w:cs="Calibri"/>
          <w:i/>
          <w:color w:val="0D0D0D"/>
          <w:sz w:val="24"/>
          <w:szCs w:val="24"/>
          <w:lang w:eastAsia="en-US"/>
        </w:rPr>
        <w:t xml:space="preserve">(чл. 66, ал. 3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динамиката на професионалните изяви на педагогическия специалист, както и на децата/учениците, с които работи;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постигнатите резултати и придобиването на компетентности от децата и учениците в</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образователния процес;</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участие в реализиране на политиките на институцията;</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5" o:spid="_x0000_s1101" type="#_x0000_t202" href="#НАЧАЛО" style="position:absolute;margin-left:422.85pt;margin-top:33.35pt;width:53.25pt;height:19.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ALtNaO8QIAADMGAAAOAAAAAAAAAAAAAAAAAC4CAABkcnMvZTJvRG9j&#10;LnhtbFBLAQItABQABgAIAAAAIQB9NAIY3QAAAAkBAAAPAAAAAAAAAAAAAAAAAEs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4. професионалното усъвършенстване и кариерното развитие.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(4) Професионалното портфолио подпомага самооценяването на педагогическия специалист, както и неговото оценяване от атестационната комисия за съответствието на дейността му с професионалния му профил и с постигнатите професионални и образователни резултати.</w:t>
      </w:r>
      <w:r w:rsidRPr="00573ED3">
        <w:rPr>
          <w:rFonts w:ascii="Calibri" w:eastAsia="Calibri" w:hAnsi="Calibri" w:cs="Calibri"/>
          <w:i/>
          <w:color w:val="0D0D0D"/>
          <w:sz w:val="24"/>
          <w:szCs w:val="24"/>
          <w:lang w:eastAsia="en-US"/>
        </w:rPr>
        <w:t xml:space="preserve"> (чл. 66, ал. 4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(5) </w:t>
      </w:r>
      <w:r w:rsidRPr="00573ED3">
        <w:rPr>
          <w:rFonts w:ascii="Calibri" w:eastAsia="Calibri" w:hAnsi="Calibri" w:cs="Calibri"/>
          <w:b/>
          <w:color w:val="0D0D0D"/>
          <w:sz w:val="24"/>
          <w:szCs w:val="24"/>
          <w:lang w:eastAsia="en-US"/>
        </w:rPr>
        <w:t>Професионалното портфолио</w:t>
      </w:r>
      <w:r w:rsidRPr="00573ED3">
        <w:rPr>
          <w:rFonts w:ascii="Calibri" w:eastAsia="Calibri" w:hAnsi="Calibri" w:cs="Calibri"/>
          <w:color w:val="0D0D0D"/>
          <w:sz w:val="24"/>
          <w:szCs w:val="24"/>
          <w:lang w:eastAsia="en-US"/>
        </w:rPr>
        <w:t xml:space="preserve"> има следните </w:t>
      </w:r>
      <w:r w:rsidRPr="00573ED3">
        <w:rPr>
          <w:rFonts w:ascii="Calibri" w:eastAsia="Calibri" w:hAnsi="Calibri" w:cs="Calibri"/>
          <w:b/>
          <w:color w:val="0D0D0D"/>
          <w:sz w:val="24"/>
          <w:szCs w:val="24"/>
          <w:lang w:eastAsia="en-US"/>
        </w:rPr>
        <w:t>функции</w:t>
      </w:r>
      <w:r w:rsidRPr="00573ED3">
        <w:rPr>
          <w:rFonts w:ascii="Calibri" w:eastAsia="Calibri" w:hAnsi="Calibri" w:cs="Calibri"/>
          <w:i/>
          <w:color w:val="0D0D0D"/>
          <w:sz w:val="24"/>
          <w:szCs w:val="24"/>
          <w:lang w:eastAsia="en-US"/>
        </w:rPr>
        <w:t xml:space="preserve">(чл. 66, ал. 5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1. </w:t>
      </w:r>
      <w:r w:rsidRPr="00573ED3">
        <w:rPr>
          <w:rFonts w:ascii="Calibri" w:eastAsia="Calibri" w:hAnsi="Calibri" w:cs="Calibri"/>
          <w:color w:val="0D0D0D"/>
          <w:sz w:val="24"/>
          <w:szCs w:val="24"/>
          <w:u w:val="single"/>
          <w:lang w:eastAsia="en-US"/>
        </w:rPr>
        <w:t>представителна</w:t>
      </w:r>
      <w:r w:rsidRPr="00573ED3">
        <w:rPr>
          <w:rFonts w:ascii="Calibri" w:eastAsia="Calibri" w:hAnsi="Calibri" w:cs="Calibri"/>
          <w:color w:val="0D0D0D"/>
          <w:sz w:val="24"/>
          <w:szCs w:val="24"/>
          <w:lang w:eastAsia="en-US"/>
        </w:rPr>
        <w:t xml:space="preserve">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2. </w:t>
      </w:r>
      <w:r w:rsidRPr="00573ED3">
        <w:rPr>
          <w:rFonts w:ascii="Calibri" w:eastAsia="Calibri" w:hAnsi="Calibri" w:cs="Calibri"/>
          <w:color w:val="0D0D0D"/>
          <w:sz w:val="24"/>
          <w:szCs w:val="24"/>
          <w:u w:val="single"/>
          <w:lang w:eastAsia="en-US"/>
        </w:rPr>
        <w:t>развиваща</w:t>
      </w:r>
      <w:r w:rsidRPr="00573ED3">
        <w:rPr>
          <w:rFonts w:ascii="Calibri" w:eastAsia="Calibri" w:hAnsi="Calibri" w:cs="Calibri"/>
          <w:color w:val="0D0D0D"/>
          <w:sz w:val="24"/>
          <w:szCs w:val="24"/>
          <w:lang w:eastAsia="en-US"/>
        </w:rPr>
        <w:t xml:space="preserve"> – насочена към професионално усъвършенстване и кариерно развитие чрез</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определянето на конкретни, измерими, осъществими цели и приоритети за професионално развитие;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3. </w:t>
      </w:r>
      <w:r w:rsidRPr="00573ED3">
        <w:rPr>
          <w:rFonts w:ascii="Calibri" w:eastAsia="Calibri" w:hAnsi="Calibri" w:cs="Calibri"/>
          <w:color w:val="0D0D0D"/>
          <w:sz w:val="24"/>
          <w:szCs w:val="24"/>
          <w:u w:val="single"/>
          <w:lang w:eastAsia="en-US"/>
        </w:rPr>
        <w:t>оценъчна</w:t>
      </w:r>
      <w:r w:rsidRPr="00573ED3">
        <w:rPr>
          <w:rFonts w:ascii="Calibri" w:eastAsia="Calibri" w:hAnsi="Calibri" w:cs="Calibri"/>
          <w:color w:val="0D0D0D"/>
          <w:sz w:val="24"/>
          <w:szCs w:val="24"/>
          <w:lang w:eastAsia="en-US"/>
        </w:rPr>
        <w:t xml:space="preserve"> – служи за оценяване на достигнатото равнище и постиженията в конкретна област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4. </w:t>
      </w:r>
      <w:r w:rsidRPr="00573ED3">
        <w:rPr>
          <w:rFonts w:ascii="Calibri" w:eastAsia="Calibri" w:hAnsi="Calibri" w:cs="Calibri"/>
          <w:color w:val="0D0D0D"/>
          <w:sz w:val="24"/>
          <w:szCs w:val="24"/>
          <w:u w:val="single"/>
          <w:lang w:eastAsia="en-US"/>
        </w:rPr>
        <w:t>комуникативна</w:t>
      </w:r>
      <w:r w:rsidRPr="00573ED3">
        <w:rPr>
          <w:rFonts w:ascii="Calibri" w:eastAsia="Calibri" w:hAnsi="Calibri" w:cs="Calibri"/>
          <w:color w:val="0D0D0D"/>
          <w:sz w:val="24"/>
          <w:szCs w:val="24"/>
          <w:lang w:eastAsia="en-US"/>
        </w:rPr>
        <w:t xml:space="preserve"> – осигурява обратната връзка с всички заинтересовани страни и информирането на прекия ръководител, на наставника, на колеги, родители, обществения съвет, експерти от регионалното управление на образованието, инспектори от Националния инспекторат по образованието и общината за потребностите и за търсенето на възможности за развитие.</w:t>
      </w:r>
    </w:p>
    <w:p w:rsidR="004D0286" w:rsidRPr="00573ED3" w:rsidRDefault="00964ACD" w:rsidP="00964ACD">
      <w:pPr>
        <w:widowControl/>
        <w:tabs>
          <w:tab w:val="left" w:pos="567"/>
        </w:tabs>
        <w:autoSpaceDE w:val="0"/>
        <w:autoSpaceDN w:val="0"/>
        <w:adjustRightInd w:val="0"/>
        <w:spacing w:after="120"/>
        <w:ind w:right="1" w:firstLine="284"/>
        <w:rPr>
          <w:rFonts w:ascii="Calibri" w:eastAsia="Calibri" w:hAnsi="Calibri" w:cs="Calibri"/>
          <w:color w:val="0D0D0D"/>
          <w:sz w:val="24"/>
          <w:szCs w:val="24"/>
          <w:lang w:eastAsia="en-US"/>
        </w:rPr>
      </w:pPr>
      <w:r>
        <w:rPr>
          <w:rFonts w:ascii="Calibri" w:eastAsia="Calibri" w:hAnsi="Calibri" w:cs="Calibri"/>
          <w:b/>
          <w:bCs/>
          <w:color w:val="0D0D0D"/>
          <w:sz w:val="24"/>
          <w:szCs w:val="24"/>
          <w:lang w:val="en-US" w:eastAsia="en-US"/>
        </w:rPr>
        <w:t xml:space="preserve">     </w:t>
      </w:r>
      <w:r w:rsidR="004D0286" w:rsidRPr="00573ED3">
        <w:rPr>
          <w:rFonts w:ascii="Calibri" w:eastAsia="Calibri" w:hAnsi="Calibri" w:cs="Calibri"/>
          <w:b/>
          <w:bCs/>
          <w:color w:val="0D0D0D"/>
          <w:sz w:val="24"/>
          <w:szCs w:val="24"/>
          <w:lang w:eastAsia="en-US"/>
        </w:rPr>
        <w:t xml:space="preserve">Чл. </w:t>
      </w:r>
      <w:r>
        <w:rPr>
          <w:rFonts w:ascii="Calibri" w:eastAsia="Calibri" w:hAnsi="Calibri" w:cs="Calibri"/>
          <w:b/>
          <w:bCs/>
          <w:color w:val="0D0D0D"/>
          <w:sz w:val="24"/>
          <w:szCs w:val="24"/>
          <w:lang w:val="en-US" w:eastAsia="en-US"/>
        </w:rPr>
        <w:t>143</w:t>
      </w:r>
      <w:r w:rsidR="004D0286" w:rsidRPr="00573ED3">
        <w:rPr>
          <w:rFonts w:ascii="Calibri" w:eastAsia="Calibri" w:hAnsi="Calibri" w:cs="Calibri"/>
          <w:color w:val="0D0D0D"/>
          <w:sz w:val="24"/>
          <w:szCs w:val="24"/>
          <w:lang w:eastAsia="en-US"/>
        </w:rPr>
        <w:t>. Професионалното портфолио на педагогическите специалисти съдържа</w:t>
      </w:r>
      <w:r w:rsidR="004D0286" w:rsidRPr="00573ED3">
        <w:rPr>
          <w:rFonts w:ascii="Calibri" w:eastAsia="Calibri" w:hAnsi="Calibri" w:cs="Calibri"/>
          <w:i/>
          <w:color w:val="0D0D0D"/>
          <w:sz w:val="24"/>
          <w:szCs w:val="24"/>
          <w:lang w:eastAsia="en-US"/>
        </w:rPr>
        <w:t xml:space="preserve">(чл. 67  от </w:t>
      </w:r>
      <w:r w:rsidR="004D0286" w:rsidRPr="00573ED3">
        <w:rPr>
          <w:rFonts w:ascii="Calibri" w:eastAsia="Calibri" w:hAnsi="Calibri" w:cs="Calibri"/>
          <w:bCs/>
          <w:i/>
          <w:color w:val="0D0D0D"/>
          <w:sz w:val="24"/>
          <w:szCs w:val="24"/>
          <w:lang w:eastAsia="en-US"/>
        </w:rPr>
        <w:t>НАРЕДБА № 15 от 22.07.2019 г)</w:t>
      </w:r>
      <w:r w:rsidR="004D0286"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общи данни – име, образование, допълнителни квалификации;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документи за практическото приложение на усвоените знания и придобитите умения;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материали, представящи постиженията на педагогическия специалист;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материали от участие в професионални форуми.</w:t>
      </w:r>
    </w:p>
    <w:p w:rsidR="004D0286" w:rsidRPr="00573ED3" w:rsidRDefault="00964ACD"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b/>
          <w:bCs/>
          <w:color w:val="0D0D0D"/>
          <w:sz w:val="24"/>
          <w:szCs w:val="24"/>
          <w:lang w:val="en-US" w:eastAsia="en-US"/>
        </w:rPr>
        <w:t xml:space="preserve">           </w:t>
      </w:r>
      <w:r w:rsidR="004D0286" w:rsidRPr="00573ED3">
        <w:rPr>
          <w:rFonts w:ascii="Calibri" w:eastAsia="Calibri" w:hAnsi="Calibri" w:cs="Calibri"/>
          <w:b/>
          <w:bCs/>
          <w:color w:val="0D0D0D"/>
          <w:sz w:val="24"/>
          <w:szCs w:val="24"/>
          <w:lang w:eastAsia="en-US"/>
        </w:rPr>
        <w:t xml:space="preserve">Чл. </w:t>
      </w:r>
      <w:r>
        <w:rPr>
          <w:rFonts w:ascii="Calibri" w:eastAsia="Calibri" w:hAnsi="Calibri" w:cs="Calibri"/>
          <w:b/>
          <w:bCs/>
          <w:color w:val="0D0D0D"/>
          <w:sz w:val="24"/>
          <w:szCs w:val="24"/>
          <w:lang w:val="en-US" w:eastAsia="en-US"/>
        </w:rPr>
        <w:t>144</w:t>
      </w:r>
      <w:r w:rsidR="004D0286" w:rsidRPr="00573ED3">
        <w:rPr>
          <w:rFonts w:ascii="Calibri" w:eastAsia="Calibri" w:hAnsi="Calibri" w:cs="Calibri"/>
          <w:color w:val="0D0D0D"/>
          <w:sz w:val="24"/>
          <w:szCs w:val="24"/>
          <w:lang w:eastAsia="en-US"/>
        </w:rPr>
        <w:t>. (1) Професионалното портфолио се актуализира в началото на всяка учебна година, като се посочва и периодът, за който се отнасят приложените копия на документи и други материали.</w:t>
      </w:r>
      <w:r w:rsidR="004D0286" w:rsidRPr="00573ED3">
        <w:rPr>
          <w:rFonts w:ascii="Calibri" w:eastAsia="Calibri" w:hAnsi="Calibri" w:cs="Calibri"/>
          <w:i/>
          <w:color w:val="0D0D0D"/>
          <w:sz w:val="24"/>
          <w:szCs w:val="24"/>
          <w:lang w:eastAsia="en-US"/>
        </w:rPr>
        <w:t xml:space="preserve"> (чл. 68, ал. 1  от </w:t>
      </w:r>
      <w:r w:rsidR="004D0286"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Професионалното портфолио е на хартиен носител или в електронен формат.</w:t>
      </w:r>
      <w:r w:rsidRPr="00573ED3">
        <w:rPr>
          <w:rFonts w:ascii="Calibri" w:eastAsia="Calibri" w:hAnsi="Calibri" w:cs="Calibri"/>
          <w:i/>
          <w:color w:val="0D0D0D"/>
          <w:sz w:val="24"/>
          <w:szCs w:val="24"/>
          <w:lang w:eastAsia="en-US"/>
        </w:rPr>
        <w:t xml:space="preserve"> (чл. 68, ал. 2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spacing w:after="120"/>
        <w:ind w:right="1"/>
        <w:jc w:val="both"/>
        <w:rPr>
          <w:rFonts w:ascii="Calibri" w:eastAsia="Calibri" w:hAnsi="Calibri" w:cs="Calibri"/>
          <w:color w:val="0D0D0D"/>
          <w:sz w:val="24"/>
          <w:szCs w:val="24"/>
        </w:rPr>
      </w:pPr>
    </w:p>
    <w:p w:rsidR="004D0286" w:rsidRPr="00573ED3" w:rsidRDefault="00654269" w:rsidP="00684262">
      <w:pPr>
        <w:pBdr>
          <w:top w:val="nil"/>
          <w:left w:val="nil"/>
          <w:bottom w:val="nil"/>
          <w:right w:val="nil"/>
          <w:between w:val="nil"/>
        </w:pBdr>
        <w:spacing w:after="120"/>
        <w:ind w:right="1" w:hanging="255"/>
        <w:jc w:val="both"/>
        <w:rPr>
          <w:rFonts w:ascii="Calibri" w:eastAsia="Calibri" w:hAnsi="Calibri" w:cs="Calibri"/>
          <w:b/>
          <w:color w:val="0D0D0D"/>
          <w:sz w:val="24"/>
          <w:szCs w:val="24"/>
          <w:u w:val="single"/>
        </w:rPr>
      </w:pPr>
      <w:bookmarkStart w:id="49" w:name="Ч3Г5"/>
      <w:r w:rsidRPr="00573ED3">
        <w:rPr>
          <w:rFonts w:ascii="Calibri" w:eastAsia="Calibri" w:hAnsi="Calibri" w:cs="Calibri"/>
          <w:b/>
          <w:color w:val="0D0D0D"/>
          <w:sz w:val="24"/>
          <w:szCs w:val="24"/>
          <w:lang w:val="en-US"/>
        </w:rPr>
        <w:t xml:space="preserve">    </w:t>
      </w:r>
      <w:r w:rsidR="004D0286" w:rsidRPr="00573ED3">
        <w:rPr>
          <w:rFonts w:ascii="Calibri" w:eastAsia="Calibri" w:hAnsi="Calibri" w:cs="Calibri"/>
          <w:b/>
          <w:color w:val="0D0D0D"/>
          <w:sz w:val="24"/>
          <w:szCs w:val="24"/>
          <w:u w:val="single"/>
        </w:rPr>
        <w:t>ГЛАВА V</w:t>
      </w:r>
      <w:r w:rsidR="004D0286" w:rsidRPr="00573ED3">
        <w:rPr>
          <w:rFonts w:ascii="Calibri" w:eastAsia="Calibri" w:hAnsi="Calibri" w:cs="Calibri"/>
          <w:b/>
          <w:color w:val="0D0D0D"/>
          <w:sz w:val="24"/>
          <w:szCs w:val="24"/>
          <w:u w:val="single"/>
          <w:lang w:val="en-US"/>
        </w:rPr>
        <w:t>.</w:t>
      </w:r>
      <w:r w:rsidR="004D0286" w:rsidRPr="00573ED3">
        <w:rPr>
          <w:rFonts w:ascii="Calibri" w:eastAsia="Calibri" w:hAnsi="Calibri" w:cs="Calibri"/>
          <w:b/>
          <w:color w:val="0D0D0D"/>
          <w:sz w:val="24"/>
          <w:szCs w:val="24"/>
          <w:u w:val="single"/>
        </w:rPr>
        <w:t xml:space="preserve"> КАРИЕРНО РАЗВИТИЕ НА ПЕДАГОГИЧЕСКИТЕ СПЕЦИАЛИСТИ</w:t>
      </w:r>
    </w:p>
    <w:bookmarkEnd w:id="49"/>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color w:val="0D0D0D"/>
          <w:sz w:val="24"/>
          <w:szCs w:val="24"/>
        </w:rPr>
        <w:tab/>
        <w:t>Чл.</w:t>
      </w:r>
      <w:r w:rsidR="00964ACD">
        <w:rPr>
          <w:rFonts w:ascii="Calibri" w:eastAsia="Calibri" w:hAnsi="Calibri" w:cs="Calibri"/>
          <w:b/>
          <w:color w:val="0D0D0D"/>
          <w:sz w:val="24"/>
          <w:szCs w:val="24"/>
          <w:lang w:val="en-US"/>
        </w:rPr>
        <w:t>145</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lang w:eastAsia="en-US"/>
        </w:rPr>
        <w:t>(1) Кариерното развитие е процес на усъвършенстване на компетентностите при последователно заемане на учителски длъжности или при придобиване на степени с цел повишаване качеството и ефективността на образованието.</w:t>
      </w:r>
      <w:r w:rsidRPr="00573ED3">
        <w:rPr>
          <w:rFonts w:ascii="Calibri" w:eastAsia="Calibri" w:hAnsi="Calibri" w:cs="Calibri"/>
          <w:i/>
          <w:color w:val="0D0D0D"/>
          <w:sz w:val="24"/>
          <w:szCs w:val="24"/>
          <w:lang w:eastAsia="en-US"/>
        </w:rPr>
        <w:t xml:space="preserve"> (чл. 69, ал. 1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Кариерното развитие на педагогическите специалисти, с изключение на учителите и възпитателите, се осъществява чрез последователно придобиване на втора и първа степен.</w:t>
      </w:r>
      <w:r w:rsidRPr="00573ED3">
        <w:rPr>
          <w:rFonts w:ascii="Calibri" w:eastAsia="Calibri" w:hAnsi="Calibri" w:cs="Calibri"/>
          <w:i/>
          <w:color w:val="0D0D0D"/>
          <w:sz w:val="24"/>
          <w:szCs w:val="24"/>
          <w:lang w:eastAsia="en-US"/>
        </w:rPr>
        <w:t xml:space="preserve"> (чл. 69, ал. 2  от </w:t>
      </w:r>
      <w:r w:rsidRPr="00573ED3">
        <w:rPr>
          <w:rFonts w:ascii="Calibri" w:eastAsia="Calibri" w:hAnsi="Calibri" w:cs="Calibri"/>
          <w:bCs/>
          <w:i/>
          <w:color w:val="0D0D0D"/>
          <w:sz w:val="24"/>
          <w:szCs w:val="24"/>
          <w:lang w:eastAsia="en-US"/>
        </w:rPr>
        <w:t>НАРЕДБА № 15 от 22.07.2019 г)</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6" o:spid="_x0000_s1102" type="#_x0000_t202" href="#НАЧАЛО" style="position:absolute;margin-left:431.1pt;margin-top:52.1pt;width:53.25pt;height:19.2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ab/>
        <w:t xml:space="preserve">(3)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w:t>
      </w:r>
      <w:r w:rsidR="004D0286" w:rsidRPr="00573ED3">
        <w:rPr>
          <w:rFonts w:ascii="Calibri" w:eastAsia="Calibri" w:hAnsi="Calibri" w:cs="Calibri"/>
          <w:color w:val="0D0D0D"/>
          <w:sz w:val="24"/>
          <w:szCs w:val="24"/>
          <w:lang w:eastAsia="en-US"/>
        </w:rPr>
        <w:lastRenderedPageBreak/>
        <w:t>степен, както и резултатите от атестирането им.</w:t>
      </w:r>
      <w:r w:rsidR="004D0286" w:rsidRPr="00573ED3">
        <w:rPr>
          <w:rFonts w:ascii="Calibri" w:eastAsia="Calibri" w:hAnsi="Calibri" w:cs="Calibri"/>
          <w:i/>
          <w:color w:val="0D0D0D"/>
          <w:sz w:val="24"/>
          <w:szCs w:val="24"/>
          <w:lang w:eastAsia="en-US"/>
        </w:rPr>
        <w:t xml:space="preserve"> (чл. 69, ал. 3  от </w:t>
      </w:r>
      <w:r w:rsidR="004D0286"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(4) По-големият брой квалификационни кредити и по-високата професионално-квалификационна степен са основание за по-бързо кариерно развитие независимо от учителския стаж.</w:t>
      </w:r>
      <w:r w:rsidRPr="00573ED3">
        <w:rPr>
          <w:rFonts w:ascii="Calibri" w:eastAsia="Calibri" w:hAnsi="Calibri" w:cs="Calibri"/>
          <w:i/>
          <w:color w:val="0D0D0D"/>
          <w:sz w:val="24"/>
          <w:szCs w:val="24"/>
          <w:lang w:eastAsia="en-US"/>
        </w:rPr>
        <w:t xml:space="preserve"> (чл. 69, ал. 4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(5) Работните места за длъжностите по ал. 1, както и възможностите за присъждане на степените по ал. 2 в държавните и общинските училища се определят и утвърждават от директора на институцията в рамките на числеността на педагогическия персонал и на средствата от делегирания бюджет.</w:t>
      </w:r>
      <w:r w:rsidRPr="00573ED3">
        <w:rPr>
          <w:rFonts w:ascii="Calibri" w:eastAsia="Calibri" w:hAnsi="Calibri" w:cs="Calibri"/>
          <w:i/>
          <w:color w:val="0D0D0D"/>
          <w:sz w:val="24"/>
          <w:szCs w:val="24"/>
          <w:lang w:eastAsia="en-US"/>
        </w:rPr>
        <w:t xml:space="preserve"> (чл. 69, ал. 5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146</w:t>
      </w:r>
      <w:r w:rsidRPr="00573ED3">
        <w:rPr>
          <w:rFonts w:ascii="Calibri" w:eastAsia="Calibri" w:hAnsi="Calibri" w:cs="Calibri"/>
          <w:color w:val="0D0D0D"/>
          <w:sz w:val="24"/>
          <w:szCs w:val="24"/>
          <w:lang w:eastAsia="en-US"/>
        </w:rPr>
        <w:t>. Лицата, които постъпват за първи път на учителска длъжност и не са придобили учителски стаж, се назначават на длъжност "учител".</w:t>
      </w:r>
      <w:r w:rsidRPr="00573ED3">
        <w:rPr>
          <w:rFonts w:ascii="Calibri" w:eastAsia="Calibri" w:hAnsi="Calibri" w:cs="Calibri"/>
          <w:i/>
          <w:color w:val="0D0D0D"/>
          <w:sz w:val="24"/>
          <w:szCs w:val="24"/>
          <w:lang w:eastAsia="en-US"/>
        </w:rPr>
        <w:t xml:space="preserve">(чл. 70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147</w:t>
      </w:r>
      <w:r w:rsidRPr="00573ED3">
        <w:rPr>
          <w:rFonts w:ascii="Calibri" w:eastAsia="Calibri" w:hAnsi="Calibri" w:cs="Calibri"/>
          <w:color w:val="0D0D0D"/>
          <w:sz w:val="24"/>
          <w:szCs w:val="24"/>
          <w:lang w:eastAsia="en-US"/>
        </w:rPr>
        <w:t>. (1) Длъжността "старши учител" се заема от лица, които освен завършено висше образование и професионална квалификация, необходими за заемане на длъжността</w:t>
      </w:r>
      <w:r w:rsidRPr="00573ED3">
        <w:rPr>
          <w:rFonts w:ascii="Calibri" w:eastAsia="Calibri" w:hAnsi="Calibri" w:cs="Calibri"/>
          <w:i/>
          <w:color w:val="0D0D0D"/>
          <w:sz w:val="24"/>
          <w:szCs w:val="24"/>
          <w:lang w:eastAsia="en-US"/>
        </w:rPr>
        <w:t xml:space="preserve">(чл. 71,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заемат длъжността "учител"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имат не по-малко от задължителните квалификационни кредити за всеки преминат период на атестиране по чл. 49, ал. 5 от</w:t>
      </w:r>
      <w:r w:rsidRPr="00573ED3">
        <w:rPr>
          <w:rFonts w:ascii="Calibri" w:eastAsia="Calibri" w:hAnsi="Calibri" w:cs="Calibri"/>
          <w:bCs/>
          <w:i/>
          <w:color w:val="0D0D0D"/>
          <w:sz w:val="24"/>
          <w:szCs w:val="24"/>
          <w:lang w:eastAsia="en-US"/>
        </w:rPr>
        <w:t xml:space="preserve"> НАРЕДБА № 15 от 22.07.2019 г</w:t>
      </w:r>
      <w:r w:rsidRPr="00573ED3">
        <w:rPr>
          <w:rFonts w:ascii="Calibri" w:eastAsia="Calibri" w:hAnsi="Calibri" w:cs="Calibri"/>
          <w:color w:val="0D0D0D"/>
          <w:sz w:val="24"/>
          <w:szCs w:val="24"/>
          <w:lang w:eastAsia="en-US"/>
        </w:rPr>
        <w:t xml:space="preserve">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имат придобита пета или четвърта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4. (в сила от </w:t>
      </w:r>
      <w:proofErr w:type="spellStart"/>
      <w:r w:rsidRPr="00573ED3">
        <w:rPr>
          <w:rFonts w:ascii="Calibri" w:eastAsia="Calibri" w:hAnsi="Calibri" w:cs="Calibri"/>
          <w:color w:val="0D0D0D"/>
          <w:sz w:val="24"/>
          <w:szCs w:val="24"/>
          <w:lang w:eastAsia="en-US"/>
        </w:rPr>
        <w:t>от</w:t>
      </w:r>
      <w:proofErr w:type="spellEnd"/>
      <w:r w:rsidRPr="00573ED3">
        <w:rPr>
          <w:rFonts w:ascii="Calibri" w:eastAsia="Calibri" w:hAnsi="Calibri" w:cs="Calibri"/>
          <w:color w:val="0D0D0D"/>
          <w:sz w:val="24"/>
          <w:szCs w:val="24"/>
          <w:lang w:eastAsia="en-US"/>
        </w:rPr>
        <w:t xml:space="preserve"> учебната 2021/2022 г. - ДВ, бр. 61 от 2019 г.) имат оценка от последното атестиране не по-малко от "отговаря на изискванията";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имат 10 години учителски стаж.</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Лицата по ал. 1 може да подадат заявление за заемане на длъжност "старши учител", съответно, независимо от учителския си стаж, ако</w:t>
      </w:r>
      <w:r w:rsidRPr="00573ED3">
        <w:rPr>
          <w:rFonts w:ascii="Calibri" w:eastAsia="Calibri" w:hAnsi="Calibri" w:cs="Calibri"/>
          <w:i/>
          <w:color w:val="0D0D0D"/>
          <w:sz w:val="24"/>
          <w:szCs w:val="24"/>
          <w:lang w:eastAsia="en-US"/>
        </w:rPr>
        <w:t xml:space="preserve">(чл. 71, ал. 2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заемат длъжност "учител" или "възпитател";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2. имат по-голям брой от задължителните за периода на атестиране квалификационни кредити по чл. 49, ал. 5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имат придобита трета, втора или първа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(в сила от от учебната 2021/2022 г. - ДВ, бр. 61 от 2019 г.) имат получена при последното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атестиране оценка "изключително изпълнение" или оценка "надвишава изискванията".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Когато лице, заемащо длъжност "учител" или "възпитател", изпълни условията по ал. 1 или 2 и подаде заявление за заемане на длъжност "старши учител", директорът извършва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промяна в длъжностното разписание на персонала и преназначава лицето на длъжността.</w:t>
      </w:r>
      <w:r w:rsidRPr="00573ED3">
        <w:rPr>
          <w:rFonts w:ascii="Calibri" w:eastAsia="Calibri" w:hAnsi="Calibri" w:cs="Calibri"/>
          <w:i/>
          <w:color w:val="0D0D0D"/>
          <w:sz w:val="24"/>
          <w:szCs w:val="24"/>
          <w:lang w:eastAsia="en-US"/>
        </w:rPr>
        <w:t xml:space="preserve"> (чл. 71, ал. 3  от </w:t>
      </w:r>
      <w:r w:rsidRPr="00573ED3">
        <w:rPr>
          <w:rFonts w:ascii="Calibri" w:eastAsia="Calibri" w:hAnsi="Calibri" w:cs="Calibri"/>
          <w:bCs/>
          <w:i/>
          <w:color w:val="0D0D0D"/>
          <w:sz w:val="24"/>
          <w:szCs w:val="24"/>
          <w:lang w:eastAsia="en-US"/>
        </w:rPr>
        <w:t>НАРЕДБА № 15 от 22.07.2019 г)</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7" o:spid="_x0000_s1103" type="#_x0000_t202" href="#НАЧАЛО" style="position:absolute;margin-left:421.9pt;margin-top:63.8pt;width:53.25pt;height:19.2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RirEE/ICAAAyBgAADgAAAAAAAAAAAAAAAAAuAgAAZHJzL2Uyb0Rv&#10;Yy54bWxQSwECLQAUAAYACAAAACEAdsf8yd0AAAAL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148</w:t>
      </w:r>
      <w:r w:rsidR="004D0286" w:rsidRPr="00573ED3">
        <w:rPr>
          <w:rFonts w:ascii="Calibri" w:eastAsia="Calibri" w:hAnsi="Calibri" w:cs="Calibri"/>
          <w:color w:val="0D0D0D"/>
          <w:sz w:val="24"/>
          <w:szCs w:val="24"/>
          <w:lang w:eastAsia="en-US"/>
        </w:rPr>
        <w:t>. (1) Длъжността "главен учител" се заема от лица със завършено висше образование на образователно-квалификационна степен "магистър" и професионална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"учител", които</w:t>
      </w:r>
      <w:r w:rsidRPr="00573ED3">
        <w:rPr>
          <w:rFonts w:ascii="Calibri" w:eastAsia="Calibri" w:hAnsi="Calibri" w:cs="Calibri"/>
          <w:i/>
          <w:color w:val="0D0D0D"/>
          <w:sz w:val="24"/>
          <w:szCs w:val="24"/>
          <w:lang w:eastAsia="en-US"/>
        </w:rPr>
        <w:t xml:space="preserve">(чл. 72,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заемат длъжността "старши учител"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2. имат не по-малко от задължителните квалификационни кредити по чл. 49, ал. 5 на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 xml:space="preserve"> за последния период на атестиране;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имат придобита трета, втора или първа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4. (в сила от </w:t>
      </w:r>
      <w:proofErr w:type="spellStart"/>
      <w:r w:rsidRPr="00573ED3">
        <w:rPr>
          <w:rFonts w:ascii="Calibri" w:eastAsia="Calibri" w:hAnsi="Calibri" w:cs="Calibri"/>
          <w:color w:val="0D0D0D"/>
          <w:sz w:val="24"/>
          <w:szCs w:val="24"/>
          <w:lang w:eastAsia="en-US"/>
        </w:rPr>
        <w:t>от</w:t>
      </w:r>
      <w:proofErr w:type="spellEnd"/>
      <w:r w:rsidRPr="00573ED3">
        <w:rPr>
          <w:rFonts w:ascii="Calibri" w:eastAsia="Calibri" w:hAnsi="Calibri" w:cs="Calibri"/>
          <w:color w:val="0D0D0D"/>
          <w:sz w:val="24"/>
          <w:szCs w:val="24"/>
          <w:lang w:eastAsia="en-US"/>
        </w:rPr>
        <w:t xml:space="preserve"> учебната 2021/2022 г. - ДВ, бр. 61 от 2019 г.) имат оценка "изключително изпълнение" от последното атестиране.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Директорът на институцията определя комисия, която</w:t>
      </w:r>
      <w:r w:rsidRPr="00573ED3">
        <w:rPr>
          <w:rFonts w:ascii="Calibri" w:eastAsia="Calibri" w:hAnsi="Calibri" w:cs="Calibri"/>
          <w:i/>
          <w:color w:val="0D0D0D"/>
          <w:sz w:val="24"/>
          <w:szCs w:val="24"/>
          <w:lang w:eastAsia="en-US"/>
        </w:rPr>
        <w:t xml:space="preserve">(чл. 72, ал.2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разработва критерии за подбор на кандидати за длъжността "главен учител";</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предлага в началото на всяка учебна година броя на длъжностите "главен учител"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Комисията по ал. 2 предлага за обсъждане в педагогическия съвет критериите за подбор и броя на длъжностите "главен учител" .</w:t>
      </w:r>
      <w:r w:rsidRPr="00573ED3">
        <w:rPr>
          <w:rFonts w:ascii="Calibri" w:eastAsia="Calibri" w:hAnsi="Calibri" w:cs="Calibri"/>
          <w:i/>
          <w:color w:val="0D0D0D"/>
          <w:sz w:val="24"/>
          <w:szCs w:val="24"/>
          <w:lang w:eastAsia="en-US"/>
        </w:rPr>
        <w:t xml:space="preserve"> (чл. 72, ал. 3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(4) Педагогическият съвет обсъжда и предлага на директора за утвърждаване критериите за подбор и броя на длъжностите "главен учител" .</w:t>
      </w:r>
      <w:r w:rsidRPr="00573ED3">
        <w:rPr>
          <w:rFonts w:ascii="Calibri" w:eastAsia="Calibri" w:hAnsi="Calibri" w:cs="Calibri"/>
          <w:i/>
          <w:color w:val="0D0D0D"/>
          <w:sz w:val="24"/>
          <w:szCs w:val="24"/>
          <w:lang w:eastAsia="en-US"/>
        </w:rPr>
        <w:t xml:space="preserve"> (чл. 72, ал. 4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(5) Директорът на институцията</w:t>
      </w:r>
      <w:r w:rsidRPr="00573ED3">
        <w:rPr>
          <w:rFonts w:ascii="Calibri" w:eastAsia="Calibri" w:hAnsi="Calibri" w:cs="Calibri"/>
          <w:i/>
          <w:color w:val="0D0D0D"/>
          <w:sz w:val="24"/>
          <w:szCs w:val="24"/>
          <w:lang w:eastAsia="en-US"/>
        </w:rPr>
        <w:t xml:space="preserve">(чл. 72, ал. 5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1. анализира възможностите на бюджета на институцията и необходимостта от обезпечаването на функциите по чл. 6 и 7 от </w:t>
      </w:r>
      <w:r w:rsidRPr="00573ED3">
        <w:rPr>
          <w:rFonts w:ascii="Calibri" w:eastAsia="Calibri" w:hAnsi="Calibri" w:cs="Calibri"/>
          <w:bCs/>
          <w:i/>
          <w:color w:val="0D0D0D"/>
          <w:sz w:val="24"/>
          <w:szCs w:val="24"/>
          <w:lang w:eastAsia="en-US"/>
        </w:rPr>
        <w:t xml:space="preserve"> НАРЕДБА № 15 от 22.07.2019 г</w:t>
      </w:r>
      <w:r w:rsidRPr="00573ED3">
        <w:rPr>
          <w:rFonts w:ascii="Calibri" w:eastAsia="Calibri" w:hAnsi="Calibri" w:cs="Calibri"/>
          <w:color w:val="0D0D0D"/>
          <w:sz w:val="24"/>
          <w:szCs w:val="24"/>
          <w:lang w:eastAsia="en-US"/>
        </w:rPr>
        <w:t xml:space="preserve">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утвърждава критериите за подбор и броя на длъжностите "главен учител"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при необходимост извършва съответната промяна в длъжностното разписание на персонала;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когато кандидатите за заемане на длъжностите "главен учител", отговарящи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на изискванията за заемането им, са повече от определения брой места по т. 2, организира процедура за подбор по критериите по т. 2.</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149</w:t>
      </w:r>
      <w:r w:rsidRPr="00573ED3">
        <w:rPr>
          <w:rFonts w:ascii="Calibri" w:eastAsia="Calibri" w:hAnsi="Calibri" w:cs="Calibri"/>
          <w:color w:val="0D0D0D"/>
          <w:sz w:val="24"/>
          <w:szCs w:val="24"/>
          <w:lang w:eastAsia="en-US"/>
        </w:rPr>
        <w:t xml:space="preserve">. (1) Втора степен от кариерното развитие на директорите се присъжда </w:t>
      </w:r>
      <w:r w:rsidRPr="00573ED3">
        <w:rPr>
          <w:rFonts w:ascii="Calibri" w:eastAsia="Calibri" w:hAnsi="Calibri" w:cs="Calibri"/>
          <w:i/>
          <w:color w:val="0D0D0D"/>
          <w:sz w:val="24"/>
          <w:szCs w:val="24"/>
          <w:lang w:eastAsia="en-US"/>
        </w:rPr>
        <w:t xml:space="preserve">(чл. 73,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при не по-малко от 5 години учителски стаж на длъжност директор на институция в системата на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придобита пета или четвърта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3. не по-малко от задължителните за периода на атестиране квалификационни кредити по чл. 49, ал. 5 на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(в сила от от учебната 2021/2022 г. - ДВ, бр. 61 от 2019 г.) последната получена оценка от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атестирането да е най-малко "отговаря на изискванията".</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105" o:spid="_x0000_s1104" type="#_x0000_t202" href="#НАЧАЛО" style="position:absolute;margin-left:434.1pt;margin-top:104.75pt;width:53.25pt;height:19.2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AAE3oO8gIAADMGAAAOAAAAAAAAAAAAAAAAAC4CAABkcnMvZTJvRG9j&#10;LnhtbFBLAQItABQABgAIAAAAIQB0qA4D3AAAAAo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ab/>
        <w:t>(2) Втора степен от кариерното развитие на заместник-директорите, които изпълняват норма за преподавателска работа, както и на ръководителите на направление  Информационни и комуникационни технологии" се присъжда</w:t>
      </w:r>
      <w:r w:rsidR="004D0286" w:rsidRPr="00573ED3">
        <w:rPr>
          <w:rFonts w:ascii="Calibri" w:eastAsia="Calibri" w:hAnsi="Calibri" w:cs="Calibri"/>
          <w:i/>
          <w:color w:val="0D0D0D"/>
          <w:sz w:val="24"/>
          <w:szCs w:val="24"/>
          <w:lang w:eastAsia="en-US"/>
        </w:rPr>
        <w:t xml:space="preserve">(чл. 73, ал. 2  от </w:t>
      </w:r>
      <w:r w:rsidR="004D0286" w:rsidRPr="00573ED3">
        <w:rPr>
          <w:rFonts w:ascii="Calibri" w:eastAsia="Calibri" w:hAnsi="Calibri" w:cs="Calibri"/>
          <w:bCs/>
          <w:i/>
          <w:color w:val="0D0D0D"/>
          <w:sz w:val="24"/>
          <w:szCs w:val="24"/>
          <w:lang w:eastAsia="en-US"/>
        </w:rPr>
        <w:t>НАРЕДБА № 15 от 22.07.2019 г)</w:t>
      </w:r>
      <w:r w:rsidR="004D0286"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1. при не по-малко от 10 години учителски стаж, от които не по-малко от 5 години стаж на заеманата длъжност;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не по малко от задължителните за периода на атестиране квалификационни кредити по чл. 49, ал. 5 на</w:t>
      </w:r>
      <w:r w:rsidRPr="00573ED3">
        <w:rPr>
          <w:rFonts w:ascii="Calibri" w:eastAsia="Calibri" w:hAnsi="Calibri" w:cs="Calibri"/>
          <w:bCs/>
          <w:i/>
          <w:color w:val="0D0D0D"/>
          <w:sz w:val="24"/>
          <w:szCs w:val="24"/>
          <w:lang w:eastAsia="en-US"/>
        </w:rPr>
        <w:t xml:space="preserve"> НАРЕДБА № 15 от 22.07.2019 г</w:t>
      </w:r>
      <w:r w:rsidRPr="00573ED3">
        <w:rPr>
          <w:rFonts w:ascii="Calibri" w:eastAsia="Calibri" w:hAnsi="Calibri" w:cs="Calibri"/>
          <w:color w:val="0D0D0D"/>
          <w:sz w:val="24"/>
          <w:szCs w:val="24"/>
          <w:lang w:eastAsia="en-US"/>
        </w:rPr>
        <w:t xml:space="preserve"> ;</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придобита пета или четвърта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4. (в сила от </w:t>
      </w:r>
      <w:proofErr w:type="spellStart"/>
      <w:r w:rsidRPr="00573ED3">
        <w:rPr>
          <w:rFonts w:ascii="Calibri" w:eastAsia="Calibri" w:hAnsi="Calibri" w:cs="Calibri"/>
          <w:color w:val="0D0D0D"/>
          <w:sz w:val="24"/>
          <w:szCs w:val="24"/>
          <w:lang w:eastAsia="en-US"/>
        </w:rPr>
        <w:t>от</w:t>
      </w:r>
      <w:proofErr w:type="spellEnd"/>
      <w:r w:rsidRPr="00573ED3">
        <w:rPr>
          <w:rFonts w:ascii="Calibri" w:eastAsia="Calibri" w:hAnsi="Calibri" w:cs="Calibri"/>
          <w:color w:val="0D0D0D"/>
          <w:sz w:val="24"/>
          <w:szCs w:val="24"/>
          <w:lang w:eastAsia="en-US"/>
        </w:rPr>
        <w:t xml:space="preserve"> учебната 2021/2022 г. - ДВ, бр. 61 от 2019 г.) последната получена оценка от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атестирането да е най-малко "отговаря на изискванията".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Втора степен от кариерното развитие на психолозите и педагогическите съветници се присъжда при</w:t>
      </w:r>
      <w:r w:rsidRPr="00573ED3">
        <w:rPr>
          <w:rFonts w:ascii="Calibri" w:eastAsia="Calibri" w:hAnsi="Calibri" w:cs="Calibri"/>
          <w:i/>
          <w:color w:val="0D0D0D"/>
          <w:sz w:val="24"/>
          <w:szCs w:val="24"/>
          <w:lang w:eastAsia="en-US"/>
        </w:rPr>
        <w:t xml:space="preserve">(чл. 73, ал. 3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не по-малко от 10 години учителски стаж на длъжност "психолог" или "педагогически съветник";</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не по малко от задължителните за периода на атестиране квалификационни кредити по чл. 49, ал. 5;</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придобита пета или четвърта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4. (в сила от </w:t>
      </w:r>
      <w:proofErr w:type="spellStart"/>
      <w:r w:rsidRPr="00573ED3">
        <w:rPr>
          <w:rFonts w:ascii="Calibri" w:eastAsia="Calibri" w:hAnsi="Calibri" w:cs="Calibri"/>
          <w:color w:val="0D0D0D"/>
          <w:sz w:val="24"/>
          <w:szCs w:val="24"/>
          <w:lang w:eastAsia="en-US"/>
        </w:rPr>
        <w:t>от</w:t>
      </w:r>
      <w:proofErr w:type="spellEnd"/>
      <w:r w:rsidRPr="00573ED3">
        <w:rPr>
          <w:rFonts w:ascii="Calibri" w:eastAsia="Calibri" w:hAnsi="Calibri" w:cs="Calibri"/>
          <w:color w:val="0D0D0D"/>
          <w:sz w:val="24"/>
          <w:szCs w:val="24"/>
          <w:lang w:eastAsia="en-US"/>
        </w:rPr>
        <w:t xml:space="preserve"> учебната 2021/2022 г. - ДВ, бр. 61 от 2019 г.) последната получена оценка от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атестирането да е най-малко "отговаря на изискванията".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(4) На лица по ал. 1 и 2, които за периода на атестиране имат не по-малко от задължителния брой квалификационни кредити по чл. 49, ал. 5, придобита най-малко трета професионално-квалификационна степен, получена оценка не по-ниска от оценката "надвишава изискванията" при последното атестиране, може да бъде присъдена втора степен независимо от учителския стаж.</w:t>
      </w:r>
      <w:r w:rsidRPr="00573ED3">
        <w:rPr>
          <w:rFonts w:ascii="Calibri" w:eastAsia="Calibri" w:hAnsi="Calibri" w:cs="Calibri"/>
          <w:i/>
          <w:color w:val="0D0D0D"/>
          <w:sz w:val="24"/>
          <w:szCs w:val="24"/>
          <w:lang w:eastAsia="en-US"/>
        </w:rPr>
        <w:t xml:space="preserve"> (чл. 73, ал. 4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150</w:t>
      </w:r>
      <w:r w:rsidRPr="00573ED3">
        <w:rPr>
          <w:rFonts w:ascii="Calibri" w:eastAsia="Calibri" w:hAnsi="Calibri" w:cs="Calibri"/>
          <w:color w:val="0D0D0D"/>
          <w:sz w:val="24"/>
          <w:szCs w:val="24"/>
          <w:lang w:eastAsia="en-US"/>
        </w:rPr>
        <w:t>. (1) Първа степен от кариерното развитие на педагогическите специалисти по чл. 73, ал. 1 и 2 се присъжда на лица със</w:t>
      </w:r>
      <w:r w:rsidRPr="00573ED3">
        <w:rPr>
          <w:rFonts w:ascii="Calibri" w:eastAsia="Calibri" w:hAnsi="Calibri" w:cs="Calibri"/>
          <w:i/>
          <w:color w:val="0D0D0D"/>
          <w:sz w:val="24"/>
          <w:szCs w:val="24"/>
          <w:lang w:eastAsia="en-US"/>
        </w:rPr>
        <w:t xml:space="preserve">(чл. 74, ал. 1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завършено висше образование на образователно-квалификационна степен "магистър";</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съответната за заемане на длъжността професионална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3. не по-малко от задължителния за периода на атестиране брой квалификационни кредити по чл. 49, ал. 5 на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придобита най-малко трета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(в сила от учебната 2021/2022 г. - ДВ, бр. 61 от 2019 г.) получена оценка "изключително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изпълнение" от последното атестиране.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Първа степен от кариерното развитие на психолозите и педагогическите съветници се присъжда при</w:t>
      </w:r>
      <w:r w:rsidRPr="00573ED3">
        <w:rPr>
          <w:rFonts w:ascii="Calibri" w:eastAsia="Calibri" w:hAnsi="Calibri" w:cs="Calibri"/>
          <w:i/>
          <w:color w:val="0D0D0D"/>
          <w:sz w:val="24"/>
          <w:szCs w:val="24"/>
          <w:lang w:eastAsia="en-US"/>
        </w:rPr>
        <w:t xml:space="preserve">(чл. 74, ал. 2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завършено висше образование на образователно-квалификационна степен "магистър";</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съответната за заемане на длъжността професионална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придобити не по-малко от задължителните за периода на атестиране брой квалификационни кредити по чл. 49, ал. 5;</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придобита най-малко трета професионално-квалификационна степен;</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 xml:space="preserve">5. (в сила от </w:t>
      </w:r>
      <w:proofErr w:type="spellStart"/>
      <w:r w:rsidRPr="00573ED3">
        <w:rPr>
          <w:rFonts w:ascii="Calibri" w:eastAsia="Calibri" w:hAnsi="Calibri" w:cs="Calibri"/>
          <w:color w:val="0D0D0D"/>
          <w:sz w:val="24"/>
          <w:szCs w:val="24"/>
          <w:lang w:eastAsia="en-US"/>
        </w:rPr>
        <w:t>от</w:t>
      </w:r>
      <w:proofErr w:type="spellEnd"/>
      <w:r w:rsidRPr="00573ED3">
        <w:rPr>
          <w:rFonts w:ascii="Calibri" w:eastAsia="Calibri" w:hAnsi="Calibri" w:cs="Calibri"/>
          <w:color w:val="0D0D0D"/>
          <w:sz w:val="24"/>
          <w:szCs w:val="24"/>
          <w:lang w:eastAsia="en-US"/>
        </w:rPr>
        <w:t xml:space="preserve"> учебната 2021/2022 г. - ДВ, бр. 61 от 2019 г.) получена оценка "изключително</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8" o:spid="_x0000_s1105" type="#_x0000_t202" href="#НАЧАЛО" style="position:absolute;margin-left:434.85pt;margin-top:37.5pt;width:53.25pt;height:19.2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ga8QIAADI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изпълнение" от последното атестиране.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ab/>
        <w:t>(3) Педагогическите специалисти, на които са присъдени втора или първа степен, изпълняват и задължения, свързани със</w:t>
      </w:r>
      <w:r w:rsidRPr="00573ED3">
        <w:rPr>
          <w:rFonts w:ascii="Calibri" w:eastAsia="Calibri" w:hAnsi="Calibri" w:cs="Calibri"/>
          <w:i/>
          <w:color w:val="0D0D0D"/>
          <w:sz w:val="24"/>
          <w:szCs w:val="24"/>
          <w:lang w:eastAsia="en-US"/>
        </w:rPr>
        <w:t xml:space="preserve">(чл. 74, ал. 3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color w:val="0D0D0D"/>
          <w:sz w:val="24"/>
          <w:szCs w:val="24"/>
          <w:lang w:eastAsia="en-US"/>
        </w:rPr>
        <w:t>:</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оказване на методическа или организационна подкрепа в случаите по чл. 228, ал. 6, т. 2 и 3 и ал. 9 от Закона за предучилищното и училищното образование;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участие в разработването на проекти на вътрешноведомствени актове и документи на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институцията, на учебни програми и др.;</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участие в разработване на образователни стратегии на общинско, регионално и на национално ниво;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провеждането на вътрешноинституционална квалификация;</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5. диагностика и оценка на резултатите на децата и на учениците, напредъка и необходимостта от допълнителна работа;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6. организиране и координиране на обмяната на добри практики в институцията, ориентирани към повишаване на качеството на образование и прилагането на интерактивни методи за работа с децата и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7. организиране и координиране на дейности по разработване на проекти и участие в изпълнението им.</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151</w:t>
      </w:r>
      <w:r w:rsidRPr="00573ED3">
        <w:rPr>
          <w:rFonts w:ascii="Calibri" w:eastAsia="Calibri" w:hAnsi="Calibri" w:cs="Calibri"/>
          <w:color w:val="0D0D0D"/>
          <w:sz w:val="24"/>
          <w:szCs w:val="24"/>
          <w:lang w:eastAsia="en-US"/>
        </w:rPr>
        <w:t>. (1) Втора или първа степен се присъжда след заявено желание на педагогическия специалист до работодателя.</w:t>
      </w:r>
      <w:r w:rsidRPr="00573ED3">
        <w:rPr>
          <w:rFonts w:ascii="Calibri" w:eastAsia="Calibri" w:hAnsi="Calibri" w:cs="Calibri"/>
          <w:i/>
          <w:color w:val="0D0D0D"/>
          <w:sz w:val="24"/>
          <w:szCs w:val="24"/>
          <w:lang w:eastAsia="en-US"/>
        </w:rPr>
        <w:t xml:space="preserve"> (чл. 75, ал. 1  от </w:t>
      </w:r>
      <w:r w:rsidRPr="00573ED3">
        <w:rPr>
          <w:rFonts w:ascii="Calibri" w:eastAsia="Calibri" w:hAnsi="Calibri" w:cs="Calibri"/>
          <w:bCs/>
          <w:i/>
          <w:color w:val="0D0D0D"/>
          <w:sz w:val="24"/>
          <w:szCs w:val="24"/>
          <w:lang w:eastAsia="en-US"/>
        </w:rPr>
        <w:t>НАР</w:t>
      </w:r>
      <w:r w:rsidR="00964ACD">
        <w:rPr>
          <w:rFonts w:ascii="Calibri" w:eastAsia="Calibri" w:hAnsi="Calibri" w:cs="Calibri"/>
          <w:bCs/>
          <w:i/>
          <w:color w:val="0D0D0D"/>
          <w:sz w:val="24"/>
          <w:szCs w:val="24"/>
          <w:lang w:val="en-US" w:eastAsia="en-US"/>
        </w:rPr>
        <w:t xml:space="preserve">. </w:t>
      </w:r>
      <w:r w:rsidRPr="00573ED3">
        <w:rPr>
          <w:rFonts w:ascii="Calibri" w:eastAsia="Calibri" w:hAnsi="Calibri" w:cs="Calibri"/>
          <w:bCs/>
          <w:i/>
          <w:color w:val="0D0D0D"/>
          <w:sz w:val="24"/>
          <w:szCs w:val="24"/>
          <w:lang w:eastAsia="en-US"/>
        </w:rPr>
        <w:t>№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 xml:space="preserve">(2) Втора или първа степен се присъжда със заповед на работодателя, ако са изпълнени съответните изисквания по чл. 73 и чл. 74, ал. 1 и 2 от </w:t>
      </w:r>
      <w:r w:rsidRPr="00573ED3">
        <w:rPr>
          <w:rFonts w:ascii="Calibri" w:eastAsia="Calibri" w:hAnsi="Calibri" w:cs="Calibri"/>
          <w:bCs/>
          <w:i/>
          <w:color w:val="0D0D0D"/>
          <w:sz w:val="24"/>
          <w:szCs w:val="24"/>
          <w:lang w:eastAsia="en-US"/>
        </w:rPr>
        <w:t>НАРЕДБА № 15 от 22.07.2019 г.</w:t>
      </w:r>
      <w:r w:rsidRPr="00573ED3">
        <w:rPr>
          <w:rFonts w:ascii="Calibri" w:eastAsia="Calibri" w:hAnsi="Calibri" w:cs="Calibri"/>
          <w:i/>
          <w:color w:val="0D0D0D"/>
          <w:sz w:val="24"/>
          <w:szCs w:val="24"/>
          <w:lang w:eastAsia="en-US"/>
        </w:rPr>
        <w:t xml:space="preserve"> (чл. 74, ал. 2 от </w:t>
      </w:r>
      <w:r w:rsidRPr="00573ED3">
        <w:rPr>
          <w:rFonts w:ascii="Calibri" w:eastAsia="Calibri" w:hAnsi="Calibri" w:cs="Calibri"/>
          <w:bCs/>
          <w:i/>
          <w:color w:val="0D0D0D"/>
          <w:sz w:val="24"/>
          <w:szCs w:val="24"/>
          <w:lang w:eastAsia="en-US"/>
        </w:rPr>
        <w:t>НАРЕДБА № 15 от 22.07.2019 г)</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152</w:t>
      </w:r>
      <w:r w:rsidRPr="00573ED3">
        <w:rPr>
          <w:rFonts w:ascii="Calibri" w:eastAsia="Calibri" w:hAnsi="Calibri" w:cs="Calibri"/>
          <w:b/>
          <w:bCs/>
          <w:color w:val="0D0D0D"/>
          <w:sz w:val="24"/>
          <w:szCs w:val="24"/>
          <w:lang w:eastAsia="en-US"/>
        </w:rPr>
        <w:t>.</w:t>
      </w:r>
      <w:r w:rsidRPr="00573ED3">
        <w:rPr>
          <w:rFonts w:ascii="Calibri" w:eastAsia="Calibri" w:hAnsi="Calibri" w:cs="Calibri"/>
          <w:color w:val="0D0D0D"/>
          <w:sz w:val="24"/>
          <w:szCs w:val="24"/>
        </w:rPr>
        <w:t xml:space="preserve"> Условията и редът за заемане на учителските длъжности и за придобиване на степените, както и за по-бързото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b/>
          <w:bCs/>
          <w:color w:val="0D0D0D"/>
          <w:sz w:val="24"/>
          <w:szCs w:val="24"/>
          <w:lang w:eastAsia="en-US"/>
        </w:rPr>
        <w:tab/>
        <w:t xml:space="preserve">Чл. </w:t>
      </w:r>
      <w:r w:rsidR="00964ACD">
        <w:rPr>
          <w:rFonts w:ascii="Calibri" w:eastAsia="Calibri" w:hAnsi="Calibri" w:cs="Calibri"/>
          <w:b/>
          <w:bCs/>
          <w:color w:val="0D0D0D"/>
          <w:sz w:val="24"/>
          <w:szCs w:val="24"/>
          <w:lang w:val="en-US" w:eastAsia="en-US"/>
        </w:rPr>
        <w:t>153</w:t>
      </w:r>
      <w:r w:rsidRPr="00573ED3">
        <w:rPr>
          <w:rFonts w:ascii="Calibri" w:eastAsia="Calibri" w:hAnsi="Calibri" w:cs="Calibri"/>
          <w:color w:val="0D0D0D"/>
          <w:sz w:val="24"/>
          <w:szCs w:val="24"/>
          <w:lang w:eastAsia="en-US"/>
        </w:rPr>
        <w:t>.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и със стратегията за развитие на училището, а за директорите – и на управленската им компетентност.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(2) Професионалният профил и постигнатите резултати в обучението на учениците са основа за подпомагане на самооценката и за атестирането на педагогическите специалисти.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(3) Целите на процеса на атестиране са: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установяване на постигнатите от педагогическите специалисти резултати от дейността им;</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2. повишаване качеството на образованието на децата или учениците;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3. мотивиране на педагогическите специалисти за професионално усъвършенстване чрез повишаване на квалификацията;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установяване на потребността от методическа и организационна подкрепа на педагогическия специалист и осигуряване на наставник или наставници.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ab/>
        <w:t>(4) Получените оценки от атестирането служат за:</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1. кариерно развитие;</w:t>
      </w:r>
    </w:p>
    <w:p w:rsidR="004D0286" w:rsidRPr="00573ED3" w:rsidRDefault="00502E26" w:rsidP="00684262">
      <w:pPr>
        <w:widowControl/>
        <w:autoSpaceDE w:val="0"/>
        <w:autoSpaceDN w:val="0"/>
        <w:adjustRightInd w:val="0"/>
        <w:spacing w:after="120"/>
        <w:ind w:right="1"/>
        <w:rPr>
          <w:rFonts w:ascii="Calibri" w:eastAsia="Calibri" w:hAnsi="Calibri" w:cs="Calibri"/>
          <w:color w:val="0D0D0D"/>
          <w:sz w:val="24"/>
          <w:szCs w:val="24"/>
          <w:lang w:eastAsia="en-US"/>
        </w:rPr>
      </w:pPr>
      <w:r>
        <w:rPr>
          <w:rFonts w:ascii="Calibri" w:eastAsia="Calibri" w:hAnsi="Calibri" w:cs="Calibri"/>
          <w:noProof/>
          <w:color w:val="0D0D0D"/>
          <w:sz w:val="24"/>
          <w:szCs w:val="24"/>
        </w:rPr>
        <w:pict>
          <v:shape id="Text Box 99" o:spid="_x0000_s1106" type="#_x0000_t202" href="#НАЧАЛО" style="position:absolute;margin-left:425.85pt;margin-top:38.85pt;width:53.25pt;height:19.2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4D0286" w:rsidRPr="00573ED3">
        <w:rPr>
          <w:rFonts w:ascii="Calibri" w:eastAsia="Calibri" w:hAnsi="Calibri" w:cs="Calibri"/>
          <w:color w:val="0D0D0D"/>
          <w:sz w:val="24"/>
          <w:szCs w:val="24"/>
          <w:lang w:eastAsia="en-US"/>
        </w:rPr>
        <w:t>2. поощряване на педагогическите специалисти, получили високи оценки при атестирането;</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lastRenderedPageBreak/>
        <w:t>3. насочване за повишаване на квалификацията на педагогическите специалисти с цел актуализиране,</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допълване или разширяване на професионалната им компетентност;</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4. осигуряване на методическа и/или организационна подкрепа и осигуряване на наставник или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наставници.</w:t>
      </w: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p>
    <w:p w:rsidR="004D0286" w:rsidRPr="00573ED3" w:rsidRDefault="004D0286" w:rsidP="00684262">
      <w:pPr>
        <w:widowControl/>
        <w:autoSpaceDE w:val="0"/>
        <w:autoSpaceDN w:val="0"/>
        <w:adjustRightInd w:val="0"/>
        <w:spacing w:after="120"/>
        <w:ind w:right="1"/>
        <w:rPr>
          <w:rFonts w:ascii="Calibri" w:eastAsia="Calibri" w:hAnsi="Calibri" w:cs="Calibri"/>
          <w:color w:val="0D0D0D"/>
          <w:sz w:val="24"/>
          <w:szCs w:val="24"/>
          <w:lang w:eastAsia="en-US"/>
        </w:rPr>
      </w:pPr>
      <w:r w:rsidRPr="00573ED3">
        <w:rPr>
          <w:rFonts w:ascii="Calibri" w:eastAsia="Calibri" w:hAnsi="Calibri" w:cs="Calibri"/>
          <w:color w:val="0D0D0D"/>
          <w:sz w:val="24"/>
          <w:szCs w:val="24"/>
          <w:lang w:eastAsia="en-US"/>
        </w:rPr>
        <w:t>Редът и условията, при които се извършва атестирането са регламентирани в Наредба №15.</w:t>
      </w:r>
    </w:p>
    <w:p w:rsidR="004D0286" w:rsidRPr="00573ED3" w:rsidRDefault="004D0286" w:rsidP="00684262">
      <w:pPr>
        <w:tabs>
          <w:tab w:val="left" w:pos="1672"/>
        </w:tabs>
        <w:spacing w:after="120"/>
        <w:ind w:right="1"/>
        <w:jc w:val="both"/>
        <w:rPr>
          <w:rFonts w:ascii="Calibri" w:hAnsi="Calibri" w:cs="Calibri"/>
          <w:color w:val="0D0D0D"/>
          <w:sz w:val="24"/>
          <w:szCs w:val="24"/>
        </w:rPr>
      </w:pPr>
    </w:p>
    <w:p w:rsidR="005B0ADF" w:rsidRPr="00573ED3" w:rsidRDefault="00654269" w:rsidP="00684262">
      <w:pPr>
        <w:pBdr>
          <w:top w:val="nil"/>
          <w:left w:val="nil"/>
          <w:bottom w:val="nil"/>
          <w:right w:val="nil"/>
          <w:between w:val="nil"/>
        </w:pBdr>
        <w:tabs>
          <w:tab w:val="left" w:pos="2380"/>
        </w:tabs>
        <w:spacing w:after="120"/>
        <w:ind w:right="1" w:hanging="256"/>
        <w:jc w:val="both"/>
        <w:rPr>
          <w:rFonts w:ascii="Calibri" w:eastAsia="Calibri" w:hAnsi="Calibri" w:cs="Calibri"/>
          <w:b/>
          <w:color w:val="0D0D0D"/>
          <w:sz w:val="24"/>
          <w:szCs w:val="24"/>
          <w:u w:val="single"/>
        </w:rPr>
      </w:pPr>
      <w:bookmarkStart w:id="50" w:name="Ч4"/>
      <w:r w:rsidRPr="00573ED3">
        <w:rPr>
          <w:rFonts w:ascii="Calibri" w:eastAsia="Calibri" w:hAnsi="Calibri" w:cs="Calibri"/>
          <w:b/>
          <w:color w:val="0D0D0D"/>
          <w:sz w:val="24"/>
          <w:szCs w:val="24"/>
          <w:lang w:val="en-US"/>
        </w:rPr>
        <w:t xml:space="preserve">    </w:t>
      </w:r>
      <w:r w:rsidR="005B0ADF" w:rsidRPr="00573ED3">
        <w:rPr>
          <w:rFonts w:ascii="Calibri" w:eastAsia="Calibri" w:hAnsi="Calibri" w:cs="Calibri"/>
          <w:b/>
          <w:color w:val="0D0D0D"/>
          <w:sz w:val="28"/>
          <w:szCs w:val="24"/>
          <w:u w:val="single"/>
        </w:rPr>
        <w:t>ЧАСТ ЧЕТВЪРТА.  УЧИЛИЩНА ДОКУМЕНТАЦИЯ</w:t>
      </w:r>
    </w:p>
    <w:bookmarkEnd w:id="50"/>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964ACD">
        <w:rPr>
          <w:rFonts w:ascii="Calibri" w:eastAsia="Calibri" w:hAnsi="Calibri" w:cs="Calibri"/>
          <w:b/>
          <w:color w:val="0D0D0D"/>
          <w:sz w:val="24"/>
          <w:szCs w:val="24"/>
          <w:lang w:val="en-US"/>
        </w:rPr>
        <w:t>154</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 xml:space="preserve">(1) Задължителната документация в ПМГ и срока за нейното съхранение, съгласно ДОС за документите в системата на народната просвета </w:t>
      </w:r>
      <w:r w:rsidRPr="00573ED3">
        <w:rPr>
          <w:rFonts w:ascii="Calibri" w:eastAsia="Calibri" w:hAnsi="Calibri" w:cs="Calibri"/>
          <w:b/>
          <w:color w:val="0D0D0D"/>
          <w:sz w:val="24"/>
          <w:szCs w:val="24"/>
        </w:rPr>
        <w:t>(</w:t>
      </w:r>
      <w:r w:rsidRPr="00573ED3">
        <w:rPr>
          <w:rFonts w:ascii="Calibri" w:eastAsia="Calibri" w:hAnsi="Calibri" w:cs="Calibri"/>
          <w:i/>
          <w:color w:val="0D0D0D"/>
          <w:sz w:val="24"/>
          <w:szCs w:val="24"/>
        </w:rPr>
        <w:t>НАРЕДБА № 8 от 11.08.2016 г. за информацията и документите за системата на предучилищното и училищното образование Издадена от министъра на образованието и науката, обн., ДВ, бр. 66 от 23.08.2016 г., в сила от 23.08.2016 г., изм. и доп., бр. 75 от 15.09.2017 г., в сила от 15.09.2017 г., бр. 50 от 15.06.2018 г., в сила от 15.06.2018 г., бр. 42 от 28.05.2019 г., в сила от 28.05.2019 г.</w:t>
      </w:r>
      <w:r w:rsidRPr="00573ED3">
        <w:rPr>
          <w:rFonts w:ascii="Calibri" w:eastAsia="Calibri" w:hAnsi="Calibri" w:cs="Calibri"/>
          <w:b/>
          <w:i/>
          <w:color w:val="0D0D0D"/>
          <w:sz w:val="24"/>
          <w:szCs w:val="24"/>
        </w:rPr>
        <w:t>.</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са:</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 книга за протоколите от заседанията на ПС – 20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книга за регистриране заповедите на директора – 20 години;</w:t>
      </w:r>
    </w:p>
    <w:p w:rsidR="005B0ADF" w:rsidRPr="00573ED3" w:rsidRDefault="005B0ADF" w:rsidP="00684262">
      <w:pPr>
        <w:spacing w:after="120"/>
        <w:ind w:left="284"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класьор с документи, свързани с трудовите правоотношения – 50 години;</w:t>
      </w:r>
    </w:p>
    <w:p w:rsidR="005B0ADF" w:rsidRPr="00573ED3" w:rsidRDefault="005B0ADF" w:rsidP="00684262">
      <w:pPr>
        <w:spacing w:after="120"/>
        <w:ind w:left="284"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класьор с документи, свързани с дейността на институцията – 20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3. книга за контролната дейност на директора (заместник-директора) – 5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4. книга за регистриране на проверките на контролните органи на МОН – 5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5. дневници за входящата и за изходящата кореспонденция с класьори – 10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6. книга за регистриране на даренията с класьор със свидетелствата за дарения – 20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7. летописна книга – постоянен срок;</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8. книга за санитарното състояние – 5 години;</w:t>
      </w:r>
    </w:p>
    <w:p w:rsidR="005B0ADF" w:rsidRPr="00573ED3" w:rsidRDefault="005B0ADF" w:rsidP="00684262">
      <w:pPr>
        <w:spacing w:after="120"/>
        <w:ind w:right="1" w:firstLine="567"/>
        <w:jc w:val="both"/>
        <w:rPr>
          <w:rFonts w:ascii="Calibri" w:eastAsia="Calibri" w:hAnsi="Calibri" w:cs="Calibri"/>
          <w:strike/>
          <w:color w:val="0D0D0D"/>
          <w:sz w:val="24"/>
          <w:szCs w:val="24"/>
        </w:rPr>
      </w:pPr>
      <w:r w:rsidRPr="00573ED3">
        <w:rPr>
          <w:rFonts w:ascii="Calibri" w:eastAsia="Calibri" w:hAnsi="Calibri" w:cs="Calibri"/>
          <w:color w:val="0D0D0D"/>
          <w:sz w:val="24"/>
          <w:szCs w:val="24"/>
        </w:rPr>
        <w:t>9. книга за подлежащите на задължително обучение деца до 16-годишна възраст –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10. дневници на паралелките от V до ХІІ клас – 5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11. лични картони за учениците в дневна форма на обучение от VІІІ до ХІІ клас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12. главна книга V-VІІ клас –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13. лични картони за учениците от VІІІ до ХІІ клас в самостоятелна форма на обучение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14. протоколи от изпити:</w:t>
      </w:r>
    </w:p>
    <w:p w:rsidR="005B0ADF" w:rsidRPr="00573ED3" w:rsidRDefault="00502E26" w:rsidP="00900665">
      <w:pPr>
        <w:widowControl/>
        <w:numPr>
          <w:ilvl w:val="0"/>
          <w:numId w:val="84"/>
        </w:numPr>
        <w:tabs>
          <w:tab w:val="left" w:pos="851"/>
          <w:tab w:val="left" w:pos="1134"/>
        </w:tabs>
        <w:spacing w:after="120"/>
        <w:ind w:left="284" w:right="1" w:firstLine="567"/>
        <w:jc w:val="both"/>
        <w:rPr>
          <w:rFonts w:ascii="Calibri" w:hAnsi="Calibri" w:cs="Calibri"/>
          <w:color w:val="0D0D0D"/>
          <w:sz w:val="24"/>
          <w:szCs w:val="24"/>
        </w:rPr>
      </w:pPr>
      <w:r w:rsidRPr="00502E26">
        <w:rPr>
          <w:rFonts w:ascii="Calibri" w:eastAsia="Calibri" w:hAnsi="Calibri" w:cs="Calibri"/>
          <w:noProof/>
          <w:color w:val="0D0D0D"/>
          <w:sz w:val="24"/>
          <w:szCs w:val="24"/>
        </w:rPr>
        <w:pict>
          <v:shape id="Text Box 100" o:spid="_x0000_s1107" type="#_x0000_t202" href="#НАЧАЛО" style="position:absolute;left:0;text-align:left;margin-left:434.1pt;margin-top:48.55pt;width:53.25pt;height:19.2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P8g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5B0ADF" w:rsidRPr="00573ED3">
        <w:rPr>
          <w:rFonts w:ascii="Calibri" w:eastAsia="Calibri" w:hAnsi="Calibri" w:cs="Calibri"/>
          <w:color w:val="0D0D0D"/>
          <w:sz w:val="24"/>
          <w:szCs w:val="24"/>
        </w:rPr>
        <w:t>за допускане до изпити – 50 години;</w:t>
      </w:r>
    </w:p>
    <w:p w:rsidR="005B0ADF" w:rsidRPr="00573ED3" w:rsidRDefault="005B0ADF" w:rsidP="00900665">
      <w:pPr>
        <w:widowControl/>
        <w:numPr>
          <w:ilvl w:val="0"/>
          <w:numId w:val="84"/>
        </w:numPr>
        <w:tabs>
          <w:tab w:val="left" w:pos="851"/>
          <w:tab w:val="left" w:pos="1134"/>
        </w:tabs>
        <w:spacing w:after="120"/>
        <w:ind w:left="284"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за провеждане на изпити – 5 години;</w:t>
      </w:r>
    </w:p>
    <w:p w:rsidR="005B0ADF" w:rsidRPr="00573ED3" w:rsidRDefault="005B0ADF" w:rsidP="00900665">
      <w:pPr>
        <w:widowControl/>
        <w:numPr>
          <w:ilvl w:val="0"/>
          <w:numId w:val="84"/>
        </w:numPr>
        <w:tabs>
          <w:tab w:val="left" w:pos="851"/>
          <w:tab w:val="left" w:pos="1134"/>
        </w:tabs>
        <w:spacing w:after="120"/>
        <w:ind w:left="284" w:right="1" w:firstLine="567"/>
        <w:jc w:val="both"/>
        <w:rPr>
          <w:rFonts w:ascii="Calibri" w:hAnsi="Calibri" w:cs="Calibri"/>
          <w:color w:val="0D0D0D"/>
          <w:sz w:val="24"/>
          <w:szCs w:val="24"/>
        </w:rPr>
      </w:pPr>
      <w:r w:rsidRPr="00573ED3">
        <w:rPr>
          <w:rFonts w:ascii="Calibri" w:eastAsia="Calibri" w:hAnsi="Calibri" w:cs="Calibri"/>
          <w:color w:val="0D0D0D"/>
          <w:sz w:val="24"/>
          <w:szCs w:val="24"/>
        </w:rPr>
        <w:t>резултати от изпити –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15. книга за регистриране на издадените удостоверения за завършен клас –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16. книга за регистриране на дубликатите на удостоверения за завършен клас –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17. книги за регистриране на издадените документи за завършена степен на образование (основно и средно)  – 50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18. книги за регистриране на дубликатите на издадените документи за завършена степен на образование (основно и средно) – 50 години;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19. дневник за дейности за подкрепа на личностно развитие – 5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20. електронен дневник V-ХІІ клас;</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21. сведение за организацията на дейността в училището за учебната година (списък-образец № 1) – 5 години;</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22.  книга за регистриране наредби на директора за учениците и класьор с наредбите;</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23. инвентарна книга и отчетни и счетоводни форми – срок съгласно закона за счетоводство.</w:t>
      </w:r>
    </w:p>
    <w:p w:rsidR="005B0ADF" w:rsidRDefault="005B0ADF" w:rsidP="00684262">
      <w:pPr>
        <w:spacing w:after="120"/>
        <w:ind w:right="1"/>
        <w:jc w:val="both"/>
        <w:rPr>
          <w:rFonts w:ascii="Calibri" w:eastAsia="Calibri" w:hAnsi="Calibri" w:cs="Calibri"/>
          <w:color w:val="0D0D0D"/>
          <w:sz w:val="24"/>
          <w:szCs w:val="24"/>
          <w:lang w:val="en-US"/>
        </w:rPr>
      </w:pPr>
      <w:r w:rsidRPr="00573ED3">
        <w:rPr>
          <w:rFonts w:ascii="Calibri" w:eastAsia="Calibri" w:hAnsi="Calibri" w:cs="Calibri"/>
          <w:color w:val="0D0D0D"/>
          <w:sz w:val="24"/>
          <w:szCs w:val="24"/>
        </w:rPr>
        <w:t xml:space="preserve">       </w:t>
      </w:r>
      <w:r w:rsidR="009F7FAD">
        <w:rPr>
          <w:rFonts w:ascii="Calibri" w:eastAsia="Calibri" w:hAnsi="Calibri" w:cs="Calibri"/>
          <w:color w:val="0D0D0D"/>
          <w:sz w:val="24"/>
          <w:szCs w:val="24"/>
          <w:lang w:val="en-US"/>
        </w:rPr>
        <w:t xml:space="preserve"> </w:t>
      </w:r>
      <w:r w:rsidRPr="00573ED3">
        <w:rPr>
          <w:rFonts w:ascii="Calibri" w:eastAsia="Calibri" w:hAnsi="Calibri" w:cs="Calibri"/>
          <w:color w:val="0D0D0D"/>
          <w:sz w:val="24"/>
          <w:szCs w:val="24"/>
        </w:rPr>
        <w:t xml:space="preserve"> (2) Документите се водят по образци, утвърдени от Министъра на образованието и науката.</w:t>
      </w:r>
    </w:p>
    <w:p w:rsidR="003C53A9" w:rsidRPr="00FE336C" w:rsidRDefault="009F7FAD" w:rsidP="009F7FAD">
      <w:pPr>
        <w:spacing w:after="120"/>
        <w:ind w:right="1"/>
        <w:jc w:val="both"/>
        <w:rPr>
          <w:rFonts w:asciiTheme="minorHAnsi" w:eastAsia="Calibri" w:hAnsiTheme="minorHAnsi" w:cstheme="minorHAnsi"/>
          <w:sz w:val="24"/>
          <w:szCs w:val="24"/>
        </w:rPr>
      </w:pPr>
      <w:r w:rsidRPr="00FE336C">
        <w:rPr>
          <w:rFonts w:asciiTheme="minorHAnsi" w:eastAsia="Calibri" w:hAnsiTheme="minorHAnsi" w:cstheme="minorHAnsi"/>
          <w:sz w:val="24"/>
          <w:szCs w:val="24"/>
          <w:lang w:val="en-US"/>
        </w:rPr>
        <w:t xml:space="preserve">        </w:t>
      </w:r>
      <w:r w:rsidR="003C53A9" w:rsidRPr="00FE336C">
        <w:rPr>
          <w:rFonts w:asciiTheme="minorHAnsi" w:eastAsia="Calibri" w:hAnsiTheme="minorHAnsi" w:cstheme="minorHAnsi"/>
          <w:sz w:val="24"/>
          <w:szCs w:val="24"/>
        </w:rPr>
        <w:t xml:space="preserve"> (3) За целите на организацията на дейностите в ПМГ се водят:</w:t>
      </w:r>
    </w:p>
    <w:p w:rsidR="003C53A9" w:rsidRPr="00FE336C" w:rsidRDefault="003C53A9" w:rsidP="003C53A9">
      <w:pPr>
        <w:spacing w:after="120"/>
        <w:ind w:right="1" w:firstLine="567"/>
        <w:jc w:val="both"/>
        <w:rPr>
          <w:rFonts w:asciiTheme="minorHAnsi" w:eastAsia="Calibri" w:hAnsiTheme="minorHAnsi" w:cstheme="minorHAnsi"/>
          <w:sz w:val="24"/>
          <w:szCs w:val="24"/>
          <w:lang w:val="en-US"/>
        </w:rPr>
      </w:pPr>
      <w:r w:rsidRPr="00FE336C">
        <w:rPr>
          <w:rFonts w:asciiTheme="minorHAnsi" w:eastAsia="Calibri" w:hAnsiTheme="minorHAnsi" w:cstheme="minorHAnsi"/>
          <w:sz w:val="24"/>
          <w:szCs w:val="24"/>
        </w:rPr>
        <w:t>1. БЕЛЕЖНИК на учителя</w:t>
      </w:r>
      <w:r w:rsidRPr="00FE336C">
        <w:rPr>
          <w:rFonts w:asciiTheme="minorHAnsi" w:eastAsia="Calibri" w:hAnsiTheme="minorHAnsi" w:cstheme="minorHAnsi"/>
          <w:sz w:val="24"/>
          <w:szCs w:val="24"/>
          <w:lang w:val="en-US"/>
        </w:rPr>
        <w:t>.</w:t>
      </w:r>
    </w:p>
    <w:p w:rsidR="003C53A9" w:rsidRPr="00FE336C" w:rsidRDefault="003C53A9" w:rsidP="003C53A9">
      <w:pPr>
        <w:spacing w:after="120"/>
        <w:ind w:right="1" w:firstLine="567"/>
        <w:jc w:val="both"/>
        <w:rPr>
          <w:rFonts w:asciiTheme="minorHAnsi" w:eastAsia="Calibri" w:hAnsiTheme="minorHAnsi" w:cstheme="minorHAnsi"/>
          <w:sz w:val="24"/>
          <w:szCs w:val="24"/>
          <w:lang w:val="en-US"/>
        </w:rPr>
      </w:pPr>
      <w:r w:rsidRPr="00FE336C">
        <w:rPr>
          <w:rFonts w:asciiTheme="minorHAnsi" w:eastAsia="Calibri" w:hAnsiTheme="minorHAnsi" w:cstheme="minorHAnsi"/>
          <w:sz w:val="24"/>
          <w:szCs w:val="24"/>
        </w:rPr>
        <w:t>2. Дневник за регистриране на документи по чл.62, ал. 1 от Наредбата за ПО, представени ЛИЧНО от родител/настойник  – води се от зам.-директора по ПО</w:t>
      </w:r>
      <w:r w:rsidRPr="00FE336C">
        <w:rPr>
          <w:rFonts w:asciiTheme="minorHAnsi" w:eastAsia="Calibri" w:hAnsiTheme="minorHAnsi" w:cstheme="minorHAnsi"/>
          <w:sz w:val="24"/>
          <w:szCs w:val="24"/>
          <w:lang w:val="en-US"/>
        </w:rPr>
        <w:t>.</w:t>
      </w:r>
    </w:p>
    <w:p w:rsidR="003C53A9" w:rsidRPr="00FE336C" w:rsidRDefault="003C53A9" w:rsidP="003C53A9">
      <w:pPr>
        <w:spacing w:after="120"/>
        <w:ind w:right="1" w:firstLine="567"/>
        <w:jc w:val="both"/>
        <w:rPr>
          <w:rFonts w:asciiTheme="minorHAnsi" w:eastAsia="Calibri" w:hAnsiTheme="minorHAnsi" w:cstheme="minorHAnsi"/>
          <w:sz w:val="24"/>
          <w:szCs w:val="24"/>
          <w:lang w:val="en-US"/>
        </w:rPr>
      </w:pPr>
      <w:r w:rsidRPr="00FE336C">
        <w:rPr>
          <w:rFonts w:asciiTheme="minorHAnsi" w:eastAsia="Calibri" w:hAnsiTheme="minorHAnsi" w:cstheme="minorHAnsi"/>
          <w:sz w:val="24"/>
          <w:szCs w:val="24"/>
        </w:rPr>
        <w:t>3. Дневник за регистриране на документи по чл.62, ал. 1 от Наредбата за ПО, представени ЛИЧНО от родител/настойник  чрез електронна поща – води се от зам.-директора по ПО</w:t>
      </w:r>
      <w:r w:rsidRPr="00FE336C">
        <w:rPr>
          <w:rFonts w:asciiTheme="minorHAnsi" w:eastAsia="Calibri" w:hAnsiTheme="minorHAnsi" w:cstheme="minorHAnsi"/>
          <w:sz w:val="24"/>
          <w:szCs w:val="24"/>
          <w:lang w:val="en-US"/>
        </w:rPr>
        <w:t>.</w:t>
      </w:r>
    </w:p>
    <w:p w:rsidR="003C53A9" w:rsidRPr="00FE336C" w:rsidRDefault="003C53A9" w:rsidP="009F554A">
      <w:pPr>
        <w:spacing w:after="120"/>
        <w:ind w:right="1" w:firstLine="567"/>
        <w:jc w:val="both"/>
        <w:rPr>
          <w:rFonts w:asciiTheme="minorHAnsi" w:eastAsia="Calibri" w:hAnsiTheme="minorHAnsi" w:cstheme="minorHAnsi"/>
          <w:sz w:val="24"/>
          <w:szCs w:val="24"/>
          <w:lang w:val="en-US"/>
        </w:rPr>
      </w:pPr>
      <w:r w:rsidRPr="00FE336C">
        <w:rPr>
          <w:rFonts w:asciiTheme="minorHAnsi" w:eastAsia="Calibri" w:hAnsiTheme="minorHAnsi" w:cstheme="minorHAnsi"/>
          <w:sz w:val="24"/>
          <w:szCs w:val="24"/>
        </w:rPr>
        <w:t>4. Дневник за дейността на зам.-директора по приобщаващо образование</w:t>
      </w:r>
      <w:r w:rsidRPr="00FE336C">
        <w:rPr>
          <w:rFonts w:asciiTheme="minorHAnsi" w:eastAsia="Calibri" w:hAnsiTheme="minorHAnsi" w:cstheme="minorHAnsi"/>
          <w:sz w:val="24"/>
          <w:szCs w:val="24"/>
          <w:lang w:val="en-US"/>
        </w:rPr>
        <w:t>.</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964ACD">
        <w:rPr>
          <w:rFonts w:ascii="Calibri" w:eastAsia="Calibri" w:hAnsi="Calibri" w:cs="Calibri"/>
          <w:b/>
          <w:color w:val="0D0D0D"/>
          <w:sz w:val="24"/>
          <w:szCs w:val="24"/>
          <w:lang w:val="en-US"/>
        </w:rPr>
        <w:t>155</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Ученическата книжка, личната карта, удостоверението за завършен клас, удостоверението за преместване, свидетелството за основно образование, дипломата за средно образование и дубликатите на документите се издават по образци, утвърдени от министъра на образованието и науката и се заверяват от директора на ПМГ.</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156</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Заместник-директора по приобщаващо образование води дневник, регистъра с наказанията, регистър на ученици с голям брой отсъствия и периодично дава информация за тях на училищната общност.</w:t>
      </w:r>
    </w:p>
    <w:p w:rsidR="005B0ADF" w:rsidRPr="00573ED3" w:rsidRDefault="005B0AD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157</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(1). Дубликат на удостоверение за завършен клас, свидетелство за основно образование, диплома за завършено средно образование се издава от директора на училището, издало оригиналния документ.</w:t>
      </w:r>
    </w:p>
    <w:p w:rsidR="005B0ADF" w:rsidRPr="00573ED3" w:rsidRDefault="005B0AD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(2) Дубликатът се издава по молба на заинтересованото лице в случай, че документа по ал. 1 е изгубен, унищожен или е станал негоден за ползване.</w:t>
      </w:r>
    </w:p>
    <w:p w:rsidR="005B0ADF" w:rsidRPr="00573ED3" w:rsidRDefault="00502E26"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103" o:spid="_x0000_s1119" type="#_x0000_t202" href="#НАЧАЛО" style="position:absolute;left:0;text-align:left;margin-left:428.85pt;margin-top:57.35pt;width:53.25pt;height:19.2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bH9A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A63rbH9AIAADMGAAAOAAAAAAAAAAAAAAAAAC4CAABkcnMvZTJv&#10;RG9jLnhtbFBLAQItABQABgAIAAAAIQAM5B6t3QAAAAkBAAAPAAAAAAAAAAAAAAAAAE4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9F554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5B0ADF"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158</w:t>
      </w:r>
      <w:r w:rsidR="005B0ADF" w:rsidRPr="00573ED3">
        <w:rPr>
          <w:rFonts w:ascii="Calibri" w:eastAsia="Calibri" w:hAnsi="Calibri" w:cs="Calibri"/>
          <w:b/>
          <w:color w:val="0D0D0D"/>
          <w:sz w:val="24"/>
          <w:szCs w:val="24"/>
        </w:rPr>
        <w:t xml:space="preserve">. </w:t>
      </w:r>
      <w:r w:rsidR="005B0ADF" w:rsidRPr="00573ED3">
        <w:rPr>
          <w:rFonts w:ascii="Calibri" w:eastAsia="Calibri" w:hAnsi="Calibri" w:cs="Calibri"/>
          <w:color w:val="0D0D0D"/>
          <w:sz w:val="24"/>
          <w:szCs w:val="24"/>
        </w:rPr>
        <w:t>(1) Дубликатът се издава при наличие на училищна документация, от която е видно, че оригиналният документ е издаден.</w:t>
      </w:r>
    </w:p>
    <w:p w:rsidR="005B0ADF" w:rsidRPr="00573ED3" w:rsidRDefault="005B0ADF" w:rsidP="00900665">
      <w:pPr>
        <w:numPr>
          <w:ilvl w:val="0"/>
          <w:numId w:val="8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lastRenderedPageBreak/>
        <w:t>В случай, че училището, издало оригиналния документ, е закрито, заинтересованото лице подава молба до училището, където се съхранява училищната документация.</w:t>
      </w:r>
    </w:p>
    <w:p w:rsidR="005B0ADF" w:rsidRPr="00573ED3" w:rsidRDefault="005B0ADF" w:rsidP="00900665">
      <w:pPr>
        <w:numPr>
          <w:ilvl w:val="0"/>
          <w:numId w:val="83"/>
        </w:numPr>
        <w:pBdr>
          <w:top w:val="nil"/>
          <w:left w:val="nil"/>
          <w:bottom w:val="nil"/>
          <w:right w:val="nil"/>
          <w:between w:val="nil"/>
        </w:pBdr>
        <w:tabs>
          <w:tab w:val="left" w:pos="965"/>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В случай, че липсва училищната документация за издаване на дубликат, заинтересованите лица могат да установят правата си по съдебен ред.</w:t>
      </w:r>
    </w:p>
    <w:p w:rsidR="005B0ADF" w:rsidRPr="00573ED3" w:rsidRDefault="005B0AD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159</w:t>
      </w:r>
      <w:r w:rsidRPr="00573ED3">
        <w:rPr>
          <w:rFonts w:ascii="Calibri" w:eastAsia="Calibri" w:hAnsi="Calibri" w:cs="Calibri"/>
          <w:b/>
          <w:color w:val="0D0D0D"/>
          <w:sz w:val="24"/>
          <w:szCs w:val="24"/>
        </w:rPr>
        <w:t xml:space="preserve">. </w:t>
      </w:r>
      <w:r w:rsidRPr="00573ED3">
        <w:rPr>
          <w:rFonts w:ascii="Calibri" w:eastAsia="Calibri" w:hAnsi="Calibri" w:cs="Calibri"/>
          <w:color w:val="0D0D0D"/>
          <w:sz w:val="24"/>
          <w:szCs w:val="24"/>
        </w:rPr>
        <w:t>Дубликатът се издава по образец съгласно държавните образователни изисквания.</w:t>
      </w:r>
    </w:p>
    <w:p w:rsidR="005B0ADF" w:rsidRPr="00573ED3" w:rsidRDefault="005B0ADF" w:rsidP="00684262">
      <w:pPr>
        <w:spacing w:after="120"/>
        <w:ind w:right="1"/>
        <w:rPr>
          <w:rFonts w:ascii="Calibri" w:hAnsi="Calibri" w:cs="Calibri"/>
          <w:color w:val="0D0D0D"/>
          <w:sz w:val="24"/>
          <w:szCs w:val="24"/>
        </w:rPr>
      </w:pPr>
    </w:p>
    <w:p w:rsidR="005B0ADF" w:rsidRPr="00573ED3" w:rsidRDefault="005B0ADF" w:rsidP="00684262">
      <w:pPr>
        <w:pBdr>
          <w:top w:val="nil"/>
          <w:left w:val="nil"/>
          <w:bottom w:val="nil"/>
          <w:right w:val="nil"/>
          <w:between w:val="nil"/>
        </w:pBdr>
        <w:spacing w:after="120"/>
        <w:ind w:right="1"/>
        <w:jc w:val="both"/>
        <w:rPr>
          <w:rFonts w:ascii="Calibri" w:eastAsia="Calibri" w:hAnsi="Calibri" w:cs="Calibri"/>
          <w:b/>
          <w:color w:val="0D0D0D"/>
          <w:sz w:val="24"/>
          <w:szCs w:val="24"/>
          <w:u w:val="single"/>
        </w:rPr>
      </w:pPr>
      <w:bookmarkStart w:id="51" w:name="Ч5"/>
      <w:r w:rsidRPr="00573ED3">
        <w:rPr>
          <w:rFonts w:ascii="Calibri" w:eastAsia="Calibri" w:hAnsi="Calibri" w:cs="Calibri"/>
          <w:b/>
          <w:color w:val="0D0D0D"/>
          <w:sz w:val="28"/>
          <w:szCs w:val="24"/>
          <w:u w:val="single"/>
        </w:rPr>
        <w:t>ЧАСТ ПЕТА  ФИНАНСИРАНЕ</w:t>
      </w:r>
    </w:p>
    <w:bookmarkEnd w:id="51"/>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160</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Гимназията прилага система на делегиран бюджет, която дава право на директора:</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1. да бъде второстепенен разпоредител с бюджет;</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2. да извършва компенсирани промени по плана на приходите и разходите, в т.ч. между дейности, като уведомява за това първостепенния разпоредител с бюджет;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3. да се разпорежда със средствата на гимназията;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4. да определя числеността на персонала, индивидуалните възнаграждения, преподавателската натовареност и броя на групите и паралелките, както и броя на учениците в тях, съобразно утвърдения бюджет на гимназията и нормите, определени в подзаконовите нормативни актове, като осигурява прилагането на учебния план.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161</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(1) Финансирането на дейностите в ПМГ се осъществява със средствата от държавния бюджет чрез общинския бюджет.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(2) Размерът на средствата по ал.1 се определя по формула, утвърдена от ОбС - Кюстендил съгласно държавното образователно изискване за едногодишната издръжка на ученици в общинските училища.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(3) Чрез държавния и общинския бюджет се осигуряват средства за: заплати, стипендии, осигурителни вноски, издръжка, отдих, хранене, учебници и поддържане на материалнотехническата база.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(4) Гимназията може да реализира приходи в левове и във валута за подпомагане на издръжката и развитието на материално-техническата си база в съответствие с нормативните актове.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162</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(1) Директорът на гимназията съвместно с главния счетоводител, заместник-директорите и представители на учителските синдикати разработва проект за бюджет в съответствие с бюджетната процедура и го представя на финансиращия орган – Община Кюстендил за съгласуване на Дирекция "Култура, образование, младежки дейности и спорт".</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(2) След приемане на Закона за държавния бюджет, финансиращият орган утвърждава бюджета, а директорът осигурява изпълнението му, за което се отчита пред финансиращия орган.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 (3) Гимназията публикува на интернет страницата си утвърдения си бюджет и отчета за изпълнението му. </w:t>
      </w:r>
    </w:p>
    <w:p w:rsidR="005B0ADF" w:rsidRPr="00573ED3" w:rsidRDefault="00502E26" w:rsidP="00684262">
      <w:pPr>
        <w:spacing w:after="120"/>
        <w:ind w:right="1" w:firstLine="567"/>
        <w:jc w:val="both"/>
        <w:rPr>
          <w:rFonts w:ascii="Calibri" w:eastAsia="Calibri" w:hAnsi="Calibri" w:cs="Calibri"/>
          <w:color w:val="0D0D0D"/>
          <w:sz w:val="24"/>
          <w:szCs w:val="24"/>
        </w:rPr>
      </w:pPr>
      <w:r>
        <w:rPr>
          <w:rFonts w:ascii="Calibri" w:eastAsia="Calibri" w:hAnsi="Calibri" w:cs="Calibri"/>
          <w:noProof/>
          <w:color w:val="0D0D0D"/>
          <w:sz w:val="24"/>
          <w:szCs w:val="24"/>
        </w:rPr>
        <w:pict>
          <v:shape id="Text Box 101" o:spid="_x0000_s1108" type="#_x0000_t202" href="#НАЧАЛО" style="position:absolute;left:0;text-align:left;margin-left:428.85pt;margin-top:71.75pt;width:53.25pt;height:19.2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r w:rsidR="005B0ADF" w:rsidRPr="00573ED3">
        <w:rPr>
          <w:rFonts w:ascii="Calibri" w:eastAsia="Calibri" w:hAnsi="Calibri" w:cs="Calibri"/>
          <w:b/>
          <w:color w:val="0D0D0D"/>
          <w:sz w:val="24"/>
          <w:szCs w:val="24"/>
        </w:rPr>
        <w:t xml:space="preserve">Чл. </w:t>
      </w:r>
      <w:r w:rsidR="00FE336C">
        <w:rPr>
          <w:rFonts w:ascii="Calibri" w:eastAsia="Calibri" w:hAnsi="Calibri" w:cs="Calibri"/>
          <w:b/>
          <w:color w:val="0D0D0D"/>
          <w:sz w:val="24"/>
          <w:szCs w:val="24"/>
          <w:lang w:val="en-US"/>
        </w:rPr>
        <w:t>163</w:t>
      </w:r>
      <w:r w:rsidR="005B0ADF" w:rsidRPr="00573ED3">
        <w:rPr>
          <w:rFonts w:ascii="Calibri" w:eastAsia="Calibri" w:hAnsi="Calibri" w:cs="Calibri"/>
          <w:b/>
          <w:color w:val="0D0D0D"/>
          <w:sz w:val="24"/>
          <w:szCs w:val="24"/>
        </w:rPr>
        <w:t>.</w:t>
      </w:r>
      <w:r w:rsidR="005B0ADF" w:rsidRPr="00573ED3">
        <w:rPr>
          <w:rFonts w:ascii="Calibri" w:eastAsia="Calibri" w:hAnsi="Calibri" w:cs="Calibri"/>
          <w:color w:val="0D0D0D"/>
          <w:sz w:val="24"/>
          <w:szCs w:val="24"/>
        </w:rPr>
        <w:t xml:space="preserve"> Директорът представя на обществения съвет и пред общото събрание на работниците и служителите тримесечни отчети за изпълнението на бюджета на гимназията в срок до края на месеца, следващ съответното тримесечие.</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lastRenderedPageBreak/>
        <w:t xml:space="preserve">Чл. </w:t>
      </w:r>
      <w:r w:rsidR="00FE336C">
        <w:rPr>
          <w:rFonts w:ascii="Calibri" w:eastAsia="Calibri" w:hAnsi="Calibri" w:cs="Calibri"/>
          <w:b/>
          <w:color w:val="0D0D0D"/>
          <w:sz w:val="24"/>
          <w:szCs w:val="24"/>
          <w:lang w:val="en-US"/>
        </w:rPr>
        <w:t>164</w:t>
      </w:r>
      <w:r w:rsidRPr="00573ED3">
        <w:rPr>
          <w:rFonts w:ascii="Calibri" w:eastAsia="Calibri" w:hAnsi="Calibri" w:cs="Calibri"/>
          <w:b/>
          <w:color w:val="0D0D0D"/>
          <w:sz w:val="24"/>
          <w:szCs w:val="24"/>
        </w:rPr>
        <w:t>.</w:t>
      </w:r>
      <w:r w:rsidRPr="00573ED3">
        <w:rPr>
          <w:rFonts w:ascii="Calibri" w:eastAsia="Calibri" w:hAnsi="Calibri" w:cs="Calibri"/>
          <w:color w:val="0D0D0D"/>
          <w:sz w:val="24"/>
          <w:szCs w:val="24"/>
        </w:rPr>
        <w:t xml:space="preserve"> Собствените приходи на гимназията са:</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1. приходите от наем на недвижими имоти и движими вещи;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3. приходите от права на интелектуална собственост;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4. приходите от реализация на продукция и услуги от практическо обучение;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 xml:space="preserve">5. приходите от дарения и завещания; </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color w:val="0D0D0D"/>
          <w:sz w:val="24"/>
          <w:szCs w:val="24"/>
        </w:rPr>
        <w:t>6. други приходи, определени с нормативен акт.</w:t>
      </w:r>
    </w:p>
    <w:p w:rsidR="005B0ADF" w:rsidRPr="00573ED3" w:rsidRDefault="005B0AD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p>
    <w:p w:rsidR="005B0ADF" w:rsidRPr="00573ED3" w:rsidRDefault="00654269" w:rsidP="00684262">
      <w:pPr>
        <w:pBdr>
          <w:top w:val="nil"/>
          <w:left w:val="nil"/>
          <w:bottom w:val="nil"/>
          <w:right w:val="nil"/>
          <w:between w:val="nil"/>
        </w:pBdr>
        <w:spacing w:after="120"/>
        <w:ind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lang w:val="en-US"/>
        </w:rPr>
        <w:t xml:space="preserve">    </w:t>
      </w:r>
      <w:bookmarkStart w:id="52" w:name="ДР"/>
      <w:r w:rsidR="005B0ADF" w:rsidRPr="00573ED3">
        <w:rPr>
          <w:rFonts w:ascii="Calibri" w:eastAsia="Calibri" w:hAnsi="Calibri" w:cs="Calibri"/>
          <w:b/>
          <w:color w:val="0D0D0D"/>
          <w:sz w:val="24"/>
          <w:szCs w:val="24"/>
        </w:rPr>
        <w:t>ДОПЪЛНИТЕЛНИ РАЗПОРЕДБИ</w:t>
      </w:r>
      <w:bookmarkEnd w:id="52"/>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§1</w:t>
      </w:r>
      <w:r w:rsidRPr="00573ED3">
        <w:rPr>
          <w:rFonts w:ascii="Calibri" w:eastAsia="Calibri" w:hAnsi="Calibri" w:cs="Calibri"/>
          <w:color w:val="0D0D0D"/>
          <w:sz w:val="24"/>
          <w:szCs w:val="24"/>
        </w:rPr>
        <w:t>. Този правилник влиза в сила от 15 септември 2019 год. след Решение на ПС (Протокол № 13 от  10.09.2019 год.).</w:t>
      </w:r>
    </w:p>
    <w:p w:rsidR="005B0ADF" w:rsidRPr="00573ED3" w:rsidRDefault="005B0ADF" w:rsidP="00684262">
      <w:pP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 2.</w:t>
      </w:r>
      <w:r w:rsidRPr="00573ED3">
        <w:rPr>
          <w:rFonts w:ascii="Calibri" w:eastAsia="Calibri" w:hAnsi="Calibri" w:cs="Calibri"/>
          <w:color w:val="0D0D0D"/>
          <w:sz w:val="24"/>
          <w:szCs w:val="24"/>
        </w:rPr>
        <w:t xml:space="preserve"> Приложения 1, 2 и 3…12 са неразделна част от правилника за учебната 2019/2020 г.</w:t>
      </w:r>
    </w:p>
    <w:p w:rsidR="005B0ADF" w:rsidRPr="00573ED3" w:rsidRDefault="005B0AD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§3.</w:t>
      </w:r>
      <w:r w:rsidRPr="00573ED3">
        <w:rPr>
          <w:rFonts w:ascii="Calibri" w:eastAsia="Calibri" w:hAnsi="Calibri" w:cs="Calibri"/>
          <w:color w:val="0D0D0D"/>
          <w:sz w:val="24"/>
          <w:szCs w:val="24"/>
        </w:rPr>
        <w:t xml:space="preserve"> Изменения в настоящия Правилник се извършват при промяна или отмяна на нормативните документи, въз основа на които е издаден или с квалифицирано мнозинство – 2/3 от гласовете на Педагогическия съвет.</w:t>
      </w:r>
    </w:p>
    <w:p w:rsidR="005B0ADF" w:rsidRPr="00573ED3" w:rsidRDefault="005B0ADF" w:rsidP="00684262">
      <w:pPr>
        <w:pBdr>
          <w:top w:val="nil"/>
          <w:left w:val="nil"/>
          <w:bottom w:val="nil"/>
          <w:right w:val="nil"/>
          <w:between w:val="nil"/>
        </w:pBdr>
        <w:spacing w:after="120"/>
        <w:ind w:right="1" w:firstLine="567"/>
        <w:jc w:val="both"/>
        <w:rPr>
          <w:rFonts w:ascii="Calibri" w:eastAsia="Calibri" w:hAnsi="Calibri" w:cs="Calibri"/>
          <w:color w:val="0D0D0D"/>
          <w:sz w:val="24"/>
          <w:szCs w:val="24"/>
        </w:rPr>
      </w:pPr>
      <w:r w:rsidRPr="00573ED3">
        <w:rPr>
          <w:rFonts w:ascii="Calibri" w:eastAsia="Calibri" w:hAnsi="Calibri" w:cs="Calibri"/>
          <w:b/>
          <w:color w:val="0D0D0D"/>
          <w:sz w:val="24"/>
          <w:szCs w:val="24"/>
        </w:rPr>
        <w:t>§4.</w:t>
      </w:r>
      <w:r w:rsidRPr="00573ED3">
        <w:rPr>
          <w:rFonts w:ascii="Calibri" w:eastAsia="Calibri" w:hAnsi="Calibri" w:cs="Calibri"/>
          <w:color w:val="0D0D0D"/>
          <w:sz w:val="24"/>
          <w:szCs w:val="24"/>
        </w:rPr>
        <w:t xml:space="preserve"> По всички неуредени в този правилник въпроси се прилагат директно нормите на ЗПУО и съответните Наредби. Правилникът е задължителен за всички служители (педагогически и непедагогически персонал) и ученици в ПМГ и родители на ученици.</w:t>
      </w:r>
    </w:p>
    <w:p w:rsidR="005B0ADF" w:rsidRPr="00573ED3" w:rsidRDefault="005B0ADF" w:rsidP="00684262">
      <w:pPr>
        <w:spacing w:after="120"/>
        <w:ind w:right="1"/>
        <w:jc w:val="both"/>
        <w:rPr>
          <w:rFonts w:ascii="Calibri" w:eastAsia="Calibri" w:hAnsi="Calibri" w:cs="Calibri"/>
          <w:color w:val="0D0D0D"/>
          <w:sz w:val="24"/>
          <w:szCs w:val="24"/>
        </w:rPr>
      </w:pPr>
    </w:p>
    <w:p w:rsidR="005B0ADF" w:rsidRPr="00573ED3" w:rsidRDefault="00654269" w:rsidP="00684262">
      <w:pPr>
        <w:pBdr>
          <w:top w:val="nil"/>
          <w:left w:val="nil"/>
          <w:bottom w:val="nil"/>
          <w:right w:val="nil"/>
          <w:between w:val="nil"/>
        </w:pBdr>
        <w:tabs>
          <w:tab w:val="left" w:pos="2380"/>
        </w:tabs>
        <w:spacing w:after="120"/>
        <w:ind w:right="1" w:hanging="256"/>
        <w:jc w:val="both"/>
        <w:rPr>
          <w:rFonts w:ascii="Calibri" w:eastAsia="Calibri" w:hAnsi="Calibri" w:cs="Calibri"/>
          <w:b/>
          <w:color w:val="0D0D0D"/>
          <w:sz w:val="24"/>
          <w:szCs w:val="24"/>
        </w:rPr>
      </w:pPr>
      <w:r w:rsidRPr="00573ED3">
        <w:rPr>
          <w:rFonts w:ascii="Calibri" w:eastAsia="Calibri" w:hAnsi="Calibri" w:cs="Calibri"/>
          <w:b/>
          <w:color w:val="0D0D0D"/>
          <w:sz w:val="24"/>
          <w:szCs w:val="24"/>
          <w:lang w:val="en-US"/>
        </w:rPr>
        <w:t xml:space="preserve">    </w:t>
      </w:r>
      <w:r w:rsidR="005B0ADF" w:rsidRPr="00573ED3">
        <w:rPr>
          <w:rFonts w:ascii="Calibri" w:eastAsia="Calibri" w:hAnsi="Calibri" w:cs="Calibri"/>
          <w:b/>
          <w:color w:val="0D0D0D"/>
          <w:sz w:val="24"/>
          <w:szCs w:val="24"/>
        </w:rPr>
        <w:t>ИЗПОЛЗВАНИ СЪКРАЩЕНИЯ</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ЗПУО – Закон за предучилищното и училищното образование;</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ЗДПО – Помощник-директор приобщаващо образование;</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ОбС – Общински съвет;</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ТС – Технически сътрудник</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ОВП – Образователно-възпитателен процес;</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ПДУ – Правилник за дейността на училището</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ПС – Педагогически съвет;</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ЗУЧ – Задължителни учебни часове;</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ИУЧ – Избираеми учебни часове;</w:t>
      </w:r>
    </w:p>
    <w:p w:rsidR="005B0ADF" w:rsidRPr="00573ED3" w:rsidRDefault="005B0ADF" w:rsidP="00900665">
      <w:pPr>
        <w:numPr>
          <w:ilvl w:val="0"/>
          <w:numId w:val="85"/>
        </w:numPr>
        <w:pBdr>
          <w:top w:val="nil"/>
          <w:left w:val="nil"/>
          <w:bottom w:val="nil"/>
          <w:right w:val="nil"/>
          <w:between w:val="nil"/>
        </w:pBdr>
        <w:tabs>
          <w:tab w:val="left" w:pos="993"/>
        </w:tabs>
        <w:spacing w:after="120"/>
        <w:ind w:left="0" w:right="1" w:firstLine="567"/>
        <w:jc w:val="both"/>
        <w:rPr>
          <w:rFonts w:ascii="Calibri" w:hAnsi="Calibri" w:cs="Calibri"/>
          <w:color w:val="0D0D0D"/>
          <w:sz w:val="24"/>
          <w:szCs w:val="24"/>
        </w:rPr>
      </w:pPr>
      <w:r w:rsidRPr="00573ED3">
        <w:rPr>
          <w:rFonts w:ascii="Calibri" w:eastAsia="Calibri" w:hAnsi="Calibri" w:cs="Calibri"/>
          <w:color w:val="0D0D0D"/>
          <w:sz w:val="24"/>
          <w:szCs w:val="24"/>
        </w:rPr>
        <w:t>ФУЧ – Факултативни учебни часове.</w:t>
      </w:r>
    </w:p>
    <w:p w:rsidR="00654269" w:rsidRPr="00573ED3" w:rsidRDefault="00654269" w:rsidP="00684262">
      <w:p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lang w:val="en-US"/>
        </w:rPr>
      </w:pPr>
    </w:p>
    <w:p w:rsidR="00654269" w:rsidRPr="00573ED3" w:rsidRDefault="00654269" w:rsidP="00684262">
      <w:p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lang w:val="en-US"/>
        </w:rPr>
      </w:pPr>
    </w:p>
    <w:p w:rsidR="00654269" w:rsidRPr="00573ED3" w:rsidRDefault="00654269" w:rsidP="00684262">
      <w:p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lang w:val="en-US"/>
        </w:rPr>
      </w:pPr>
    </w:p>
    <w:p w:rsidR="00654269" w:rsidRDefault="00654269" w:rsidP="00684262">
      <w:p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lang w:val="en-US"/>
        </w:rPr>
      </w:pPr>
    </w:p>
    <w:p w:rsidR="00FE336C" w:rsidRDefault="00FE336C" w:rsidP="00684262">
      <w:p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lang w:val="en-US"/>
        </w:rPr>
      </w:pPr>
    </w:p>
    <w:p w:rsidR="00FE336C" w:rsidRPr="00573ED3" w:rsidRDefault="00FE336C" w:rsidP="00684262">
      <w:p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lang w:val="en-US"/>
        </w:rPr>
      </w:pPr>
    </w:p>
    <w:p w:rsidR="00654269" w:rsidRPr="009F554A" w:rsidRDefault="00502E26" w:rsidP="00E3296F">
      <w:pPr>
        <w:pBdr>
          <w:top w:val="nil"/>
          <w:left w:val="nil"/>
          <w:bottom w:val="nil"/>
          <w:right w:val="nil"/>
          <w:between w:val="nil"/>
        </w:pBdr>
        <w:tabs>
          <w:tab w:val="left" w:pos="993"/>
        </w:tabs>
        <w:spacing w:after="120"/>
        <w:ind w:right="1"/>
        <w:jc w:val="both"/>
        <w:rPr>
          <w:rFonts w:ascii="Calibri" w:eastAsia="Calibri" w:hAnsi="Calibri" w:cs="Calibri"/>
          <w:color w:val="0D0D0D"/>
          <w:sz w:val="24"/>
          <w:szCs w:val="24"/>
          <w:lang w:val="en-US"/>
        </w:rPr>
      </w:pPr>
      <w:r>
        <w:rPr>
          <w:rFonts w:ascii="Calibri" w:eastAsia="Calibri" w:hAnsi="Calibri" w:cs="Calibri"/>
          <w:noProof/>
          <w:color w:val="0D0D0D"/>
          <w:sz w:val="24"/>
          <w:szCs w:val="24"/>
        </w:rPr>
        <w:pict>
          <v:shape id="Text Box 102" o:spid="_x0000_s1109" type="#_x0000_t202" href="#НАЧАЛО" style="position:absolute;left:0;text-align:left;margin-left:440.85pt;margin-top:48.1pt;width:53.25pt;height:19.2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" o:button="t" fillcolor="#92cddc" strokecolor="#92cddc" strokeweight="1pt">
            <v:fill color2="#daeef3" o:detectmouseclick="t" angle="135" focus="50%" type="gradient"/>
            <v:shadow on="t" color="#205867" opacity=".5" offset="1pt"/>
            <v:textbox>
              <w:txbxContent>
                <w:p w:rsidR="0057029D" w:rsidRPr="00573ED3" w:rsidRDefault="00502E26" w:rsidP="00F0650A">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p>
    <w:p w:rsidR="00C96405" w:rsidRPr="00573ED3" w:rsidRDefault="00C96405" w:rsidP="00C96405">
      <w:pPr>
        <w:spacing w:after="120"/>
        <w:ind w:right="1"/>
        <w:rPr>
          <w:rFonts w:ascii="Calibri" w:hAnsi="Calibri" w:cs="Calibri"/>
          <w:b/>
          <w:color w:val="0D0D0D"/>
          <w:sz w:val="24"/>
          <w:szCs w:val="24"/>
          <w:u w:val="single"/>
        </w:rPr>
      </w:pPr>
      <w:bookmarkStart w:id="53" w:name="приложения"/>
      <w:r w:rsidRPr="00573ED3">
        <w:rPr>
          <w:rFonts w:ascii="Calibri" w:hAnsi="Calibri" w:cs="Calibri"/>
          <w:b/>
          <w:color w:val="0D0D0D"/>
          <w:sz w:val="28"/>
          <w:szCs w:val="24"/>
          <w:u w:val="single"/>
        </w:rPr>
        <w:lastRenderedPageBreak/>
        <w:t>П Р И Л О Ж Е Н И Я</w:t>
      </w:r>
      <w:bookmarkEnd w:id="53"/>
      <w:r>
        <w:rPr>
          <w:rFonts w:ascii="Calibri" w:hAnsi="Calibri" w:cs="Calibri"/>
          <w:b/>
          <w:color w:val="0D0D0D"/>
          <w:sz w:val="28"/>
          <w:szCs w:val="24"/>
          <w:u w:val="single"/>
        </w:rPr>
        <w:t xml:space="preserve"> </w:t>
      </w:r>
    </w:p>
    <w:p w:rsidR="00C96405" w:rsidRPr="00573ED3" w:rsidRDefault="00C96405" w:rsidP="00C96405">
      <w:pPr>
        <w:spacing w:after="120"/>
        <w:ind w:right="1"/>
        <w:rPr>
          <w:rFonts w:ascii="Calibri" w:hAnsi="Calibri" w:cs="Calibri"/>
          <w:b/>
          <w:color w:val="0D0D0D"/>
          <w:sz w:val="24"/>
          <w:szCs w:val="24"/>
          <w:lang w:val="en-US"/>
        </w:rPr>
      </w:pPr>
      <w:r w:rsidRPr="00573ED3">
        <w:rPr>
          <w:rFonts w:ascii="Calibri" w:hAnsi="Calibri" w:cs="Calibri"/>
          <w:b/>
          <w:color w:val="0D0D0D"/>
          <w:sz w:val="24"/>
          <w:szCs w:val="24"/>
        </w:rPr>
        <w:t>КЪМ ПРАВИЛНИКА ЗА ДЕЙНОСТТА НА ПМГ „ПРОФ. ЕМАНУИЛ ИВАНОВ“, ГР. КЮСТЕНДИЛ</w:t>
      </w:r>
    </w:p>
    <w:p w:rsidR="00C96405" w:rsidRPr="002E7711" w:rsidRDefault="00C96405" w:rsidP="00C96405">
      <w:pPr>
        <w:spacing w:after="120"/>
        <w:ind w:right="1"/>
        <w:rPr>
          <w:rFonts w:ascii="Calibri" w:hAnsi="Calibri" w:cs="Calibri"/>
          <w:b/>
          <w:color w:val="0D0D0D"/>
          <w:sz w:val="6"/>
          <w:szCs w:val="24"/>
          <w:lang w:val="en-US"/>
        </w:rPr>
      </w:pPr>
    </w:p>
    <w:p w:rsidR="00C96405" w:rsidRPr="00573ED3" w:rsidRDefault="00502E26" w:rsidP="00C96405">
      <w:pPr>
        <w:spacing w:after="120"/>
        <w:ind w:right="1"/>
        <w:rPr>
          <w:rFonts w:ascii="Calibri" w:hAnsi="Calibri" w:cs="Calibri"/>
          <w:color w:val="0D0D0D"/>
          <w:szCs w:val="24"/>
        </w:rPr>
      </w:pPr>
      <w:hyperlink w:anchor="ПР1" w:history="1">
        <w:r w:rsidR="00C96405" w:rsidRPr="007A38E5">
          <w:rPr>
            <w:rStyle w:val="ab"/>
            <w:rFonts w:ascii="Calibri" w:hAnsi="Calibri" w:cs="Calibri"/>
            <w:b/>
            <w:szCs w:val="24"/>
          </w:rPr>
          <w:t xml:space="preserve">ПРИЛОЖЕНИЕ № 1. </w:t>
        </w:r>
        <w:r w:rsidR="00C96405" w:rsidRPr="007A38E5">
          <w:rPr>
            <w:rStyle w:val="ab"/>
            <w:rFonts w:ascii="Calibri" w:hAnsi="Calibri" w:cs="Calibri"/>
            <w:szCs w:val="24"/>
          </w:rPr>
          <w:t>СТРУКТУРА И ДЕЙНОСТИ НА КООРДИНАЦИОННИЯ СЪВЕТ ПО</w:t>
        </w:r>
        <w:r w:rsidR="00C96405" w:rsidRPr="007A38E5">
          <w:rPr>
            <w:rStyle w:val="ab"/>
            <w:rFonts w:ascii="Calibri" w:hAnsi="Calibri" w:cs="Calibri"/>
            <w:szCs w:val="24"/>
            <w:lang w:val="en-US"/>
          </w:rPr>
          <w:t xml:space="preserve"> </w:t>
        </w:r>
        <w:r w:rsidR="00C96405" w:rsidRPr="007A38E5">
          <w:rPr>
            <w:rStyle w:val="ab"/>
            <w:rFonts w:ascii="Calibri" w:hAnsi="Calibri" w:cs="Calibri"/>
            <w:szCs w:val="24"/>
          </w:rPr>
          <w:t>ПРИОБЩАВАЩО ОБРАЗОВАНИЕ ЗА УЧЕБНАТА 2019/2020 ГОДИНА</w:t>
        </w:r>
      </w:hyperlink>
    </w:p>
    <w:p w:rsidR="00C96405" w:rsidRPr="00573ED3" w:rsidRDefault="00502E26" w:rsidP="00C96405">
      <w:pPr>
        <w:spacing w:after="120"/>
        <w:ind w:right="1"/>
        <w:rPr>
          <w:rFonts w:ascii="Calibri" w:hAnsi="Calibri" w:cs="Calibri"/>
          <w:caps/>
          <w:color w:val="0D0D0D"/>
          <w:szCs w:val="24"/>
        </w:rPr>
      </w:pPr>
      <w:hyperlink w:anchor="ПР2" w:history="1">
        <w:r w:rsidR="00C96405" w:rsidRPr="007A38E5">
          <w:rPr>
            <w:rStyle w:val="ab"/>
            <w:rFonts w:ascii="Calibri" w:hAnsi="Calibri" w:cs="Calibri"/>
            <w:b/>
            <w:szCs w:val="24"/>
          </w:rPr>
          <w:t>ПРИЛОЖЕНИЕ № 2.</w:t>
        </w:r>
        <w:r w:rsidR="00C96405" w:rsidRPr="007A38E5">
          <w:rPr>
            <w:rStyle w:val="ab"/>
            <w:rFonts w:ascii="Calibri" w:hAnsi="Calibri" w:cs="Calibri"/>
            <w:szCs w:val="24"/>
            <w:lang w:val="en-US"/>
          </w:rPr>
          <w:t xml:space="preserve"> </w:t>
        </w:r>
        <w:r w:rsidR="00C96405" w:rsidRPr="007A38E5">
          <w:rPr>
            <w:rStyle w:val="ab"/>
            <w:rFonts w:ascii="Calibri" w:hAnsi="Calibri" w:cs="Calibri"/>
            <w:szCs w:val="24"/>
          </w:rPr>
          <w:t>ПРОФИЛИ ЗА УЧЕБНАТА 2019/2020 ГОДИНА</w:t>
        </w:r>
      </w:hyperlink>
    </w:p>
    <w:p w:rsidR="00C96405" w:rsidRPr="00573ED3" w:rsidRDefault="00502E26" w:rsidP="00C96405">
      <w:pPr>
        <w:spacing w:after="120"/>
        <w:ind w:right="1"/>
        <w:rPr>
          <w:rFonts w:ascii="Calibri" w:hAnsi="Calibri" w:cs="Calibri"/>
          <w:color w:val="0D0D0D"/>
          <w:szCs w:val="24"/>
        </w:rPr>
      </w:pPr>
      <w:hyperlink w:anchor="ПР3" w:history="1">
        <w:r w:rsidR="00C96405" w:rsidRPr="007A38E5">
          <w:rPr>
            <w:rStyle w:val="ab"/>
            <w:rFonts w:ascii="Calibri" w:hAnsi="Calibri" w:cs="Calibri"/>
            <w:b/>
            <w:szCs w:val="24"/>
          </w:rPr>
          <w:t>ПРИЛОЖЕНИЕ № 3.</w:t>
        </w:r>
        <w:r w:rsidR="00C96405" w:rsidRPr="007A38E5">
          <w:rPr>
            <w:rStyle w:val="ab"/>
            <w:rFonts w:ascii="Calibri" w:hAnsi="Calibri" w:cs="Calibri"/>
            <w:szCs w:val="24"/>
            <w:lang w:val="en-US"/>
          </w:rPr>
          <w:t xml:space="preserve"> </w:t>
        </w:r>
        <w:r w:rsidR="00C96405" w:rsidRPr="007A38E5">
          <w:rPr>
            <w:rStyle w:val="ab"/>
            <w:rFonts w:ascii="Calibri" w:hAnsi="Calibri" w:cs="Calibri"/>
            <w:szCs w:val="24"/>
          </w:rPr>
          <w:t>КАЛЕНДАР НА УЧЕБНОТО ВРЕМЕ ЗА ТЕКУЩАТА УЧЕБНА ГОДИНА</w:t>
        </w:r>
      </w:hyperlink>
    </w:p>
    <w:p w:rsidR="00C96405" w:rsidRPr="00573ED3" w:rsidRDefault="00502E26" w:rsidP="00C96405">
      <w:pPr>
        <w:spacing w:after="120"/>
        <w:ind w:right="1"/>
        <w:rPr>
          <w:rFonts w:ascii="Calibri" w:hAnsi="Calibri" w:cs="Calibri"/>
          <w:color w:val="0D0D0D"/>
          <w:szCs w:val="24"/>
        </w:rPr>
      </w:pPr>
      <w:hyperlink w:anchor="ПР4" w:history="1">
        <w:r w:rsidR="00C96405" w:rsidRPr="007A38E5">
          <w:rPr>
            <w:rStyle w:val="ab"/>
            <w:rFonts w:ascii="Calibri" w:hAnsi="Calibri" w:cs="Calibri"/>
            <w:b/>
            <w:szCs w:val="24"/>
          </w:rPr>
          <w:t>ПРИЛОЖЕНИЕ № 4.</w:t>
        </w:r>
        <w:r w:rsidR="00C96405" w:rsidRPr="007A38E5">
          <w:rPr>
            <w:rStyle w:val="ab"/>
            <w:rFonts w:ascii="Calibri" w:hAnsi="Calibri" w:cs="Calibri"/>
            <w:szCs w:val="24"/>
          </w:rPr>
          <w:t xml:space="preserve"> ГРАФИК НА УЧЕБНИТЕ ЧАСОВЕ В РАМКИТЕ НА УЧЕБНИЯ ДЕН</w:t>
        </w:r>
      </w:hyperlink>
    </w:p>
    <w:p w:rsidR="00C96405" w:rsidRPr="00573ED3" w:rsidRDefault="00502E26" w:rsidP="00C96405">
      <w:pPr>
        <w:tabs>
          <w:tab w:val="left" w:pos="851"/>
        </w:tabs>
        <w:spacing w:after="120"/>
        <w:ind w:right="1"/>
        <w:rPr>
          <w:rFonts w:ascii="Calibri" w:eastAsia="Calibri" w:hAnsi="Calibri" w:cs="Calibri"/>
          <w:color w:val="0D0D0D"/>
          <w:szCs w:val="24"/>
        </w:rPr>
      </w:pPr>
      <w:hyperlink w:anchor="ПР5" w:history="1">
        <w:r w:rsidR="00C96405" w:rsidRPr="007A38E5">
          <w:rPr>
            <w:rStyle w:val="ab"/>
            <w:rFonts w:ascii="Calibri" w:hAnsi="Calibri" w:cs="Calibri"/>
            <w:b/>
            <w:szCs w:val="24"/>
          </w:rPr>
          <w:t>ПРИЛОЖЕНИЕ № 5.</w:t>
        </w:r>
        <w:r w:rsidR="00C96405" w:rsidRPr="007A38E5">
          <w:rPr>
            <w:rStyle w:val="ab"/>
            <w:rFonts w:ascii="Calibri" w:eastAsia="Calibri" w:hAnsi="Calibri" w:cs="Calibri"/>
            <w:b/>
            <w:szCs w:val="24"/>
          </w:rPr>
          <w:t xml:space="preserve"> </w:t>
        </w:r>
        <w:r w:rsidR="00C96405" w:rsidRPr="007A38E5">
          <w:rPr>
            <w:rStyle w:val="ab"/>
            <w:rFonts w:ascii="Calibri" w:eastAsia="Calibri" w:hAnsi="Calibri" w:cs="Calibri"/>
            <w:szCs w:val="24"/>
          </w:rPr>
          <w:t>РЕД И НАЧИН ЗА ОРГАНИЗИРАНЕ НА ПОСЕЩЕНИЯ НА ПРИРОДНИ</w:t>
        </w:r>
        <w:r w:rsidR="00C96405" w:rsidRPr="007A38E5">
          <w:rPr>
            <w:rStyle w:val="ab"/>
            <w:rFonts w:ascii="Calibri" w:eastAsia="Calibri" w:hAnsi="Calibri" w:cs="Calibri"/>
            <w:szCs w:val="24"/>
            <w:lang w:val="en-US"/>
          </w:rPr>
          <w:t xml:space="preserve"> </w:t>
        </w:r>
        <w:r w:rsidR="00C96405" w:rsidRPr="007A38E5">
          <w:rPr>
            <w:rStyle w:val="ab"/>
            <w:rFonts w:ascii="Calibri" w:eastAsia="Calibri" w:hAnsi="Calibri" w:cs="Calibri"/>
            <w:szCs w:val="24"/>
          </w:rPr>
          <w:t>ОБЕКТИ, ПРОЯВИ, ИЗЯВИ И МЕРОПРИЯТИЯ В ОБЩЕСТВЕНИ, КУЛТУРНИ И НАУЧНИ ИНСТИТУЦИИ С  УЧАСТИЕ НА УЧЕНИЦИ ОТ УЧИЛИЩЕТО В И ИЗВЪН НАСЕЛЕНОТО МЯСТО</w:t>
        </w:r>
      </w:hyperlink>
    </w:p>
    <w:p w:rsidR="00C96405" w:rsidRPr="00573ED3" w:rsidRDefault="00502E26" w:rsidP="00C96405">
      <w:pPr>
        <w:spacing w:after="120"/>
        <w:ind w:right="1"/>
        <w:rPr>
          <w:rFonts w:ascii="Calibri" w:hAnsi="Calibri" w:cs="Calibri"/>
          <w:color w:val="0D0D0D"/>
          <w:szCs w:val="24"/>
        </w:rPr>
      </w:pPr>
      <w:hyperlink w:anchor="ПР6" w:history="1">
        <w:r w:rsidR="00C96405" w:rsidRPr="007A38E5">
          <w:rPr>
            <w:rStyle w:val="ab"/>
            <w:rFonts w:ascii="Calibri" w:hAnsi="Calibri" w:cs="Calibri"/>
            <w:b/>
            <w:szCs w:val="24"/>
          </w:rPr>
          <w:t>ПРИЛОЖЕНИЕ № 6.</w:t>
        </w:r>
        <w:r w:rsidR="00C96405" w:rsidRPr="007A38E5">
          <w:rPr>
            <w:rStyle w:val="ab"/>
            <w:rFonts w:ascii="Calibri" w:hAnsi="Calibri" w:cs="Calibri"/>
            <w:szCs w:val="24"/>
          </w:rPr>
          <w:t xml:space="preserve"> </w:t>
        </w:r>
        <w:r w:rsidR="00C96405" w:rsidRPr="007A38E5">
          <w:rPr>
            <w:rStyle w:val="ab"/>
            <w:rFonts w:ascii="Calibri" w:eastAsia="Calibri" w:hAnsi="Calibri" w:cs="Calibri"/>
            <w:szCs w:val="24"/>
          </w:rPr>
          <w:t>ОСВОБОЖДАВАНЕ ОТ УЧЕБНИЯ ПРЕДМЕТ „ФИЗИЧЕСКО ВЪЗПИТАНИЕ И СПОРТ“ ЗА ЕДИН УЧЕБЕН СРОК ИЛИ ЕДНА УЧЕБНА ГОДИНА</w:t>
        </w:r>
      </w:hyperlink>
    </w:p>
    <w:p w:rsidR="00C96405" w:rsidRPr="007A38E5" w:rsidRDefault="00502E26" w:rsidP="00C96405">
      <w:pPr>
        <w:spacing w:after="120"/>
        <w:ind w:right="1"/>
        <w:rPr>
          <w:rFonts w:ascii="Calibri" w:hAnsi="Calibri" w:cs="Calibri"/>
          <w:color w:val="0D0D0D"/>
          <w:szCs w:val="24"/>
        </w:rPr>
      </w:pPr>
      <w:hyperlink w:anchor="ПР7" w:history="1">
        <w:r w:rsidR="00C96405" w:rsidRPr="007A38E5">
          <w:rPr>
            <w:rStyle w:val="ab"/>
            <w:rFonts w:ascii="Calibri" w:hAnsi="Calibri" w:cs="Calibri"/>
            <w:b/>
            <w:szCs w:val="24"/>
          </w:rPr>
          <w:t xml:space="preserve">ПРИЛОЖЕНИЕ № 7. </w:t>
        </w:r>
        <w:r w:rsidR="00C96405" w:rsidRPr="007A38E5">
          <w:rPr>
            <w:rStyle w:val="ab"/>
            <w:rFonts w:ascii="Calibri" w:hAnsi="Calibri" w:cs="Calibri"/>
            <w:szCs w:val="24"/>
          </w:rPr>
          <w:t>ПРОЕКТИ, ВКЛЮЧЕНИ В ДЕЙНОСТТА НА УЧИЛИЩЕТО</w:t>
        </w:r>
        <w:r w:rsidR="00C96405" w:rsidRPr="007A38E5">
          <w:rPr>
            <w:rStyle w:val="ab"/>
            <w:rFonts w:ascii="Calibri" w:hAnsi="Calibri" w:cs="Calibri"/>
            <w:szCs w:val="24"/>
            <w:lang w:val="en-US"/>
          </w:rPr>
          <w:t xml:space="preserve"> </w:t>
        </w:r>
        <w:r w:rsidR="00C96405" w:rsidRPr="007A38E5">
          <w:rPr>
            <w:rStyle w:val="ab"/>
            <w:rFonts w:ascii="Calibri" w:hAnsi="Calibri" w:cs="Calibri"/>
            <w:szCs w:val="24"/>
          </w:rPr>
          <w:t>ПРЕЗ УЧЕБНАТА 2019/2020 ГОДИНА</w:t>
        </w:r>
      </w:hyperlink>
    </w:p>
    <w:p w:rsidR="00C96405" w:rsidRPr="00573ED3" w:rsidRDefault="00502E26" w:rsidP="00C96405">
      <w:pPr>
        <w:spacing w:after="120"/>
        <w:ind w:right="1"/>
        <w:rPr>
          <w:rFonts w:ascii="Calibri" w:hAnsi="Calibri" w:cs="Calibri"/>
          <w:color w:val="0D0D0D"/>
          <w:szCs w:val="24"/>
        </w:rPr>
      </w:pPr>
      <w:hyperlink w:anchor="ПР8" w:history="1">
        <w:r w:rsidR="00C96405" w:rsidRPr="007A38E5">
          <w:rPr>
            <w:rStyle w:val="ab"/>
            <w:rFonts w:ascii="Calibri" w:hAnsi="Calibri" w:cs="Calibri"/>
            <w:b/>
            <w:szCs w:val="24"/>
          </w:rPr>
          <w:t>ПРИЛОЖЕНИЕ № 8.</w:t>
        </w:r>
        <w:r w:rsidR="00C96405" w:rsidRPr="007A38E5">
          <w:rPr>
            <w:rStyle w:val="ab"/>
            <w:rFonts w:ascii="Calibri" w:hAnsi="Calibri" w:cs="Calibri"/>
            <w:szCs w:val="24"/>
          </w:rPr>
          <w:t xml:space="preserve"> ПРОВЕРКА И ОЦЕНКА НА РЕЗУЛТАТИТЕ ОТ ОБУЧЕНИЕТО  НА УЧЕНИЦИТЕ</w:t>
        </w:r>
      </w:hyperlink>
    </w:p>
    <w:p w:rsidR="00C96405" w:rsidRPr="00573ED3" w:rsidRDefault="00502E26" w:rsidP="00C96405">
      <w:pPr>
        <w:spacing w:after="120"/>
        <w:ind w:right="1"/>
        <w:rPr>
          <w:rFonts w:ascii="Calibri" w:hAnsi="Calibri" w:cs="Calibri"/>
          <w:color w:val="0D0D0D"/>
          <w:szCs w:val="24"/>
        </w:rPr>
      </w:pPr>
      <w:hyperlink w:anchor="ПР9" w:history="1">
        <w:r w:rsidR="00C96405" w:rsidRPr="007A38E5">
          <w:rPr>
            <w:rStyle w:val="ab"/>
            <w:rFonts w:ascii="Calibri" w:hAnsi="Calibri" w:cs="Calibri"/>
            <w:b/>
            <w:szCs w:val="24"/>
          </w:rPr>
          <w:t>ПРИЛОЖЕНИЕ № 9.</w:t>
        </w:r>
        <w:r w:rsidR="00C96405" w:rsidRPr="007A38E5">
          <w:rPr>
            <w:rStyle w:val="ab"/>
            <w:rFonts w:ascii="Calibri" w:hAnsi="Calibri" w:cs="Calibri"/>
            <w:szCs w:val="24"/>
          </w:rPr>
          <w:t xml:space="preserve"> РЕД ЗА ПРЕДСТАВЯНЕ НА ДОКУМЕНТИТЕ ЗА ОТСЪСТВИЯТА НА</w:t>
        </w:r>
        <w:r w:rsidR="00C96405" w:rsidRPr="007A38E5">
          <w:rPr>
            <w:rStyle w:val="ab"/>
            <w:rFonts w:ascii="Calibri" w:hAnsi="Calibri" w:cs="Calibri"/>
            <w:szCs w:val="24"/>
            <w:lang w:val="en-US"/>
          </w:rPr>
          <w:t xml:space="preserve"> </w:t>
        </w:r>
        <w:r w:rsidR="00C96405" w:rsidRPr="007A38E5">
          <w:rPr>
            <w:rStyle w:val="ab"/>
            <w:rFonts w:ascii="Calibri" w:hAnsi="Calibri" w:cs="Calibri"/>
            <w:szCs w:val="24"/>
          </w:rPr>
          <w:t>УЧЕНИЦИТЕ</w:t>
        </w:r>
      </w:hyperlink>
    </w:p>
    <w:p w:rsidR="00C96405" w:rsidRPr="00573ED3" w:rsidRDefault="00502E26" w:rsidP="00C96405">
      <w:pPr>
        <w:pStyle w:val="aa"/>
        <w:spacing w:after="120"/>
        <w:ind w:right="1"/>
        <w:rPr>
          <w:rFonts w:cs="Calibri"/>
          <w:b/>
          <w:color w:val="0D0D0D"/>
          <w:szCs w:val="24"/>
        </w:rPr>
      </w:pPr>
      <w:hyperlink w:anchor="ПР10" w:history="1">
        <w:r w:rsidR="00C96405" w:rsidRPr="007A38E5">
          <w:rPr>
            <w:rStyle w:val="ab"/>
            <w:rFonts w:cs="Calibri"/>
            <w:b/>
            <w:szCs w:val="24"/>
            <w:lang w:val="bg-BG"/>
          </w:rPr>
          <w:t xml:space="preserve">ПРИЛОЖЕНИЕ № </w:t>
        </w:r>
        <w:r w:rsidR="00C96405" w:rsidRPr="007A38E5">
          <w:rPr>
            <w:rStyle w:val="ab"/>
            <w:rFonts w:cs="Calibri"/>
            <w:b/>
            <w:szCs w:val="24"/>
          </w:rPr>
          <w:t>10.</w:t>
        </w:r>
        <w:r w:rsidR="00C96405" w:rsidRPr="007A38E5">
          <w:rPr>
            <w:rStyle w:val="ab"/>
            <w:rFonts w:cs="Calibri"/>
            <w:szCs w:val="24"/>
          </w:rPr>
          <w:t xml:space="preserve"> ДЕЙНОСТИ ЗА </w:t>
        </w:r>
        <w:r w:rsidR="00C96405" w:rsidRPr="007A38E5">
          <w:rPr>
            <w:rStyle w:val="ab"/>
            <w:rFonts w:cs="Calibri"/>
            <w:szCs w:val="24"/>
            <w:lang w:val="bg-BG"/>
          </w:rPr>
          <w:t xml:space="preserve">ОБЩА И ДОПЪЛНИТЕЛНА </w:t>
        </w:r>
        <w:r w:rsidR="00C96405" w:rsidRPr="007A38E5">
          <w:rPr>
            <w:rStyle w:val="ab"/>
            <w:rFonts w:cs="Calibri"/>
            <w:szCs w:val="24"/>
          </w:rPr>
          <w:t>ПОДКРЕПА ЗА ЛИЧНОСТНО РАЗВИТИЕ НА УЧЕНИЦИТЕ</w:t>
        </w:r>
      </w:hyperlink>
    </w:p>
    <w:p w:rsidR="00C96405" w:rsidRPr="008D08BA" w:rsidRDefault="00502E26" w:rsidP="00C96405">
      <w:pPr>
        <w:spacing w:after="120"/>
        <w:ind w:right="1"/>
        <w:rPr>
          <w:rFonts w:ascii="Calibri" w:eastAsia="Calibri" w:hAnsi="Calibri" w:cs="Calibri"/>
          <w:color w:val="0D0D0D"/>
          <w:szCs w:val="24"/>
          <w:lang w:eastAsia="en-US"/>
        </w:rPr>
      </w:pPr>
      <w:hyperlink w:anchor="ПР11" w:history="1">
        <w:r w:rsidR="00C96405" w:rsidRPr="008D08BA">
          <w:rPr>
            <w:rStyle w:val="ab"/>
            <w:rFonts w:ascii="Calibri" w:hAnsi="Calibri" w:cs="Calibri"/>
            <w:b/>
            <w:szCs w:val="24"/>
          </w:rPr>
          <w:t>ПРИЛОЖЕНИЕ № 11.</w:t>
        </w:r>
        <w:r w:rsidR="00C96405" w:rsidRPr="008D08BA">
          <w:rPr>
            <w:rStyle w:val="ab"/>
            <w:rFonts w:ascii="Calibri" w:eastAsia="Calibri" w:hAnsi="Calibri" w:cs="Calibri"/>
            <w:b/>
            <w:szCs w:val="24"/>
            <w:lang w:eastAsia="en-US"/>
          </w:rPr>
          <w:t xml:space="preserve"> </w:t>
        </w:r>
        <w:r w:rsidR="00C96405" w:rsidRPr="008D08BA">
          <w:rPr>
            <w:rStyle w:val="ab"/>
            <w:rFonts w:ascii="Calibri" w:eastAsia="Calibri" w:hAnsi="Calibri" w:cs="Calibri"/>
            <w:szCs w:val="24"/>
            <w:lang w:eastAsia="en-US"/>
          </w:rPr>
          <w:t>ПРАВИЛА ЗА ОРГАНИЗАЦИЯ НА ГРУПИ ЗА ИЗВЪНКЛАСНИ ЗАНИМАНИЯ ПО ИНТЕРЕСИ</w:t>
        </w:r>
      </w:hyperlink>
    </w:p>
    <w:p w:rsidR="00C96405" w:rsidRPr="00573ED3" w:rsidRDefault="00502E26" w:rsidP="00C96405">
      <w:pPr>
        <w:spacing w:after="120"/>
        <w:ind w:right="1"/>
        <w:rPr>
          <w:rFonts w:ascii="Calibri" w:eastAsia="Calibri" w:hAnsi="Calibri" w:cs="Calibri"/>
          <w:b/>
          <w:color w:val="0D0D0D"/>
          <w:szCs w:val="24"/>
          <w:lang w:eastAsia="en-US"/>
        </w:rPr>
      </w:pPr>
      <w:hyperlink w:anchor="ПР12" w:history="1">
        <w:r w:rsidR="00C96405" w:rsidRPr="008D08BA">
          <w:rPr>
            <w:rStyle w:val="ab"/>
            <w:rFonts w:ascii="Calibri" w:hAnsi="Calibri" w:cs="Calibri"/>
            <w:b/>
            <w:szCs w:val="24"/>
          </w:rPr>
          <w:t>ПРИЛОЖЕНИЕ № 12.</w:t>
        </w:r>
        <w:r w:rsidR="00C96405" w:rsidRPr="008D08BA">
          <w:rPr>
            <w:rStyle w:val="ab"/>
            <w:rFonts w:ascii="Calibri" w:eastAsia="Calibri" w:hAnsi="Calibri" w:cs="Calibri"/>
            <w:b/>
            <w:szCs w:val="24"/>
            <w:lang w:eastAsia="en-US"/>
          </w:rPr>
          <w:t xml:space="preserve"> </w:t>
        </w:r>
        <w:r w:rsidR="00C96405" w:rsidRPr="008D08BA">
          <w:rPr>
            <w:rStyle w:val="ab"/>
            <w:rFonts w:ascii="Calibri" w:eastAsia="Calibri" w:hAnsi="Calibri" w:cs="Calibri"/>
            <w:szCs w:val="24"/>
            <w:lang w:eastAsia="en-US"/>
          </w:rPr>
          <w:t>СПИСЪК  НА ПРЕДЛОЖЕНИТЕ ИЗВЪНКЛАСНИ ЗАНИМАНИЯ ПО ИНТЕРЕСИ ЗА ТЕКУЩАТА ГОДИНА</w:t>
        </w:r>
      </w:hyperlink>
    </w:p>
    <w:p w:rsidR="00C96405" w:rsidRPr="00573ED3" w:rsidRDefault="00502E26" w:rsidP="00C96405">
      <w:pPr>
        <w:widowControl/>
        <w:adjustRightInd w:val="0"/>
        <w:spacing w:after="120"/>
        <w:ind w:right="1"/>
        <w:rPr>
          <w:rFonts w:ascii="Calibri" w:eastAsia="Calibri" w:hAnsi="Calibri" w:cs="Calibri"/>
          <w:caps/>
          <w:color w:val="0D0D0D"/>
          <w:szCs w:val="24"/>
          <w:lang w:eastAsia="en-US"/>
        </w:rPr>
      </w:pPr>
      <w:hyperlink w:anchor="ПР13" w:history="1">
        <w:r w:rsidR="00C96405" w:rsidRPr="008D08BA">
          <w:rPr>
            <w:rStyle w:val="ab"/>
            <w:rFonts w:ascii="Calibri" w:hAnsi="Calibri" w:cs="Calibri"/>
            <w:b/>
            <w:szCs w:val="24"/>
          </w:rPr>
          <w:t>ПРИЛОЖЕНИЕ № 13.</w:t>
        </w:r>
        <w:r w:rsidR="00C96405" w:rsidRPr="008D08BA">
          <w:rPr>
            <w:rStyle w:val="ab"/>
            <w:rFonts w:ascii="Calibri" w:eastAsia="Calibri" w:hAnsi="Calibri" w:cs="Calibri"/>
            <w:b/>
            <w:szCs w:val="24"/>
            <w:lang w:eastAsia="en-US"/>
          </w:rPr>
          <w:t xml:space="preserve"> </w:t>
        </w:r>
        <w:r w:rsidR="00C96405" w:rsidRPr="008D08BA">
          <w:rPr>
            <w:rStyle w:val="ab"/>
            <w:rFonts w:ascii="Calibri" w:eastAsia="Calibri" w:hAnsi="Calibri" w:cs="Calibri"/>
            <w:szCs w:val="24"/>
            <w:lang w:eastAsia="en-US"/>
          </w:rPr>
          <w:t>ДЕЙНОСТИ ЗА ВЪЗДЕЙСТВИЕ ВЪРХУ ВЪТРЕШНАТА МОТИВАЦИЯ</w:t>
        </w:r>
        <w:r w:rsidR="00C96405" w:rsidRPr="008D08BA">
          <w:rPr>
            <w:rStyle w:val="ab"/>
            <w:rFonts w:ascii="Calibri" w:eastAsia="Calibri" w:hAnsi="Calibri" w:cs="Calibri"/>
            <w:caps/>
            <w:szCs w:val="24"/>
            <w:lang w:val="en-US" w:eastAsia="en-US"/>
          </w:rPr>
          <w:t xml:space="preserve"> </w:t>
        </w:r>
        <w:r w:rsidR="00C96405" w:rsidRPr="008D08BA">
          <w:rPr>
            <w:rStyle w:val="ab"/>
            <w:rFonts w:ascii="Calibri" w:eastAsia="Calibri" w:hAnsi="Calibri" w:cs="Calibri"/>
            <w:szCs w:val="24"/>
            <w:lang w:eastAsia="en-US"/>
          </w:rPr>
          <w:t>(</w:t>
        </w:r>
        <w:r w:rsidR="00C96405" w:rsidRPr="008D08BA">
          <w:rPr>
            <w:rStyle w:val="ab"/>
            <w:rFonts w:ascii="Calibri" w:eastAsia="Calibri" w:hAnsi="Calibri" w:cs="Calibri"/>
            <w:szCs w:val="24"/>
          </w:rPr>
          <w:t>ЧЛ. 45 ОТ НАРЕДБАТА ЗА ПРИОБЩАВАЩОТО ОБРАЗОВАНИЕ)</w:t>
        </w:r>
      </w:hyperlink>
    </w:p>
    <w:p w:rsidR="00C96405" w:rsidRPr="00573ED3" w:rsidRDefault="00502E26" w:rsidP="00C96405">
      <w:pPr>
        <w:widowControl/>
        <w:adjustRightInd w:val="0"/>
        <w:spacing w:after="120"/>
        <w:ind w:right="1"/>
        <w:rPr>
          <w:rFonts w:ascii="Calibri" w:hAnsi="Calibri" w:cs="Calibri"/>
          <w:color w:val="0D0D0D"/>
          <w:szCs w:val="24"/>
        </w:rPr>
      </w:pPr>
      <w:hyperlink w:anchor="ПР14" w:history="1">
        <w:r w:rsidR="00C96405" w:rsidRPr="008D08BA">
          <w:rPr>
            <w:rStyle w:val="ab"/>
            <w:rFonts w:ascii="Calibri" w:hAnsi="Calibri" w:cs="Calibri"/>
            <w:b/>
            <w:szCs w:val="24"/>
          </w:rPr>
          <w:t>ПРИЛОЖЕНИЕ № 14</w:t>
        </w:r>
        <w:r w:rsidR="00C96405" w:rsidRPr="008D08BA">
          <w:rPr>
            <w:rStyle w:val="ab"/>
            <w:rFonts w:ascii="Calibri" w:eastAsia="Calibri" w:hAnsi="Calibri" w:cs="Calibri"/>
            <w:b/>
            <w:szCs w:val="24"/>
            <w:lang w:eastAsia="en-US"/>
          </w:rPr>
          <w:t>.</w:t>
        </w:r>
        <w:r w:rsidR="00C96405" w:rsidRPr="008D08BA">
          <w:rPr>
            <w:rStyle w:val="ab"/>
            <w:rFonts w:ascii="Calibri" w:eastAsia="Calibri" w:hAnsi="Calibri" w:cs="Calibri"/>
            <w:szCs w:val="24"/>
            <w:lang w:eastAsia="en-US"/>
          </w:rPr>
          <w:t xml:space="preserve"> ПРАВИЛА ЗА ПОЛУЧАВАНЕ НА СТИПЕНДИЯ ОТ УЧЕНИЦИТЕ СЛЕД</w:t>
        </w:r>
        <w:r w:rsidR="00C96405" w:rsidRPr="008D08BA">
          <w:rPr>
            <w:rStyle w:val="ab"/>
            <w:rFonts w:ascii="Calibri" w:eastAsia="Calibri" w:hAnsi="Calibri" w:cs="Calibri"/>
            <w:szCs w:val="24"/>
            <w:lang w:val="en-US" w:eastAsia="en-US"/>
          </w:rPr>
          <w:t xml:space="preserve"> </w:t>
        </w:r>
        <w:r w:rsidR="00C96405" w:rsidRPr="008D08BA">
          <w:rPr>
            <w:rStyle w:val="ab"/>
            <w:rFonts w:ascii="Calibri" w:eastAsia="Calibri" w:hAnsi="Calibri" w:cs="Calibri"/>
            <w:szCs w:val="24"/>
            <w:lang w:eastAsia="en-US"/>
          </w:rPr>
          <w:t>ЗАВЪРШВАНЕ НА ОСНОВНО ОБРАЗОВАНИЕ</w:t>
        </w:r>
      </w:hyperlink>
    </w:p>
    <w:p w:rsidR="00C96405" w:rsidRPr="00573ED3" w:rsidRDefault="00502E26" w:rsidP="00C96405">
      <w:pPr>
        <w:widowControl/>
        <w:adjustRightInd w:val="0"/>
        <w:spacing w:after="120"/>
        <w:ind w:right="1"/>
        <w:rPr>
          <w:rFonts w:ascii="Calibri" w:hAnsi="Calibri" w:cs="Calibri"/>
          <w:color w:val="0D0D0D"/>
          <w:szCs w:val="24"/>
        </w:rPr>
      </w:pPr>
      <w:hyperlink w:anchor="ПР15" w:history="1">
        <w:r w:rsidR="00C96405" w:rsidRPr="00002F93">
          <w:rPr>
            <w:rStyle w:val="ab"/>
            <w:rFonts w:ascii="Calibri" w:hAnsi="Calibri" w:cs="Calibri"/>
            <w:b/>
            <w:szCs w:val="24"/>
          </w:rPr>
          <w:t>ПРИЛОЖЕНИЕ № 15</w:t>
        </w:r>
        <w:r w:rsidR="00C96405" w:rsidRPr="00002F93">
          <w:rPr>
            <w:rStyle w:val="ab"/>
            <w:rFonts w:ascii="Calibri" w:eastAsia="Calibri" w:hAnsi="Calibri" w:cs="Calibri"/>
            <w:b/>
            <w:szCs w:val="24"/>
            <w:lang w:eastAsia="en-US"/>
          </w:rPr>
          <w:t>.</w:t>
        </w:r>
        <w:r w:rsidR="00C96405" w:rsidRPr="00002F93">
          <w:rPr>
            <w:rStyle w:val="ab"/>
            <w:rFonts w:ascii="Calibri" w:eastAsia="Calibri" w:hAnsi="Calibri" w:cs="Calibri"/>
            <w:szCs w:val="24"/>
            <w:lang w:eastAsia="en-US"/>
          </w:rPr>
          <w:t xml:space="preserve"> СТАТУТ И ПРАВИЛА ЗА ПОЛУЧАВАНЕ НА СТИПЕНДИЯ НА ИМЕТО НА ГЕНЕРАЛ-МАЙОР КОНСТАНТИН ЖОСТОВ</w:t>
        </w:r>
      </w:hyperlink>
    </w:p>
    <w:p w:rsidR="00C96405" w:rsidRPr="00573ED3" w:rsidRDefault="00502E26" w:rsidP="00C96405">
      <w:pPr>
        <w:widowControl/>
        <w:adjustRightInd w:val="0"/>
        <w:spacing w:after="120"/>
        <w:ind w:right="1"/>
        <w:rPr>
          <w:rFonts w:ascii="Calibri" w:hAnsi="Calibri" w:cs="Calibri"/>
          <w:color w:val="0D0D0D"/>
          <w:szCs w:val="24"/>
        </w:rPr>
      </w:pPr>
      <w:hyperlink w:anchor="ПР16" w:history="1">
        <w:r w:rsidR="00C96405" w:rsidRPr="00002F93">
          <w:rPr>
            <w:rStyle w:val="ab"/>
            <w:rFonts w:ascii="Calibri" w:hAnsi="Calibri" w:cs="Calibri"/>
            <w:b/>
            <w:szCs w:val="24"/>
          </w:rPr>
          <w:t>ПРИЛОЖЕНИЕ № 16.</w:t>
        </w:r>
        <w:r w:rsidR="00C96405" w:rsidRPr="00002F93">
          <w:rPr>
            <w:rStyle w:val="ab"/>
            <w:rFonts w:ascii="Calibri" w:hAnsi="Calibri" w:cs="Calibri"/>
            <w:szCs w:val="24"/>
          </w:rPr>
          <w:t xml:space="preserve"> ПРАВИЛА, КОИТО РЕГЛАМЕНТИРАТ УДОСТОЯВАНЕТО НА УЧЕНИЦИ С НАГРАДИ</w:t>
        </w:r>
      </w:hyperlink>
    </w:p>
    <w:p w:rsidR="00C96405" w:rsidRPr="00573ED3" w:rsidRDefault="00502E26" w:rsidP="00C96405">
      <w:pPr>
        <w:spacing w:after="120"/>
        <w:ind w:right="1"/>
        <w:rPr>
          <w:rFonts w:ascii="Calibri" w:eastAsia="Calibri" w:hAnsi="Calibri" w:cs="Calibri"/>
          <w:color w:val="0D0D0D"/>
          <w:szCs w:val="24"/>
          <w:lang w:eastAsia="en-US"/>
        </w:rPr>
      </w:pPr>
      <w:hyperlink w:anchor="ПР17" w:history="1">
        <w:r w:rsidR="00C96405" w:rsidRPr="00002F93">
          <w:rPr>
            <w:rStyle w:val="ab"/>
            <w:rFonts w:ascii="Calibri" w:hAnsi="Calibri" w:cs="Calibri"/>
            <w:b/>
            <w:szCs w:val="24"/>
          </w:rPr>
          <w:t>ПРИЛОЖЕНИЕ № 17.</w:t>
        </w:r>
        <w:r w:rsidR="00C96405" w:rsidRPr="00002F93">
          <w:rPr>
            <w:rStyle w:val="ab"/>
            <w:rFonts w:ascii="Calibri" w:eastAsia="Calibri" w:hAnsi="Calibri" w:cs="Calibri"/>
            <w:b/>
            <w:szCs w:val="24"/>
            <w:lang w:eastAsia="en-US"/>
          </w:rPr>
          <w:t xml:space="preserve"> ГРУПИ НА НАРУШЕНИЯ</w:t>
        </w:r>
        <w:r w:rsidR="00C96405" w:rsidRPr="00002F93">
          <w:rPr>
            <w:rStyle w:val="ab"/>
            <w:rFonts w:ascii="Calibri" w:eastAsia="Calibri" w:hAnsi="Calibri" w:cs="Calibri"/>
            <w:szCs w:val="24"/>
            <w:lang w:eastAsia="en-US"/>
          </w:rPr>
          <w:t xml:space="preserve"> НА ПРАВИЛНИКА НА  УЧИЛИЩЕТО  КЪМ ЧЛ. 105 ОТ ПДУ</w:t>
        </w:r>
      </w:hyperlink>
    </w:p>
    <w:p w:rsidR="00C96405" w:rsidRPr="00573ED3" w:rsidRDefault="00502E26" w:rsidP="00C96405">
      <w:pPr>
        <w:spacing w:after="120"/>
        <w:ind w:right="1"/>
        <w:rPr>
          <w:rFonts w:ascii="Calibri" w:hAnsi="Calibri" w:cs="Calibri"/>
          <w:caps/>
          <w:color w:val="0D0D0D"/>
          <w:szCs w:val="24"/>
        </w:rPr>
      </w:pPr>
      <w:hyperlink w:anchor="ПР18" w:history="1">
        <w:r w:rsidR="00C96405" w:rsidRPr="00002F93">
          <w:rPr>
            <w:rStyle w:val="ab"/>
            <w:rFonts w:ascii="Calibri" w:hAnsi="Calibri" w:cs="Calibri"/>
            <w:b/>
            <w:szCs w:val="24"/>
          </w:rPr>
          <w:t>ПРИЛОЖЕНИЕ № 18.</w:t>
        </w:r>
        <w:r w:rsidR="00C96405" w:rsidRPr="00002F93">
          <w:rPr>
            <w:rStyle w:val="ab"/>
            <w:rFonts w:ascii="Calibri" w:eastAsia="Calibri" w:hAnsi="Calibri" w:cs="Calibri"/>
            <w:szCs w:val="24"/>
          </w:rPr>
          <w:t xml:space="preserve"> АЛГОРИТЪМ НА ДЕЙНОСТИТЕ </w:t>
        </w:r>
        <w:r w:rsidR="00C96405" w:rsidRPr="00002F93">
          <w:rPr>
            <w:rStyle w:val="ab"/>
            <w:rFonts w:ascii="Calibri" w:eastAsia="Calibri" w:hAnsi="Calibri" w:cs="Calibri"/>
            <w:b/>
            <w:szCs w:val="24"/>
          </w:rPr>
          <w:t>ПРЕДИ</w:t>
        </w:r>
        <w:r w:rsidR="00C96405" w:rsidRPr="00002F93">
          <w:rPr>
            <w:rStyle w:val="ab"/>
            <w:rFonts w:ascii="Calibri" w:eastAsia="Calibri" w:hAnsi="Calibri" w:cs="Calibri"/>
            <w:szCs w:val="24"/>
          </w:rPr>
          <w:t xml:space="preserve"> НАЛАГАНЕ НА САНКЦИИ ЗА</w:t>
        </w:r>
        <w:r w:rsidR="00C96405" w:rsidRPr="00002F93">
          <w:rPr>
            <w:rStyle w:val="ab"/>
            <w:rFonts w:ascii="Calibri" w:eastAsia="Calibri" w:hAnsi="Calibri" w:cs="Calibri"/>
            <w:szCs w:val="24"/>
            <w:lang w:val="en-US"/>
          </w:rPr>
          <w:t xml:space="preserve"> </w:t>
        </w:r>
        <w:r w:rsidR="00C96405" w:rsidRPr="00002F93">
          <w:rPr>
            <w:rStyle w:val="ab"/>
            <w:rFonts w:ascii="Calibri" w:eastAsia="Calibri" w:hAnsi="Calibri" w:cs="Calibri"/>
            <w:szCs w:val="24"/>
          </w:rPr>
          <w:t>НАРУШЕНИЯ</w:t>
        </w:r>
      </w:hyperlink>
    </w:p>
    <w:p w:rsidR="00C96405" w:rsidRPr="00573ED3" w:rsidRDefault="00502E26" w:rsidP="00C96405">
      <w:pPr>
        <w:spacing w:after="120"/>
        <w:ind w:right="1"/>
        <w:rPr>
          <w:rFonts w:ascii="Calibri" w:hAnsi="Calibri" w:cs="Calibri"/>
          <w:color w:val="0D0D0D"/>
          <w:szCs w:val="24"/>
        </w:rPr>
      </w:pPr>
      <w:hyperlink w:anchor="ПР19" w:history="1">
        <w:r w:rsidR="00C96405" w:rsidRPr="00002F93">
          <w:rPr>
            <w:rStyle w:val="ab"/>
            <w:rFonts w:ascii="Calibri" w:hAnsi="Calibri" w:cs="Calibri"/>
            <w:b/>
            <w:szCs w:val="24"/>
          </w:rPr>
          <w:t>ПРИЛОЖЕНИЕ № 19.</w:t>
        </w:r>
        <w:r w:rsidR="00C96405" w:rsidRPr="00002F93">
          <w:rPr>
            <w:rStyle w:val="ab"/>
            <w:rFonts w:ascii="Calibri" w:eastAsia="Calibri" w:hAnsi="Calibri" w:cs="Calibri"/>
            <w:szCs w:val="24"/>
          </w:rPr>
          <w:t xml:space="preserve"> АЛГОРИТЪМ НА ДЕЙНОСТИТЕ </w:t>
        </w:r>
        <w:r w:rsidR="00C96405" w:rsidRPr="00002F93">
          <w:rPr>
            <w:rStyle w:val="ab"/>
            <w:rFonts w:ascii="Calibri" w:eastAsia="Calibri" w:hAnsi="Calibri" w:cs="Calibri"/>
            <w:b/>
            <w:szCs w:val="24"/>
          </w:rPr>
          <w:t>ПРИ</w:t>
        </w:r>
        <w:r w:rsidR="00C96405" w:rsidRPr="00002F93">
          <w:rPr>
            <w:rStyle w:val="ab"/>
            <w:rFonts w:ascii="Calibri" w:eastAsia="Calibri" w:hAnsi="Calibri" w:cs="Calibri"/>
            <w:szCs w:val="24"/>
          </w:rPr>
          <w:t xml:space="preserve"> НАЛАГАНЕ НА САНКЦИИ ЗА НАРУШЕНИЯ</w:t>
        </w:r>
      </w:hyperlink>
    </w:p>
    <w:p w:rsidR="00C96405" w:rsidRPr="00573ED3" w:rsidRDefault="00502E26" w:rsidP="00C96405">
      <w:pPr>
        <w:spacing w:after="120"/>
        <w:ind w:right="1"/>
        <w:rPr>
          <w:rFonts w:ascii="Calibri" w:hAnsi="Calibri" w:cs="Calibri"/>
          <w:color w:val="0D0D0D"/>
          <w:szCs w:val="24"/>
          <w:lang w:val="en-US"/>
        </w:rPr>
      </w:pPr>
      <w:hyperlink w:anchor="ПР20" w:history="1">
        <w:r w:rsidR="00C96405" w:rsidRPr="00002F93">
          <w:rPr>
            <w:rStyle w:val="ab"/>
            <w:rFonts w:ascii="Calibri" w:hAnsi="Calibri" w:cs="Calibri"/>
            <w:b/>
            <w:szCs w:val="24"/>
          </w:rPr>
          <w:t xml:space="preserve">ПРИЛОЖЕНИЕ № 20. </w:t>
        </w:r>
        <w:r w:rsidR="00C96405" w:rsidRPr="00002F93">
          <w:rPr>
            <w:rStyle w:val="ab"/>
            <w:rFonts w:ascii="Calibri" w:hAnsi="Calibri" w:cs="Calibri"/>
            <w:szCs w:val="24"/>
          </w:rPr>
          <w:t xml:space="preserve">РЕД ЗА ВЪЗСТАНОВЯВАНЕ НА ЩЕТИ </w:t>
        </w:r>
      </w:hyperlink>
      <w:r w:rsidR="00C96405" w:rsidRPr="00573ED3">
        <w:rPr>
          <w:rFonts w:ascii="Calibri" w:hAnsi="Calibri" w:cs="Calibri"/>
          <w:color w:val="0D0D0D"/>
          <w:szCs w:val="24"/>
        </w:rPr>
        <w:t xml:space="preserve"> </w:t>
      </w:r>
    </w:p>
    <w:p w:rsidR="00C96405" w:rsidRPr="00573ED3" w:rsidRDefault="00502E26" w:rsidP="00C96405">
      <w:pPr>
        <w:spacing w:after="120"/>
        <w:ind w:right="1"/>
        <w:rPr>
          <w:rFonts w:ascii="Calibri" w:hAnsi="Calibri" w:cs="Calibri"/>
          <w:color w:val="0D0D0D"/>
          <w:szCs w:val="24"/>
        </w:rPr>
      </w:pPr>
      <w:hyperlink w:anchor="ПР21" w:history="1">
        <w:r w:rsidR="00C96405" w:rsidRPr="00002F93">
          <w:rPr>
            <w:rStyle w:val="ab"/>
            <w:rFonts w:ascii="Calibri" w:hAnsi="Calibri" w:cs="Calibri"/>
            <w:b/>
            <w:szCs w:val="24"/>
          </w:rPr>
          <w:t>ПРИЛОЖЕНИЕ № 21.</w:t>
        </w:r>
        <w:r w:rsidR="00C96405" w:rsidRPr="00002F93">
          <w:rPr>
            <w:rStyle w:val="ab"/>
            <w:rFonts w:ascii="Calibri" w:hAnsi="Calibri" w:cs="Calibri"/>
            <w:szCs w:val="24"/>
          </w:rPr>
          <w:t xml:space="preserve"> ЕТИЧЕН КОДЕКС</w:t>
        </w:r>
      </w:hyperlink>
    </w:p>
    <w:p w:rsidR="00C96405" w:rsidRPr="00573ED3" w:rsidRDefault="00502E26" w:rsidP="00C96405">
      <w:pPr>
        <w:spacing w:after="120"/>
        <w:ind w:right="1"/>
        <w:rPr>
          <w:rFonts w:ascii="Calibri" w:hAnsi="Calibri" w:cs="Calibri"/>
          <w:color w:val="0D0D0D"/>
          <w:szCs w:val="24"/>
        </w:rPr>
      </w:pPr>
      <w:hyperlink w:anchor="ПР22" w:history="1">
        <w:r w:rsidR="00C96405" w:rsidRPr="00002F93">
          <w:rPr>
            <w:rStyle w:val="ab"/>
            <w:rFonts w:ascii="Calibri" w:hAnsi="Calibri" w:cs="Calibri"/>
            <w:b/>
            <w:szCs w:val="24"/>
          </w:rPr>
          <w:t>ПРИЛОЖЕНИЕ № 22.</w:t>
        </w:r>
        <w:r w:rsidR="00C96405" w:rsidRPr="00002F93">
          <w:rPr>
            <w:rStyle w:val="ab"/>
            <w:rFonts w:ascii="Calibri" w:hAnsi="Calibri" w:cs="Calibri"/>
            <w:szCs w:val="24"/>
          </w:rPr>
          <w:t xml:space="preserve"> ПРАВИЛА ЗА ИЗПОЛЗВАНЕ НА  </w:t>
        </w:r>
        <w:r w:rsidR="00C96405" w:rsidRPr="00002F93">
          <w:rPr>
            <w:rStyle w:val="ab"/>
            <w:rFonts w:ascii="Calibri" w:hAnsi="Calibri" w:cs="Calibri"/>
            <w:szCs w:val="24"/>
            <w:lang w:val="en-US"/>
          </w:rPr>
          <w:t xml:space="preserve">GOOGLE G SUITE  </w:t>
        </w:r>
        <w:r w:rsidR="00C96405" w:rsidRPr="00002F93">
          <w:rPr>
            <w:rStyle w:val="ab"/>
            <w:rFonts w:ascii="Calibri" w:hAnsi="Calibri" w:cs="Calibri"/>
            <w:szCs w:val="24"/>
          </w:rPr>
          <w:t>В ПМГ - КЮСТЕНДИЛ</w:t>
        </w:r>
      </w:hyperlink>
    </w:p>
    <w:p w:rsidR="00C96405" w:rsidRPr="00573ED3" w:rsidRDefault="00502E26" w:rsidP="00C96405">
      <w:pPr>
        <w:spacing w:after="120"/>
        <w:ind w:right="1"/>
        <w:rPr>
          <w:rFonts w:ascii="Calibri" w:hAnsi="Calibri" w:cs="Calibri"/>
          <w:color w:val="0D0D0D"/>
          <w:szCs w:val="24"/>
        </w:rPr>
      </w:pPr>
      <w:hyperlink w:anchor="ПР23" w:history="1">
        <w:r w:rsidR="00C96405" w:rsidRPr="00002F93">
          <w:rPr>
            <w:rStyle w:val="ab"/>
            <w:rFonts w:ascii="Calibri" w:hAnsi="Calibri" w:cs="Calibri"/>
            <w:b/>
            <w:szCs w:val="24"/>
          </w:rPr>
          <w:t>ПРИЛОЖЕНИЕ № 23.</w:t>
        </w:r>
        <w:r w:rsidR="00C96405" w:rsidRPr="00002F93">
          <w:rPr>
            <w:rStyle w:val="ab"/>
            <w:rFonts w:ascii="Calibri" w:hAnsi="Calibri" w:cs="Calibri"/>
            <w:szCs w:val="24"/>
          </w:rPr>
          <w:t>ПРАВИЛА ЗА ПОЛЗВАНЕ НА БЕЗПЛАТНИ УЧЕБНИЦИ В ПЕТИ-СЕДМИ КЛАС</w:t>
        </w:r>
      </w:hyperlink>
    </w:p>
    <w:p w:rsidR="00C96405" w:rsidRDefault="00502E26" w:rsidP="00C96405">
      <w:pPr>
        <w:spacing w:after="120"/>
        <w:ind w:right="1"/>
        <w:rPr>
          <w:rFonts w:ascii="Calibri" w:hAnsi="Calibri" w:cs="Calibri"/>
          <w:color w:val="0D0D0D"/>
          <w:szCs w:val="24"/>
          <w:lang w:val="en-US"/>
        </w:rPr>
      </w:pPr>
      <w:r w:rsidRPr="00502E26">
        <w:rPr>
          <w:rFonts w:ascii="Calibri" w:hAnsi="Calibri" w:cs="Calibri"/>
          <w:b/>
          <w:noProof/>
          <w:color w:val="0D0D0D"/>
          <w:szCs w:val="24"/>
        </w:rPr>
        <w:pict>
          <v:shape id="_x0000_s1113" type="#_x0000_t202" href="#НАЧАЛО" style="position:absolute;margin-left:427.35pt;margin-top:69.8pt;width:53.25pt;height:19.2pt;z-index:25168025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13">
              <w:txbxContent>
                <w:p w:rsidR="0057029D" w:rsidRPr="00573ED3" w:rsidRDefault="00502E26" w:rsidP="00C96405">
                  <w:pPr>
                    <w:rPr>
                      <w:rFonts w:ascii="Calibri" w:hAnsi="Calibri" w:cs="Calibri"/>
                      <w:b/>
                      <w:color w:val="FFFFFF"/>
                      <w:sz w:val="16"/>
                    </w:rPr>
                  </w:pPr>
                  <w:hyperlink w:anchor="НАЧАЛО" w:history="1">
                    <w:r w:rsidR="0057029D" w:rsidRPr="00573ED3">
                      <w:rPr>
                        <w:rStyle w:val="ab"/>
                        <w:rFonts w:ascii="Calibri" w:hAnsi="Calibri" w:cs="Calibri"/>
                        <w:b/>
                        <w:sz w:val="20"/>
                      </w:rPr>
                      <w:t>НАЧАЛО</w:t>
                    </w:r>
                  </w:hyperlink>
                </w:p>
              </w:txbxContent>
            </v:textbox>
          </v:shape>
        </w:pict>
      </w:r>
      <w:hyperlink w:anchor="ПР24" w:history="1">
        <w:r w:rsidR="00C96405" w:rsidRPr="00002F93">
          <w:rPr>
            <w:rStyle w:val="ab"/>
            <w:rFonts w:ascii="Calibri" w:hAnsi="Calibri" w:cs="Calibri"/>
            <w:b/>
            <w:szCs w:val="24"/>
          </w:rPr>
          <w:t>ПРИЛОЖЕНИЕ № 24.</w:t>
        </w:r>
        <w:r w:rsidR="00C96405" w:rsidRPr="00002F93">
          <w:rPr>
            <w:rStyle w:val="ab"/>
            <w:rFonts w:ascii="Calibri" w:hAnsi="Calibri" w:cs="Calibri"/>
            <w:szCs w:val="24"/>
          </w:rPr>
          <w:t>ПРАВИЛА ЗА ПОЛЗВАНЕ НА ОРГАНИЗИРАН ТРАНСПОРТ</w:t>
        </w:r>
      </w:hyperlink>
    </w:p>
    <w:p w:rsidR="00C96405" w:rsidRDefault="00C96405" w:rsidP="00C96405">
      <w:pPr>
        <w:spacing w:after="120"/>
        <w:ind w:right="1"/>
        <w:rPr>
          <w:rFonts w:ascii="Calibri" w:hAnsi="Calibri" w:cs="Calibri"/>
          <w:color w:val="0D0D0D"/>
          <w:szCs w:val="24"/>
        </w:rPr>
      </w:pPr>
    </w:p>
    <w:p w:rsidR="00C96405" w:rsidRPr="002E7711" w:rsidRDefault="00C96405" w:rsidP="00C96405">
      <w:pPr>
        <w:spacing w:after="120"/>
        <w:ind w:right="1"/>
        <w:rPr>
          <w:rFonts w:ascii="Calibri" w:hAnsi="Calibri" w:cs="Calibri"/>
          <w:color w:val="0D0D0D"/>
          <w:szCs w:val="24"/>
        </w:rPr>
      </w:pPr>
    </w:p>
    <w:p w:rsidR="00C96405" w:rsidRDefault="00C96405" w:rsidP="00C96405">
      <w:pPr>
        <w:spacing w:after="120"/>
        <w:ind w:right="1"/>
        <w:rPr>
          <w:rFonts w:ascii="Calibri" w:hAnsi="Calibri" w:cs="Calibri"/>
          <w:color w:val="0D0D0D"/>
          <w:szCs w:val="24"/>
          <w:lang w:val="en-US"/>
        </w:rPr>
      </w:pPr>
    </w:p>
    <w:p w:rsidR="00C96405" w:rsidRPr="00111D24" w:rsidRDefault="00C96405" w:rsidP="00C96405">
      <w:pPr>
        <w:jc w:val="right"/>
        <w:rPr>
          <w:rFonts w:asciiTheme="minorHAnsi" w:hAnsiTheme="minorHAnsi" w:cstheme="minorHAnsi"/>
          <w:b/>
          <w:i/>
          <w:sz w:val="24"/>
          <w:szCs w:val="24"/>
        </w:rPr>
      </w:pPr>
      <w:bookmarkStart w:id="54" w:name="ПР1"/>
      <w:r w:rsidRPr="00111D24">
        <w:rPr>
          <w:rFonts w:asciiTheme="minorHAnsi" w:hAnsiTheme="minorHAnsi" w:cstheme="minorHAnsi"/>
          <w:b/>
          <w:i/>
          <w:sz w:val="24"/>
          <w:szCs w:val="24"/>
        </w:rPr>
        <w:lastRenderedPageBreak/>
        <w:t xml:space="preserve">ПРИЛОЖЕНИЕ № </w:t>
      </w:r>
      <w:r w:rsidRPr="00111D24">
        <w:rPr>
          <w:rFonts w:asciiTheme="minorHAnsi" w:hAnsiTheme="minorHAnsi" w:cstheme="minorHAnsi"/>
          <w:b/>
          <w:i/>
          <w:sz w:val="24"/>
          <w:szCs w:val="24"/>
          <w:lang w:val="en-US"/>
        </w:rPr>
        <w:t>1</w:t>
      </w:r>
      <w:r w:rsidRPr="00111D24">
        <w:rPr>
          <w:rFonts w:asciiTheme="minorHAnsi" w:hAnsiTheme="minorHAnsi" w:cstheme="minorHAnsi"/>
          <w:b/>
          <w:i/>
          <w:sz w:val="24"/>
          <w:szCs w:val="24"/>
        </w:rPr>
        <w:t>.</w:t>
      </w:r>
    </w:p>
    <w:bookmarkEnd w:id="54"/>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lang w:val="en-US"/>
        </w:rPr>
      </w:pPr>
    </w:p>
    <w:p w:rsidR="009C335C" w:rsidRPr="0057029D" w:rsidRDefault="009C335C" w:rsidP="009C335C">
      <w:pPr>
        <w:tabs>
          <w:tab w:val="left" w:pos="4395"/>
        </w:tabs>
        <w:spacing w:before="120" w:line="2" w:lineRule="atLeast"/>
        <w:ind w:right="-30"/>
        <w:jc w:val="center"/>
        <w:rPr>
          <w:rFonts w:asciiTheme="minorHAnsi" w:hAnsiTheme="minorHAnsi" w:cstheme="minorHAnsi"/>
          <w:b/>
          <w:sz w:val="24"/>
          <w:szCs w:val="24"/>
        </w:rPr>
      </w:pPr>
      <w:r w:rsidRPr="0057029D">
        <w:rPr>
          <w:rFonts w:asciiTheme="minorHAnsi" w:hAnsiTheme="minorHAnsi" w:cstheme="minorHAnsi"/>
          <w:b/>
          <w:sz w:val="24"/>
          <w:szCs w:val="24"/>
        </w:rPr>
        <w:t>СТРУКТУРА И ДЕЙНОСТИ НА КООРДИНАЦИОННИЯ СЪВЕТ ПО ПРИОБЩАВАЩО ОБРАЗОВАНИЕ ЗА УЧЕБНАТА 2019/2020 ГОДИНА</w:t>
      </w:r>
    </w:p>
    <w:p w:rsidR="009C335C" w:rsidRPr="0057029D" w:rsidRDefault="009C335C" w:rsidP="009C335C">
      <w:pPr>
        <w:tabs>
          <w:tab w:val="left" w:pos="4395"/>
        </w:tabs>
        <w:spacing w:before="120" w:line="2" w:lineRule="atLeast"/>
        <w:ind w:right="-30"/>
        <w:jc w:val="center"/>
        <w:rPr>
          <w:rFonts w:asciiTheme="minorHAnsi" w:hAnsiTheme="minorHAnsi" w:cstheme="minorHAnsi"/>
          <w:b/>
          <w:sz w:val="24"/>
          <w:szCs w:val="24"/>
        </w:rPr>
      </w:pPr>
    </w:p>
    <w:p w:rsidR="009C335C" w:rsidRPr="0057029D" w:rsidRDefault="009C335C" w:rsidP="009C335C">
      <w:pPr>
        <w:ind w:firstLine="709"/>
        <w:jc w:val="both"/>
        <w:rPr>
          <w:rFonts w:asciiTheme="minorHAnsi" w:hAnsiTheme="minorHAnsi" w:cstheme="minorHAnsi"/>
          <w:sz w:val="24"/>
          <w:szCs w:val="24"/>
        </w:rPr>
      </w:pPr>
      <w:r w:rsidRPr="0057029D">
        <w:rPr>
          <w:rFonts w:asciiTheme="minorHAnsi" w:hAnsiTheme="minorHAnsi" w:cstheme="minorHAnsi"/>
          <w:sz w:val="24"/>
          <w:szCs w:val="24"/>
        </w:rPr>
        <w:t xml:space="preserve">На основание чл. 176, чл. 178, чл. 179, чл. 180, чл. 181 от ЗПУО и чл. 16 от Наредбата за приобщаващо </w:t>
      </w:r>
      <w:proofErr w:type="spellStart"/>
      <w:r w:rsidRPr="0057029D">
        <w:rPr>
          <w:rFonts w:asciiTheme="minorHAnsi" w:hAnsiTheme="minorHAnsi" w:cstheme="minorHAnsi"/>
          <w:sz w:val="24"/>
          <w:szCs w:val="24"/>
        </w:rPr>
        <w:t>образов</w:t>
      </w:r>
      <w:proofErr w:type="spellEnd"/>
      <w:r w:rsidRPr="0057029D">
        <w:rPr>
          <w:rFonts w:asciiTheme="minorHAnsi" w:hAnsiTheme="minorHAnsi" w:cstheme="minorHAnsi"/>
          <w:sz w:val="24"/>
          <w:szCs w:val="24"/>
          <w:lang w:val="en-US"/>
        </w:rPr>
        <w:t>a</w:t>
      </w:r>
      <w:r w:rsidRPr="0057029D">
        <w:rPr>
          <w:rFonts w:asciiTheme="minorHAnsi" w:hAnsiTheme="minorHAnsi" w:cstheme="minorHAnsi"/>
          <w:sz w:val="24"/>
          <w:szCs w:val="24"/>
        </w:rPr>
        <w:t>ние е определен:</w:t>
      </w:r>
    </w:p>
    <w:p w:rsidR="009C335C" w:rsidRPr="0057029D" w:rsidRDefault="009C335C" w:rsidP="009C335C">
      <w:pPr>
        <w:ind w:firstLine="709"/>
        <w:jc w:val="both"/>
        <w:rPr>
          <w:rFonts w:asciiTheme="minorHAnsi" w:hAnsiTheme="minorHAnsi" w:cstheme="minorHAnsi"/>
          <w:color w:val="FF0000"/>
          <w:sz w:val="24"/>
          <w:szCs w:val="24"/>
        </w:rPr>
      </w:pPr>
    </w:p>
    <w:p w:rsidR="009C335C" w:rsidRPr="0057029D" w:rsidRDefault="009C335C" w:rsidP="009C335C">
      <w:pPr>
        <w:spacing w:before="120"/>
        <w:jc w:val="center"/>
        <w:rPr>
          <w:rFonts w:asciiTheme="minorHAnsi" w:hAnsiTheme="minorHAnsi" w:cstheme="minorHAnsi"/>
          <w:b/>
          <w:sz w:val="24"/>
          <w:szCs w:val="24"/>
        </w:rPr>
      </w:pPr>
      <w:r w:rsidRPr="0057029D">
        <w:rPr>
          <w:rFonts w:asciiTheme="minorHAnsi" w:hAnsiTheme="minorHAnsi" w:cstheme="minorHAnsi"/>
          <w:b/>
          <w:sz w:val="24"/>
          <w:szCs w:val="24"/>
        </w:rPr>
        <w:t xml:space="preserve">Състав на координационния съвет по приобщаващо образование </w:t>
      </w:r>
    </w:p>
    <w:p w:rsidR="009C335C" w:rsidRPr="0057029D" w:rsidRDefault="009C335C" w:rsidP="009C335C">
      <w:pPr>
        <w:spacing w:before="120"/>
        <w:jc w:val="center"/>
        <w:rPr>
          <w:rFonts w:asciiTheme="minorHAnsi" w:hAnsiTheme="minorHAnsi" w:cstheme="minorHAnsi"/>
          <w:b/>
          <w:color w:val="FF0000"/>
          <w:sz w:val="24"/>
          <w:szCs w:val="24"/>
        </w:rPr>
      </w:pPr>
      <w:r w:rsidRPr="0057029D">
        <w:rPr>
          <w:rFonts w:asciiTheme="minorHAnsi" w:hAnsiTheme="minorHAnsi" w:cstheme="minorHAnsi"/>
          <w:b/>
          <w:sz w:val="24"/>
          <w:szCs w:val="24"/>
        </w:rPr>
        <w:t xml:space="preserve">в </w:t>
      </w:r>
      <w:r w:rsidRPr="0057029D">
        <w:rPr>
          <w:rFonts w:asciiTheme="minorHAnsi" w:hAnsiTheme="minorHAnsi" w:cstheme="minorHAnsi"/>
          <w:b/>
          <w:sz w:val="24"/>
          <w:szCs w:val="24"/>
          <w:lang w:eastAsia="en-US"/>
        </w:rPr>
        <w:t>ПМГ „Проф. Емануил Иванов” Кюстендил</w:t>
      </w:r>
      <w:r w:rsidRPr="0057029D">
        <w:rPr>
          <w:rFonts w:asciiTheme="minorHAnsi" w:hAnsiTheme="minorHAnsi" w:cstheme="minorHAnsi"/>
          <w:b/>
          <w:i/>
          <w:color w:val="FF0000"/>
          <w:sz w:val="24"/>
          <w:szCs w:val="24"/>
          <w:lang w:val="en-US"/>
        </w:rPr>
        <w:t xml:space="preserve"> </w:t>
      </w:r>
      <w:r w:rsidRPr="0057029D">
        <w:rPr>
          <w:rFonts w:asciiTheme="minorHAnsi" w:hAnsiTheme="minorHAnsi" w:cstheme="minorHAnsi"/>
          <w:b/>
          <w:sz w:val="24"/>
          <w:szCs w:val="24"/>
        </w:rPr>
        <w:t>за учебната 2019/2020 година</w:t>
      </w:r>
    </w:p>
    <w:p w:rsidR="009C335C" w:rsidRPr="0057029D" w:rsidRDefault="009C335C" w:rsidP="009C335C">
      <w:pPr>
        <w:spacing w:before="120"/>
        <w:jc w:val="both"/>
        <w:rPr>
          <w:rFonts w:asciiTheme="minorHAnsi" w:hAnsiTheme="minorHAnsi" w:cstheme="minorHAnsi"/>
          <w:sz w:val="24"/>
          <w:szCs w:val="24"/>
        </w:rPr>
      </w:pPr>
      <w:r w:rsidRPr="0057029D">
        <w:rPr>
          <w:rFonts w:asciiTheme="minorHAnsi" w:hAnsiTheme="minorHAnsi" w:cstheme="minorHAnsi"/>
          <w:b/>
          <w:sz w:val="24"/>
          <w:szCs w:val="24"/>
        </w:rPr>
        <w:t>Координатор</w:t>
      </w:r>
      <w:r w:rsidRPr="0057029D">
        <w:rPr>
          <w:rFonts w:asciiTheme="minorHAnsi" w:hAnsiTheme="minorHAnsi" w:cstheme="minorHAnsi"/>
          <w:sz w:val="24"/>
          <w:szCs w:val="24"/>
        </w:rPr>
        <w:t xml:space="preserve">: Лилия Механджийска </w:t>
      </w:r>
      <w:r w:rsidRPr="0057029D">
        <w:rPr>
          <w:rFonts w:asciiTheme="minorHAnsi" w:hAnsiTheme="minorHAnsi" w:cstheme="minorHAnsi"/>
          <w:sz w:val="24"/>
          <w:szCs w:val="24"/>
          <w:lang w:val="en-US"/>
        </w:rPr>
        <w:t>–</w:t>
      </w:r>
      <w:r w:rsidRPr="0057029D">
        <w:rPr>
          <w:rFonts w:asciiTheme="minorHAnsi" w:hAnsiTheme="minorHAnsi" w:cstheme="minorHAnsi"/>
          <w:sz w:val="24"/>
          <w:szCs w:val="24"/>
        </w:rPr>
        <w:t xml:space="preserve"> училищен психолог</w:t>
      </w:r>
    </w:p>
    <w:p w:rsidR="009C335C" w:rsidRPr="0057029D" w:rsidRDefault="009C335C" w:rsidP="009C335C">
      <w:pPr>
        <w:widowControl/>
        <w:numPr>
          <w:ilvl w:val="0"/>
          <w:numId w:val="86"/>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по учебна дейност</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Председател:  Михаела Владимирова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Членове:  Даниела </w:t>
      </w:r>
      <w:proofErr w:type="spellStart"/>
      <w:r w:rsidRPr="0057029D">
        <w:rPr>
          <w:rFonts w:asciiTheme="minorHAnsi" w:hAnsiTheme="minorHAnsi" w:cstheme="minorHAnsi"/>
          <w:sz w:val="24"/>
          <w:szCs w:val="24"/>
        </w:rPr>
        <w:t>Дърманска</w:t>
      </w:r>
      <w:proofErr w:type="spellEnd"/>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Силвия Петрова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Юлиана </w:t>
      </w:r>
      <w:proofErr w:type="spellStart"/>
      <w:r w:rsidRPr="0057029D">
        <w:rPr>
          <w:rFonts w:asciiTheme="minorHAnsi" w:hAnsiTheme="minorHAnsi" w:cstheme="minorHAnsi"/>
          <w:sz w:val="24"/>
          <w:szCs w:val="24"/>
        </w:rPr>
        <w:t>Карпузова</w:t>
      </w:r>
      <w:proofErr w:type="spellEnd"/>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Силвия Стойчева</w:t>
      </w:r>
    </w:p>
    <w:p w:rsidR="009C335C" w:rsidRPr="0057029D" w:rsidRDefault="009C335C" w:rsidP="009C335C">
      <w:pPr>
        <w:widowControl/>
        <w:numPr>
          <w:ilvl w:val="0"/>
          <w:numId w:val="86"/>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по етика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Председател: Елеонора </w:t>
      </w:r>
      <w:proofErr w:type="spellStart"/>
      <w:r w:rsidRPr="0057029D">
        <w:rPr>
          <w:rFonts w:asciiTheme="minorHAnsi" w:hAnsiTheme="minorHAnsi" w:cstheme="minorHAnsi"/>
          <w:sz w:val="24"/>
          <w:szCs w:val="24"/>
        </w:rPr>
        <w:t>Ершова</w:t>
      </w:r>
      <w:proofErr w:type="spellEnd"/>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Членове: Жасмина Мицова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Велислава </w:t>
      </w:r>
      <w:proofErr w:type="spellStart"/>
      <w:r w:rsidRPr="0057029D">
        <w:rPr>
          <w:rFonts w:asciiTheme="minorHAnsi" w:hAnsiTheme="minorHAnsi" w:cstheme="minorHAnsi"/>
          <w:sz w:val="24"/>
          <w:szCs w:val="24"/>
        </w:rPr>
        <w:t>Шурулинкова</w:t>
      </w:r>
      <w:proofErr w:type="spellEnd"/>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Людмила Георгиева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Людмила </w:t>
      </w:r>
      <w:proofErr w:type="spellStart"/>
      <w:r w:rsidRPr="0057029D">
        <w:rPr>
          <w:rFonts w:asciiTheme="minorHAnsi" w:hAnsiTheme="minorHAnsi" w:cstheme="minorHAnsi"/>
          <w:sz w:val="24"/>
          <w:szCs w:val="24"/>
        </w:rPr>
        <w:t>Орозова</w:t>
      </w:r>
      <w:proofErr w:type="spellEnd"/>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Албена </w:t>
      </w:r>
      <w:proofErr w:type="spellStart"/>
      <w:r w:rsidRPr="0057029D">
        <w:rPr>
          <w:rFonts w:asciiTheme="minorHAnsi" w:hAnsiTheme="minorHAnsi" w:cstheme="minorHAnsi"/>
          <w:sz w:val="24"/>
          <w:szCs w:val="24"/>
        </w:rPr>
        <w:t>Джонева</w:t>
      </w:r>
      <w:proofErr w:type="spellEnd"/>
    </w:p>
    <w:p w:rsidR="009C335C" w:rsidRPr="0057029D" w:rsidRDefault="009C335C" w:rsidP="009C335C">
      <w:pPr>
        <w:widowControl/>
        <w:numPr>
          <w:ilvl w:val="0"/>
          <w:numId w:val="86"/>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за противодействие на тормоза и насилието</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Председател: Силвия Георгиева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Членове: Силвия Стойчева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Кристина Цекова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Ася Тасева</w:t>
      </w:r>
    </w:p>
    <w:p w:rsidR="009C335C" w:rsidRPr="0057029D" w:rsidRDefault="009C335C" w:rsidP="009C335C">
      <w:pPr>
        <w:widowControl/>
        <w:numPr>
          <w:ilvl w:val="0"/>
          <w:numId w:val="86"/>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за нарушение на ПДПМГ в частта за поведението и отсъствията на учениците</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Председател: Теодора Крумова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членове: Маргарита Здравкова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Гергана Петрова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Златка Илиева</w:t>
      </w:r>
    </w:p>
    <w:p w:rsidR="009C335C" w:rsidRPr="0057029D" w:rsidRDefault="009C335C" w:rsidP="009C335C">
      <w:pPr>
        <w:jc w:val="both"/>
        <w:rPr>
          <w:rFonts w:asciiTheme="minorHAnsi" w:hAnsiTheme="minorHAnsi" w:cstheme="minorHAnsi"/>
          <w:sz w:val="24"/>
          <w:szCs w:val="24"/>
          <w:lang w:val="en-US"/>
        </w:rPr>
      </w:pPr>
      <w:r w:rsidRPr="0057029D">
        <w:rPr>
          <w:rFonts w:asciiTheme="minorHAnsi" w:hAnsiTheme="minorHAnsi" w:cstheme="minorHAnsi"/>
          <w:sz w:val="24"/>
          <w:szCs w:val="24"/>
        </w:rPr>
        <w:t>Михаела Владимирова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Албена </w:t>
      </w:r>
      <w:proofErr w:type="spellStart"/>
      <w:r w:rsidRPr="0057029D">
        <w:rPr>
          <w:rFonts w:asciiTheme="minorHAnsi" w:hAnsiTheme="minorHAnsi" w:cstheme="minorHAnsi"/>
          <w:sz w:val="24"/>
          <w:szCs w:val="24"/>
        </w:rPr>
        <w:t>Джонева</w:t>
      </w:r>
      <w:proofErr w:type="spellEnd"/>
    </w:p>
    <w:p w:rsidR="009C335C" w:rsidRPr="0057029D" w:rsidRDefault="009C335C" w:rsidP="009C335C">
      <w:pPr>
        <w:widowControl/>
        <w:numPr>
          <w:ilvl w:val="0"/>
          <w:numId w:val="86"/>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Кризисен щаб</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Председател: Деница Кирилова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членове: Кристина Цекова</w:t>
      </w:r>
    </w:p>
    <w:p w:rsidR="009C335C" w:rsidRPr="0057029D" w:rsidRDefault="009C335C" w:rsidP="009C335C">
      <w:pPr>
        <w:jc w:val="both"/>
        <w:rPr>
          <w:rFonts w:asciiTheme="minorHAnsi" w:hAnsiTheme="minorHAnsi" w:cstheme="minorHAnsi"/>
          <w:sz w:val="24"/>
          <w:szCs w:val="24"/>
        </w:rPr>
      </w:pPr>
      <w:proofErr w:type="spellStart"/>
      <w:r w:rsidRPr="0057029D">
        <w:rPr>
          <w:rFonts w:asciiTheme="minorHAnsi" w:hAnsiTheme="minorHAnsi" w:cstheme="minorHAnsi"/>
          <w:sz w:val="24"/>
          <w:szCs w:val="24"/>
        </w:rPr>
        <w:t>Силивия</w:t>
      </w:r>
      <w:proofErr w:type="spellEnd"/>
      <w:r w:rsidRPr="0057029D">
        <w:rPr>
          <w:rFonts w:asciiTheme="minorHAnsi" w:hAnsiTheme="minorHAnsi" w:cstheme="minorHAnsi"/>
          <w:sz w:val="24"/>
          <w:szCs w:val="24"/>
        </w:rPr>
        <w:t xml:space="preserve"> Георгиева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 xml:space="preserve">Антоанета </w:t>
      </w:r>
      <w:proofErr w:type="spellStart"/>
      <w:r w:rsidRPr="0057029D">
        <w:rPr>
          <w:rFonts w:asciiTheme="minorHAnsi" w:hAnsiTheme="minorHAnsi" w:cstheme="minorHAnsi"/>
          <w:sz w:val="24"/>
          <w:szCs w:val="24"/>
        </w:rPr>
        <w:t>Мишовска</w:t>
      </w:r>
      <w:proofErr w:type="spellEnd"/>
      <w:r w:rsidRPr="0057029D">
        <w:rPr>
          <w:rFonts w:asciiTheme="minorHAnsi" w:hAnsiTheme="minorHAnsi" w:cstheme="minorHAnsi"/>
          <w:sz w:val="24"/>
          <w:szCs w:val="24"/>
        </w:rPr>
        <w:t xml:space="preserve"> – медицинска сестра</w:t>
      </w:r>
    </w:p>
    <w:p w:rsidR="009C335C" w:rsidRPr="0057029D" w:rsidRDefault="009C335C" w:rsidP="009C335C">
      <w:pPr>
        <w:widowControl/>
        <w:numPr>
          <w:ilvl w:val="0"/>
          <w:numId w:val="86"/>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b/>
          <w:sz w:val="24"/>
          <w:szCs w:val="24"/>
        </w:rPr>
        <w:t>Комисия за кариерно ориентиране</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Председател: Силвия Стойчева</w:t>
      </w:r>
    </w:p>
    <w:p w:rsidR="009C335C" w:rsidRPr="0057029D" w:rsidRDefault="009C335C" w:rsidP="009C335C">
      <w:pPr>
        <w:jc w:val="both"/>
        <w:rPr>
          <w:rFonts w:asciiTheme="minorHAnsi" w:hAnsiTheme="minorHAnsi" w:cstheme="minorHAnsi"/>
          <w:sz w:val="24"/>
          <w:szCs w:val="24"/>
        </w:rPr>
      </w:pPr>
      <w:r w:rsidRPr="0057029D">
        <w:rPr>
          <w:rFonts w:asciiTheme="minorHAnsi" w:hAnsiTheme="minorHAnsi" w:cstheme="minorHAnsi"/>
          <w:sz w:val="24"/>
          <w:szCs w:val="24"/>
        </w:rPr>
        <w:t>членове: Силвия Георгиева</w:t>
      </w:r>
    </w:p>
    <w:p w:rsidR="009C335C" w:rsidRPr="0057029D" w:rsidRDefault="00502E26" w:rsidP="009C335C">
      <w:pPr>
        <w:jc w:val="both"/>
        <w:rPr>
          <w:rFonts w:asciiTheme="minorHAnsi" w:hAnsiTheme="minorHAnsi" w:cstheme="minorHAnsi"/>
          <w:sz w:val="24"/>
          <w:szCs w:val="24"/>
        </w:rPr>
      </w:pPr>
      <w:r w:rsidRPr="00502E26">
        <w:rPr>
          <w:rFonts w:asciiTheme="minorHAnsi" w:hAnsiTheme="minorHAnsi" w:cstheme="minorHAnsi"/>
          <w:b/>
          <w:noProof/>
          <w:sz w:val="24"/>
          <w:szCs w:val="24"/>
        </w:rPr>
        <w:pict>
          <v:shape id="_x0000_s1166" type="#_x0000_t202" href="#приложения" style="position:absolute;left:0;text-align:left;margin-left:386.65pt;margin-top:51.25pt;width:116.25pt;height:19.2pt;z-index:251724288;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6">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9C335C" w:rsidRPr="0057029D">
        <w:rPr>
          <w:rFonts w:asciiTheme="minorHAnsi" w:hAnsiTheme="minorHAnsi" w:cstheme="minorHAnsi"/>
          <w:sz w:val="24"/>
          <w:szCs w:val="24"/>
        </w:rPr>
        <w:t>Михаела Владимирова</w:t>
      </w:r>
    </w:p>
    <w:p w:rsidR="009C335C" w:rsidRPr="0057029D" w:rsidRDefault="009C335C" w:rsidP="009C335C">
      <w:pPr>
        <w:contextualSpacing/>
        <w:jc w:val="center"/>
        <w:rPr>
          <w:rFonts w:asciiTheme="minorHAnsi" w:hAnsiTheme="minorHAnsi" w:cstheme="minorHAnsi"/>
          <w:b/>
          <w:sz w:val="24"/>
          <w:szCs w:val="24"/>
        </w:rPr>
      </w:pPr>
    </w:p>
    <w:p w:rsidR="009C335C" w:rsidRPr="0057029D" w:rsidRDefault="009C335C" w:rsidP="009C335C">
      <w:pPr>
        <w:contextualSpacing/>
        <w:jc w:val="center"/>
        <w:rPr>
          <w:rFonts w:asciiTheme="minorHAnsi" w:hAnsiTheme="minorHAnsi" w:cstheme="minorHAnsi"/>
          <w:b/>
          <w:sz w:val="24"/>
          <w:szCs w:val="24"/>
        </w:rPr>
      </w:pPr>
    </w:p>
    <w:p w:rsidR="009C335C" w:rsidRPr="0057029D" w:rsidRDefault="009C335C" w:rsidP="009C335C">
      <w:pPr>
        <w:contextualSpacing/>
        <w:jc w:val="center"/>
        <w:rPr>
          <w:rFonts w:asciiTheme="minorHAnsi" w:hAnsiTheme="minorHAnsi" w:cstheme="minorHAnsi"/>
          <w:b/>
          <w:sz w:val="24"/>
          <w:szCs w:val="24"/>
        </w:rPr>
      </w:pPr>
    </w:p>
    <w:p w:rsidR="009C335C" w:rsidRPr="0057029D" w:rsidRDefault="009C335C" w:rsidP="009C335C">
      <w:pPr>
        <w:contextualSpacing/>
        <w:jc w:val="center"/>
        <w:rPr>
          <w:rFonts w:asciiTheme="minorHAnsi" w:hAnsiTheme="minorHAnsi" w:cstheme="minorHAnsi"/>
          <w:b/>
          <w:sz w:val="24"/>
          <w:szCs w:val="24"/>
          <w:lang w:val="en-US"/>
        </w:rPr>
      </w:pPr>
      <w:r w:rsidRPr="0057029D">
        <w:rPr>
          <w:rFonts w:asciiTheme="minorHAnsi" w:hAnsiTheme="minorHAnsi" w:cstheme="minorHAnsi"/>
          <w:b/>
          <w:sz w:val="24"/>
          <w:szCs w:val="24"/>
        </w:rPr>
        <w:t>І. ЗАДЪЛЖЕНИЯ НА КООРДИНАТОРА</w:t>
      </w:r>
      <w:r w:rsidRPr="0057029D">
        <w:rPr>
          <w:rFonts w:asciiTheme="minorHAnsi" w:hAnsiTheme="minorHAnsi" w:cstheme="minorHAnsi"/>
          <w:b/>
          <w:sz w:val="24"/>
          <w:szCs w:val="24"/>
          <w:lang w:val="en-US"/>
        </w:rPr>
        <w:t>:</w:t>
      </w:r>
    </w:p>
    <w:p w:rsidR="009C335C" w:rsidRPr="0057029D" w:rsidRDefault="009C335C" w:rsidP="009C335C">
      <w:pPr>
        <w:contextualSpacing/>
        <w:jc w:val="center"/>
        <w:rPr>
          <w:rFonts w:asciiTheme="minorHAnsi" w:hAnsiTheme="minorHAnsi" w:cstheme="minorHAnsi"/>
          <w:b/>
          <w:sz w:val="24"/>
          <w:szCs w:val="24"/>
          <w:lang w:val="en-US"/>
        </w:rPr>
      </w:pPr>
    </w:p>
    <w:p w:rsidR="009C335C" w:rsidRPr="0057029D" w:rsidRDefault="009C335C" w:rsidP="009C335C">
      <w:pPr>
        <w:pBdr>
          <w:top w:val="nil"/>
          <w:left w:val="nil"/>
          <w:bottom w:val="nil"/>
          <w:right w:val="nil"/>
          <w:between w:val="nil"/>
        </w:pBdr>
        <w:spacing w:before="120"/>
        <w:ind w:firstLine="720"/>
        <w:jc w:val="both"/>
        <w:rPr>
          <w:rFonts w:asciiTheme="minorHAnsi" w:hAnsiTheme="minorHAnsi" w:cstheme="minorHAnsi"/>
          <w:sz w:val="24"/>
          <w:szCs w:val="24"/>
        </w:rPr>
      </w:pPr>
      <w:r w:rsidRPr="0057029D">
        <w:rPr>
          <w:rFonts w:asciiTheme="minorHAnsi" w:hAnsiTheme="minorHAnsi" w:cstheme="minorHAnsi"/>
          <w:sz w:val="24"/>
          <w:szCs w:val="24"/>
        </w:rPr>
        <w:t xml:space="preserve">2.1. обсъжда с класните ръководители и с учителите, които преподават на съответните ученици, техните наблюдения и анализи по отношение на обучението, развитието и участието на учениците в дейността на класа; </w:t>
      </w:r>
    </w:p>
    <w:p w:rsidR="009C335C" w:rsidRPr="0057029D" w:rsidRDefault="009C335C" w:rsidP="009C335C">
      <w:pPr>
        <w:pBdr>
          <w:top w:val="nil"/>
          <w:left w:val="nil"/>
          <w:bottom w:val="nil"/>
          <w:right w:val="nil"/>
          <w:between w:val="nil"/>
        </w:pBdr>
        <w:spacing w:before="120"/>
        <w:ind w:firstLine="720"/>
        <w:jc w:val="both"/>
        <w:rPr>
          <w:rFonts w:asciiTheme="minorHAnsi" w:hAnsiTheme="minorHAnsi" w:cstheme="minorHAnsi"/>
          <w:sz w:val="24"/>
          <w:szCs w:val="24"/>
        </w:rPr>
      </w:pPr>
      <w:r w:rsidRPr="0057029D">
        <w:rPr>
          <w:rFonts w:asciiTheme="minorHAnsi" w:hAnsiTheme="minorHAnsi" w:cstheme="minorHAnsi"/>
          <w:iCs/>
          <w:sz w:val="24"/>
          <w:szCs w:val="24"/>
        </w:rPr>
        <w:t>2.2.</w:t>
      </w:r>
      <w:r w:rsidRPr="0057029D">
        <w:rPr>
          <w:rFonts w:asciiTheme="minorHAnsi" w:hAnsiTheme="minorHAnsi" w:cstheme="minorHAnsi"/>
          <w:sz w:val="24"/>
          <w:szCs w:val="24"/>
        </w:rPr>
        <w:t xml:space="preserve"> координира дейността на екипите за подкрепа за личностно развитие на учениците, включително работата им с родителите; </w:t>
      </w:r>
    </w:p>
    <w:p w:rsidR="009C335C" w:rsidRPr="0057029D" w:rsidRDefault="009C335C" w:rsidP="009C335C">
      <w:pPr>
        <w:pBdr>
          <w:top w:val="nil"/>
          <w:left w:val="nil"/>
          <w:bottom w:val="nil"/>
          <w:right w:val="nil"/>
          <w:between w:val="nil"/>
        </w:pBdr>
        <w:spacing w:before="120"/>
        <w:ind w:firstLine="720"/>
        <w:jc w:val="both"/>
        <w:rPr>
          <w:rFonts w:asciiTheme="minorHAnsi" w:hAnsiTheme="minorHAnsi" w:cstheme="minorHAnsi"/>
          <w:sz w:val="24"/>
          <w:szCs w:val="24"/>
        </w:rPr>
      </w:pPr>
      <w:r w:rsidRPr="0057029D">
        <w:rPr>
          <w:rFonts w:asciiTheme="minorHAnsi" w:hAnsiTheme="minorHAnsi" w:cstheme="minorHAnsi"/>
          <w:iCs/>
          <w:sz w:val="24"/>
          <w:szCs w:val="24"/>
        </w:rPr>
        <w:t>2.3.</w:t>
      </w:r>
      <w:r w:rsidRPr="0057029D">
        <w:rPr>
          <w:rFonts w:asciiTheme="minorHAnsi" w:hAnsiTheme="minorHAnsi" w:cstheme="minorHAnsi"/>
          <w:sz w:val="24"/>
          <w:szCs w:val="24"/>
        </w:rPr>
        <w:t xml:space="preserve"> координира предоставянето на общата и допълнителната подкрепа за личностно развитие на учениците в училището; </w:t>
      </w:r>
    </w:p>
    <w:p w:rsidR="009C335C" w:rsidRPr="0057029D" w:rsidRDefault="009C335C" w:rsidP="009C335C">
      <w:pPr>
        <w:pBdr>
          <w:top w:val="nil"/>
          <w:left w:val="nil"/>
          <w:bottom w:val="nil"/>
          <w:right w:val="nil"/>
          <w:between w:val="nil"/>
        </w:pBdr>
        <w:spacing w:before="120"/>
        <w:ind w:firstLine="720"/>
        <w:jc w:val="both"/>
        <w:rPr>
          <w:rFonts w:asciiTheme="minorHAnsi" w:hAnsiTheme="minorHAnsi" w:cstheme="minorHAnsi"/>
          <w:sz w:val="24"/>
          <w:szCs w:val="24"/>
        </w:rPr>
      </w:pPr>
      <w:r w:rsidRPr="0057029D">
        <w:rPr>
          <w:rFonts w:asciiTheme="minorHAnsi" w:hAnsiTheme="minorHAnsi" w:cstheme="minorHAnsi"/>
          <w:sz w:val="24"/>
          <w:szCs w:val="24"/>
        </w:rPr>
        <w:t>2.4. координира дейностите на Координационния екип по приобщаващо образование;</w:t>
      </w:r>
    </w:p>
    <w:p w:rsidR="009C335C" w:rsidRPr="0057029D" w:rsidRDefault="009C335C" w:rsidP="009C335C">
      <w:pPr>
        <w:pBdr>
          <w:top w:val="nil"/>
          <w:left w:val="nil"/>
          <w:bottom w:val="nil"/>
          <w:right w:val="nil"/>
          <w:between w:val="nil"/>
        </w:pBdr>
        <w:spacing w:before="120"/>
        <w:ind w:firstLine="720"/>
        <w:jc w:val="both"/>
        <w:rPr>
          <w:rFonts w:asciiTheme="minorHAnsi" w:hAnsiTheme="minorHAnsi" w:cstheme="minorHAnsi"/>
          <w:sz w:val="24"/>
          <w:szCs w:val="24"/>
        </w:rPr>
      </w:pPr>
      <w:r w:rsidRPr="0057029D">
        <w:rPr>
          <w:rFonts w:asciiTheme="minorHAnsi" w:hAnsiTheme="minorHAnsi" w:cstheme="minorHAnsi"/>
          <w:iCs/>
          <w:sz w:val="24"/>
          <w:szCs w:val="24"/>
        </w:rPr>
        <w:t>2.4.</w:t>
      </w:r>
      <w:r w:rsidRPr="0057029D">
        <w:rPr>
          <w:rFonts w:asciiTheme="minorHAnsi" w:hAnsiTheme="minorHAnsi" w:cstheme="minorHAnsi"/>
          <w:sz w:val="24"/>
          <w:szCs w:val="24"/>
        </w:rPr>
        <w:t xml:space="preserve"> организира и координира дейностите във връзка с провеждането на събеседването и насочването на учениците в определен клас на малолетни и непълнолетни чужденци, търсещи или получили международна закрила, при приемането им за обучение в училище. </w:t>
      </w:r>
    </w:p>
    <w:p w:rsidR="009C335C" w:rsidRPr="0057029D" w:rsidRDefault="009C335C" w:rsidP="009C335C">
      <w:pPr>
        <w:pBdr>
          <w:top w:val="nil"/>
          <w:left w:val="nil"/>
          <w:bottom w:val="nil"/>
          <w:right w:val="nil"/>
          <w:between w:val="nil"/>
        </w:pBdr>
        <w:spacing w:before="120"/>
        <w:ind w:firstLine="720"/>
        <w:jc w:val="both"/>
        <w:rPr>
          <w:rFonts w:asciiTheme="minorHAnsi" w:hAnsiTheme="minorHAnsi" w:cstheme="minorHAnsi"/>
          <w:sz w:val="24"/>
          <w:szCs w:val="24"/>
        </w:rPr>
      </w:pPr>
      <w:r w:rsidRPr="0057029D">
        <w:rPr>
          <w:rFonts w:asciiTheme="minorHAnsi" w:hAnsiTheme="minorHAnsi" w:cstheme="minorHAnsi"/>
          <w:sz w:val="24"/>
          <w:szCs w:val="24"/>
        </w:rPr>
        <w:t xml:space="preserve">3. Координаторът взима решения за </w:t>
      </w:r>
      <w:proofErr w:type="spellStart"/>
      <w:r w:rsidRPr="0057029D">
        <w:rPr>
          <w:rFonts w:asciiTheme="minorHAnsi" w:hAnsiTheme="minorHAnsi" w:cstheme="minorHAnsi"/>
          <w:sz w:val="24"/>
          <w:szCs w:val="24"/>
        </w:rPr>
        <w:t>последващи</w:t>
      </w:r>
      <w:proofErr w:type="spellEnd"/>
      <w:r w:rsidRPr="0057029D">
        <w:rPr>
          <w:rFonts w:asciiTheme="minorHAnsi" w:hAnsiTheme="minorHAnsi" w:cstheme="minorHAnsi"/>
          <w:sz w:val="24"/>
          <w:szCs w:val="24"/>
        </w:rPr>
        <w:t xml:space="preserve"> мерки след проведени екипни срещи с учителите, класният ръководител и родителите на конкретния ученик.</w:t>
      </w:r>
    </w:p>
    <w:p w:rsidR="009C335C" w:rsidRPr="0057029D" w:rsidRDefault="009C335C" w:rsidP="009C335C">
      <w:pPr>
        <w:pBdr>
          <w:top w:val="nil"/>
          <w:left w:val="nil"/>
          <w:bottom w:val="nil"/>
          <w:right w:val="nil"/>
          <w:between w:val="nil"/>
        </w:pBdr>
        <w:tabs>
          <w:tab w:val="left" w:pos="709"/>
        </w:tabs>
        <w:spacing w:before="120"/>
        <w:ind w:firstLine="709"/>
        <w:jc w:val="both"/>
        <w:rPr>
          <w:rFonts w:asciiTheme="minorHAnsi" w:hAnsiTheme="minorHAnsi" w:cstheme="minorHAnsi"/>
          <w:sz w:val="24"/>
          <w:szCs w:val="24"/>
        </w:rPr>
      </w:pPr>
      <w:r w:rsidRPr="0057029D">
        <w:rPr>
          <w:rFonts w:asciiTheme="minorHAnsi" w:hAnsiTheme="minorHAnsi" w:cstheme="minorHAnsi"/>
          <w:sz w:val="24"/>
          <w:szCs w:val="24"/>
        </w:rPr>
        <w:t>4. С доклад до директора, внесен в деловодството на училището, координаторът своевременно информира за решенията си</w:t>
      </w:r>
      <w:r w:rsidRPr="0057029D">
        <w:rPr>
          <w:rFonts w:asciiTheme="minorHAnsi" w:hAnsiTheme="minorHAnsi" w:cstheme="minorHAnsi"/>
          <w:sz w:val="24"/>
          <w:szCs w:val="24"/>
          <w:lang w:val="en-US"/>
        </w:rPr>
        <w:t>.</w:t>
      </w:r>
      <w:r w:rsidRPr="0057029D">
        <w:rPr>
          <w:rFonts w:asciiTheme="minorHAnsi" w:hAnsiTheme="minorHAnsi" w:cstheme="minorHAnsi"/>
          <w:sz w:val="24"/>
          <w:szCs w:val="24"/>
        </w:rPr>
        <w:t xml:space="preserve"> </w:t>
      </w:r>
    </w:p>
    <w:p w:rsidR="009C335C" w:rsidRPr="0057029D" w:rsidRDefault="009C335C" w:rsidP="009C335C">
      <w:pPr>
        <w:pBdr>
          <w:top w:val="nil"/>
          <w:left w:val="nil"/>
          <w:bottom w:val="nil"/>
          <w:right w:val="nil"/>
          <w:between w:val="nil"/>
        </w:pBdr>
        <w:tabs>
          <w:tab w:val="left" w:pos="709"/>
        </w:tabs>
        <w:spacing w:before="120"/>
        <w:ind w:firstLine="709"/>
        <w:jc w:val="both"/>
        <w:rPr>
          <w:rFonts w:asciiTheme="minorHAnsi" w:hAnsiTheme="minorHAnsi" w:cstheme="minorHAnsi"/>
          <w:sz w:val="24"/>
          <w:szCs w:val="24"/>
        </w:rPr>
      </w:pPr>
      <w:r w:rsidRPr="0057029D">
        <w:rPr>
          <w:rFonts w:asciiTheme="minorHAnsi" w:hAnsiTheme="minorHAnsi" w:cstheme="minorHAnsi"/>
          <w:sz w:val="24"/>
          <w:szCs w:val="24"/>
        </w:rPr>
        <w:t>5. съхранява необходимата документация за дейността на Координационния съвет.</w:t>
      </w:r>
    </w:p>
    <w:p w:rsidR="009C335C" w:rsidRPr="0057029D" w:rsidRDefault="009C335C" w:rsidP="009C335C">
      <w:pPr>
        <w:jc w:val="both"/>
        <w:rPr>
          <w:rFonts w:asciiTheme="minorHAnsi" w:hAnsiTheme="minorHAnsi" w:cstheme="minorHAnsi"/>
          <w:b/>
          <w:sz w:val="24"/>
          <w:szCs w:val="24"/>
        </w:rPr>
      </w:pPr>
    </w:p>
    <w:p w:rsidR="009C335C" w:rsidRPr="0057029D" w:rsidRDefault="009C335C" w:rsidP="009C335C">
      <w:pPr>
        <w:jc w:val="center"/>
        <w:rPr>
          <w:rFonts w:asciiTheme="minorHAnsi" w:hAnsiTheme="minorHAnsi" w:cstheme="minorHAnsi"/>
          <w:b/>
          <w:sz w:val="24"/>
          <w:szCs w:val="24"/>
          <w:lang w:val="en-US"/>
        </w:rPr>
      </w:pPr>
      <w:r w:rsidRPr="0057029D">
        <w:rPr>
          <w:rFonts w:asciiTheme="minorHAnsi" w:hAnsiTheme="minorHAnsi" w:cstheme="minorHAnsi"/>
          <w:b/>
          <w:sz w:val="24"/>
          <w:szCs w:val="24"/>
        </w:rPr>
        <w:t>ІІ. ЗАДЪЛЖЕНИЯ НА ПРЕДСЕДАТЕЛИТЕ НА КОМИСИИ</w:t>
      </w:r>
      <w:r w:rsidRPr="0057029D">
        <w:rPr>
          <w:rFonts w:asciiTheme="minorHAnsi" w:hAnsiTheme="minorHAnsi" w:cstheme="minorHAnsi"/>
          <w:b/>
          <w:sz w:val="24"/>
          <w:szCs w:val="24"/>
          <w:lang w:val="en-US"/>
        </w:rPr>
        <w:t>:</w:t>
      </w:r>
    </w:p>
    <w:p w:rsidR="009C335C" w:rsidRPr="0057029D" w:rsidRDefault="009C335C" w:rsidP="009C335C">
      <w:pPr>
        <w:jc w:val="both"/>
        <w:rPr>
          <w:rFonts w:asciiTheme="minorHAnsi" w:hAnsiTheme="minorHAnsi" w:cstheme="minorHAnsi"/>
          <w:b/>
          <w:sz w:val="24"/>
          <w:szCs w:val="24"/>
        </w:rPr>
      </w:pPr>
    </w:p>
    <w:p w:rsidR="009C335C" w:rsidRPr="0057029D" w:rsidRDefault="009C335C" w:rsidP="009C335C">
      <w:pPr>
        <w:widowControl/>
        <w:numPr>
          <w:ilvl w:val="0"/>
          <w:numId w:val="87"/>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по учебна дейност</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организира и планира дейности по чл. 171 от ЗПУО и чл. 4 от Наредбата за приобщаващо образование;</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координира и участва в изготвянето на план за обща и допълнителна подкрепа на учениците в съответствие с индивидуалните им образователни потребности;</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представя изготвения план пред Педагогическия съвет на училището;</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заседанията на Координационния съвет;</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дава предложения и мнения за актуализиране на дейността на комисията и на Координационния съвет по въпроси, касаещи дейността на комисията и съвета;</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 xml:space="preserve">съгласно чл. 29, ал. 3 предоставя необходимата информация на родителя, </w:t>
      </w:r>
      <w:proofErr w:type="spellStart"/>
      <w:r w:rsidRPr="0057029D">
        <w:rPr>
          <w:rFonts w:asciiTheme="minorHAnsi" w:hAnsiTheme="minorHAnsi" w:cstheme="minorHAnsi"/>
          <w:sz w:val="24"/>
          <w:szCs w:val="24"/>
        </w:rPr>
        <w:t>касаеща</w:t>
      </w:r>
      <w:proofErr w:type="spellEnd"/>
      <w:r w:rsidRPr="0057029D">
        <w:rPr>
          <w:rFonts w:asciiTheme="minorHAnsi" w:hAnsiTheme="minorHAnsi" w:cstheme="minorHAnsi"/>
          <w:sz w:val="24"/>
          <w:szCs w:val="24"/>
        </w:rPr>
        <w:t xml:space="preserve"> учебно-възпитателния процес;</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представя в края на всеки учебен срок резултатите от дейността си.</w:t>
      </w:r>
    </w:p>
    <w:p w:rsidR="009C335C" w:rsidRPr="0057029D" w:rsidRDefault="009C335C" w:rsidP="009C335C">
      <w:pPr>
        <w:ind w:left="709"/>
        <w:jc w:val="both"/>
        <w:rPr>
          <w:rFonts w:asciiTheme="minorHAnsi" w:hAnsiTheme="minorHAnsi" w:cstheme="minorHAnsi"/>
          <w:sz w:val="24"/>
          <w:szCs w:val="24"/>
        </w:rPr>
      </w:pPr>
    </w:p>
    <w:p w:rsidR="009C335C" w:rsidRPr="0057029D" w:rsidRDefault="009C335C" w:rsidP="009C335C">
      <w:pPr>
        <w:widowControl/>
        <w:numPr>
          <w:ilvl w:val="0"/>
          <w:numId w:val="87"/>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по етика</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 xml:space="preserve">съгласно чл. 175 от ЗПУО координира изготвянето на Етичен кодекс на ПМГ, с който се запознават всички участници в учебно-възпитателния процес; </w:t>
      </w:r>
    </w:p>
    <w:p w:rsidR="009C335C" w:rsidRPr="0057029D" w:rsidRDefault="009C335C"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предоставя за публикуване на Етичния кодекс на интернет страницата на училището;</w:t>
      </w:r>
    </w:p>
    <w:p w:rsidR="009C335C" w:rsidRPr="0057029D" w:rsidRDefault="00502E26" w:rsidP="009C335C">
      <w:pPr>
        <w:widowControl/>
        <w:numPr>
          <w:ilvl w:val="1"/>
          <w:numId w:val="87"/>
        </w:numPr>
        <w:pBdr>
          <w:top w:val="nil"/>
          <w:left w:val="nil"/>
          <w:bottom w:val="nil"/>
          <w:right w:val="nil"/>
          <w:between w:val="nil"/>
        </w:pBdr>
        <w:spacing w:line="276" w:lineRule="auto"/>
        <w:ind w:left="0" w:firstLine="0"/>
        <w:jc w:val="both"/>
        <w:rPr>
          <w:rFonts w:asciiTheme="minorHAnsi" w:hAnsiTheme="minorHAnsi" w:cstheme="minorHAnsi"/>
          <w:sz w:val="24"/>
          <w:szCs w:val="24"/>
        </w:rPr>
      </w:pPr>
      <w:r>
        <w:rPr>
          <w:rFonts w:asciiTheme="minorHAnsi" w:hAnsiTheme="minorHAnsi" w:cstheme="minorHAnsi"/>
          <w:noProof/>
          <w:sz w:val="24"/>
          <w:szCs w:val="24"/>
        </w:rPr>
        <w:pict>
          <v:shape id="_x0000_s1165" type="#_x0000_t202" href="#приложения" style="position:absolute;left:0;text-align:left;margin-left:386.65pt;margin-top:46.9pt;width:116.25pt;height:19.2pt;z-index:25172326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5">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9C335C" w:rsidRPr="0057029D">
        <w:rPr>
          <w:rFonts w:asciiTheme="minorHAnsi" w:hAnsiTheme="minorHAnsi" w:cstheme="minorHAnsi"/>
          <w:sz w:val="24"/>
          <w:szCs w:val="24"/>
        </w:rPr>
        <w:t>координира и участва в изготвянето на план за дейността на комисията;</w:t>
      </w:r>
    </w:p>
    <w:p w:rsidR="009C335C" w:rsidRPr="0057029D" w:rsidRDefault="009C335C" w:rsidP="009C335C">
      <w:pPr>
        <w:widowControl/>
        <w:numPr>
          <w:ilvl w:val="1"/>
          <w:numId w:val="88"/>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lastRenderedPageBreak/>
        <w:t>участва в заседанията на съвета, във връзка с прилагането на Етичния кодекс;</w:t>
      </w:r>
    </w:p>
    <w:p w:rsidR="009C335C" w:rsidRPr="0057029D" w:rsidRDefault="009C335C" w:rsidP="009C335C">
      <w:pPr>
        <w:widowControl/>
        <w:numPr>
          <w:ilvl w:val="1"/>
          <w:numId w:val="88"/>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 xml:space="preserve"> включва в дейността на комисията членове на Ученическия съвет, представители на родителската общност и Обществения съвет на ПМГ, след обсъждане; </w:t>
      </w:r>
    </w:p>
    <w:p w:rsidR="009C335C" w:rsidRPr="0057029D" w:rsidRDefault="009C335C" w:rsidP="009C335C">
      <w:pPr>
        <w:widowControl/>
        <w:numPr>
          <w:ilvl w:val="1"/>
          <w:numId w:val="89"/>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дава предложения и мнения за актуализиране на дейността на комисията и на Координационния съвет по въпроси, касаещи дейността на комисията и съвета;</w:t>
      </w:r>
    </w:p>
    <w:p w:rsidR="009C335C" w:rsidRPr="0057029D" w:rsidRDefault="009C335C" w:rsidP="009C335C">
      <w:pPr>
        <w:widowControl/>
        <w:numPr>
          <w:ilvl w:val="1"/>
          <w:numId w:val="89"/>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координира изпълнението на приетия план за дейността на комисията;</w:t>
      </w:r>
    </w:p>
    <w:p w:rsidR="009C335C" w:rsidRPr="0057029D" w:rsidRDefault="009C335C" w:rsidP="009C335C">
      <w:pPr>
        <w:widowControl/>
        <w:numPr>
          <w:ilvl w:val="1"/>
          <w:numId w:val="89"/>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изготвянето на годишен отчет за дейността на комисията.</w:t>
      </w:r>
    </w:p>
    <w:p w:rsidR="009C335C" w:rsidRPr="0057029D" w:rsidRDefault="009C335C" w:rsidP="009C335C">
      <w:pPr>
        <w:jc w:val="both"/>
        <w:rPr>
          <w:rFonts w:asciiTheme="minorHAnsi" w:hAnsiTheme="minorHAnsi" w:cstheme="minorHAnsi"/>
          <w:b/>
          <w:sz w:val="24"/>
          <w:szCs w:val="24"/>
        </w:rPr>
      </w:pPr>
    </w:p>
    <w:p w:rsidR="009C335C" w:rsidRPr="0057029D" w:rsidRDefault="009C335C" w:rsidP="009C335C">
      <w:pPr>
        <w:widowControl/>
        <w:numPr>
          <w:ilvl w:val="0"/>
          <w:numId w:val="89"/>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за противодействие на тормоза и насилието</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съгласно чл. 174, ал. 2, ал. 3, ал. 4, чл. 176, ал. 1, чл. 178, ал. 1, т. 12 от ЗПУО участва в изготвянето на план за превенция и закрила на деца, жертва на насилие или в риск от насилие;</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координира и участва в изготвянето на Механизъм за противодействие на тормоза в училище;</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запознава Педагогическия съвет с плана и механизма противодействие на тормоза;</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включва се в дейността на етичната комисия;</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изготвянето на карта за наблюдение на ученици, обект на насилие или упражняващи насилие;</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следи за прилагането на Механизъм за противодействие на тормоза;</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заседанията на Координационния съвет;</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 xml:space="preserve">включва в дейността на комисията членове на Ученическия съвет, представители на родителската общност и Обществения съвет на ПМГ, след обсъждане; </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дава предложения и мнения за актуализиране на дейността на комисията и на Координационния съвет по въпроси, касаещи дейността на комисията и съвет;</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в началото и в края на всяка учебна година провежда анкетно проучване за насилието и тормоза сред общността и представя данните от проучването на директора на ПМГ;</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изготвянето на годишен отчет за дейността на комисията.</w:t>
      </w:r>
    </w:p>
    <w:p w:rsidR="009C335C" w:rsidRPr="0057029D" w:rsidRDefault="009C335C" w:rsidP="009C335C">
      <w:pPr>
        <w:jc w:val="both"/>
        <w:rPr>
          <w:rFonts w:asciiTheme="minorHAnsi" w:hAnsiTheme="minorHAnsi" w:cstheme="minorHAnsi"/>
          <w:sz w:val="24"/>
          <w:szCs w:val="24"/>
        </w:rPr>
      </w:pPr>
    </w:p>
    <w:p w:rsidR="009C335C" w:rsidRPr="0057029D" w:rsidRDefault="009C335C" w:rsidP="009C335C">
      <w:pPr>
        <w:widowControl/>
        <w:numPr>
          <w:ilvl w:val="0"/>
          <w:numId w:val="90"/>
        </w:numPr>
        <w:pBdr>
          <w:top w:val="nil"/>
          <w:left w:val="nil"/>
          <w:bottom w:val="nil"/>
          <w:right w:val="nil"/>
          <w:between w:val="nil"/>
        </w:pBdr>
        <w:tabs>
          <w:tab w:val="left" w:pos="426"/>
        </w:tabs>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за нарушение на ПДПМГ в частта за поведението и отсъствията на учениците</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съгласно чл. 172 от ЗПУО участва в дейности по реализирането на Алгоритъм по прилагане на ПДПМГ в частта за поведението и отсъствията на учениците;</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координира и участва в изготвянето на план за дейността на комисията;</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заседанията на Координационния съвет;</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дава предложения и мнения за актуализиране на дейността на комисията и на Координационния съвет по въпроси, касаещи дейността на комисията и съвет;</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изготвянето на годишен отчет за дейността на комисията.</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Да документира работата си.</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 xml:space="preserve">Да следи за спазването на ПДПМГ. </w:t>
      </w:r>
    </w:p>
    <w:p w:rsidR="009C335C" w:rsidRPr="0057029D" w:rsidRDefault="009C335C" w:rsidP="009C335C">
      <w:pPr>
        <w:jc w:val="both"/>
        <w:rPr>
          <w:rFonts w:asciiTheme="minorHAnsi" w:hAnsiTheme="minorHAnsi" w:cstheme="minorHAnsi"/>
          <w:sz w:val="24"/>
          <w:szCs w:val="24"/>
        </w:rPr>
      </w:pPr>
    </w:p>
    <w:p w:rsidR="009C335C" w:rsidRPr="0057029D" w:rsidRDefault="009C335C" w:rsidP="009C335C">
      <w:pPr>
        <w:widowControl/>
        <w:numPr>
          <w:ilvl w:val="0"/>
          <w:numId w:val="90"/>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Кризисен щаб</w:t>
      </w:r>
    </w:p>
    <w:p w:rsidR="009C335C" w:rsidRPr="0057029D" w:rsidRDefault="00502E26"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Pr>
          <w:rFonts w:asciiTheme="minorHAnsi" w:hAnsiTheme="minorHAnsi" w:cstheme="minorHAnsi"/>
          <w:noProof/>
          <w:sz w:val="24"/>
          <w:szCs w:val="24"/>
        </w:rPr>
        <w:pict>
          <v:shape id="_x0000_s1164" type="#_x0000_t202" href="#приложения" style="position:absolute;left:0;text-align:left;margin-left:386.65pt;margin-top:90.95pt;width:116.25pt;height:19.2pt;z-index:25172224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4">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9C335C" w:rsidRPr="0057029D">
        <w:rPr>
          <w:rFonts w:asciiTheme="minorHAnsi" w:hAnsiTheme="minorHAnsi" w:cstheme="minorHAnsi"/>
          <w:sz w:val="24"/>
          <w:szCs w:val="24"/>
        </w:rPr>
        <w:t xml:space="preserve">Съгласно Национална програма за превенция на насилието и злоупотребата с деца 2017-2020 г. участва в изготвяне на процедура и план за действие при кризисна интервенция, </w:t>
      </w:r>
      <w:r w:rsidR="009C335C" w:rsidRPr="0057029D">
        <w:rPr>
          <w:rFonts w:asciiTheme="minorHAnsi" w:hAnsiTheme="minorHAnsi" w:cstheme="minorHAnsi"/>
          <w:sz w:val="24"/>
          <w:szCs w:val="24"/>
        </w:rPr>
        <w:lastRenderedPageBreak/>
        <w:t>която се прилага при: критично събитие и ситуация, която е опасна или рискова; има висок обществен интерес и публичност – заплаха за живота и здравето на хора; пострадали лица.</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заседанията на Координационния съвет;</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дава предложения и мнения за актуализиране на дейността на комисията и на Координационния съвет по въпроси, касаещи дейността на комисията и съвета;</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изготвянето на годишен отчет за дейността на комисията.</w:t>
      </w:r>
    </w:p>
    <w:p w:rsidR="009C335C" w:rsidRPr="0057029D" w:rsidRDefault="009C335C" w:rsidP="009C335C">
      <w:pPr>
        <w:jc w:val="both"/>
        <w:rPr>
          <w:rFonts w:asciiTheme="minorHAnsi" w:hAnsiTheme="minorHAnsi" w:cstheme="minorHAnsi"/>
          <w:sz w:val="24"/>
          <w:szCs w:val="24"/>
        </w:rPr>
      </w:pPr>
    </w:p>
    <w:p w:rsidR="009C335C" w:rsidRPr="0057029D" w:rsidRDefault="009C335C" w:rsidP="009C335C">
      <w:pPr>
        <w:widowControl/>
        <w:numPr>
          <w:ilvl w:val="0"/>
          <w:numId w:val="90"/>
        </w:numPr>
        <w:pBdr>
          <w:top w:val="nil"/>
          <w:left w:val="nil"/>
          <w:bottom w:val="nil"/>
          <w:right w:val="nil"/>
          <w:between w:val="nil"/>
        </w:pBdr>
        <w:spacing w:line="276" w:lineRule="auto"/>
        <w:ind w:left="0" w:firstLine="0"/>
        <w:jc w:val="both"/>
        <w:rPr>
          <w:rFonts w:asciiTheme="minorHAnsi" w:hAnsiTheme="minorHAnsi" w:cstheme="minorHAnsi"/>
          <w:b/>
          <w:sz w:val="24"/>
          <w:szCs w:val="24"/>
        </w:rPr>
      </w:pPr>
      <w:r w:rsidRPr="0057029D">
        <w:rPr>
          <w:rFonts w:asciiTheme="minorHAnsi" w:hAnsiTheme="minorHAnsi" w:cstheme="minorHAnsi"/>
          <w:b/>
          <w:sz w:val="24"/>
          <w:szCs w:val="24"/>
        </w:rPr>
        <w:t>Комисия за кариерно ориентиране</w:t>
      </w:r>
    </w:p>
    <w:p w:rsidR="009C335C" w:rsidRPr="0057029D" w:rsidRDefault="009C335C" w:rsidP="009C335C">
      <w:pPr>
        <w:widowControl/>
        <w:numPr>
          <w:ilvl w:val="1"/>
          <w:numId w:val="90"/>
        </w:numPr>
        <w:pBdr>
          <w:top w:val="nil"/>
          <w:left w:val="nil"/>
          <w:bottom w:val="nil"/>
          <w:right w:val="nil"/>
          <w:between w:val="nil"/>
        </w:pBdr>
        <w:spacing w:line="276" w:lineRule="auto"/>
        <w:ind w:left="709" w:hanging="709"/>
        <w:jc w:val="both"/>
        <w:rPr>
          <w:rFonts w:asciiTheme="minorHAnsi" w:hAnsiTheme="minorHAnsi" w:cstheme="minorHAnsi"/>
          <w:sz w:val="24"/>
          <w:szCs w:val="24"/>
        </w:rPr>
      </w:pPr>
      <w:r w:rsidRPr="0057029D">
        <w:rPr>
          <w:rFonts w:asciiTheme="minorHAnsi" w:hAnsiTheme="minorHAnsi" w:cstheme="minorHAnsi"/>
          <w:sz w:val="24"/>
          <w:szCs w:val="24"/>
        </w:rPr>
        <w:t>съгласно чл. 178, ал. 1, т. 6 и чл. 180 от ЗПУО участва в изготвянето на план за дейността на комисията;</w:t>
      </w:r>
    </w:p>
    <w:p w:rsidR="009C335C" w:rsidRPr="0057029D" w:rsidRDefault="009C335C" w:rsidP="009C335C">
      <w:pPr>
        <w:widowControl/>
        <w:numPr>
          <w:ilvl w:val="1"/>
          <w:numId w:val="90"/>
        </w:numPr>
        <w:pBdr>
          <w:top w:val="nil"/>
          <w:left w:val="nil"/>
          <w:bottom w:val="nil"/>
          <w:right w:val="nil"/>
          <w:between w:val="nil"/>
        </w:pBdr>
        <w:spacing w:line="276" w:lineRule="auto"/>
        <w:ind w:hanging="1146"/>
        <w:jc w:val="both"/>
        <w:rPr>
          <w:rFonts w:asciiTheme="minorHAnsi" w:hAnsiTheme="minorHAnsi" w:cstheme="minorHAnsi"/>
          <w:sz w:val="24"/>
          <w:szCs w:val="24"/>
        </w:rPr>
      </w:pPr>
      <w:r w:rsidRPr="0057029D">
        <w:rPr>
          <w:rFonts w:asciiTheme="minorHAnsi" w:hAnsiTheme="minorHAnsi" w:cstheme="minorHAnsi"/>
          <w:sz w:val="24"/>
          <w:szCs w:val="24"/>
        </w:rPr>
        <w:t>запознава училищната общност с плана и дейността си;</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заседанията на Координационния съвет;</w:t>
      </w:r>
    </w:p>
    <w:p w:rsidR="009C335C" w:rsidRPr="0057029D" w:rsidRDefault="009C335C" w:rsidP="009C335C">
      <w:pPr>
        <w:widowControl/>
        <w:numPr>
          <w:ilvl w:val="1"/>
          <w:numId w:val="90"/>
        </w:numPr>
        <w:pBdr>
          <w:top w:val="nil"/>
          <w:left w:val="nil"/>
          <w:bottom w:val="nil"/>
          <w:right w:val="nil"/>
          <w:between w:val="nil"/>
        </w:pBdr>
        <w:spacing w:line="276" w:lineRule="auto"/>
        <w:ind w:left="709" w:hanging="709"/>
        <w:jc w:val="both"/>
        <w:rPr>
          <w:rFonts w:asciiTheme="minorHAnsi" w:hAnsiTheme="minorHAnsi" w:cstheme="minorHAnsi"/>
          <w:sz w:val="24"/>
          <w:szCs w:val="24"/>
        </w:rPr>
      </w:pPr>
      <w:r w:rsidRPr="0057029D">
        <w:rPr>
          <w:rFonts w:asciiTheme="minorHAnsi" w:hAnsiTheme="minorHAnsi" w:cstheme="minorHAnsi"/>
          <w:sz w:val="24"/>
          <w:szCs w:val="24"/>
        </w:rPr>
        <w:t>дава предложения и мнения за актуализиране на дейността на комисията и на Координационния съвет по въпроси, касаещи дейността на комисията и съвета;</w:t>
      </w:r>
    </w:p>
    <w:p w:rsidR="009C335C" w:rsidRPr="0057029D" w:rsidRDefault="009C335C" w:rsidP="009C335C">
      <w:pPr>
        <w:widowControl/>
        <w:numPr>
          <w:ilvl w:val="1"/>
          <w:numId w:val="90"/>
        </w:numPr>
        <w:pBdr>
          <w:top w:val="nil"/>
          <w:left w:val="nil"/>
          <w:bottom w:val="nil"/>
          <w:right w:val="nil"/>
          <w:between w:val="nil"/>
        </w:pBdr>
        <w:spacing w:line="276" w:lineRule="auto"/>
        <w:ind w:left="0" w:firstLine="0"/>
        <w:jc w:val="both"/>
        <w:rPr>
          <w:rFonts w:asciiTheme="minorHAnsi" w:hAnsiTheme="minorHAnsi" w:cstheme="minorHAnsi"/>
          <w:sz w:val="24"/>
          <w:szCs w:val="24"/>
        </w:rPr>
      </w:pPr>
      <w:r w:rsidRPr="0057029D">
        <w:rPr>
          <w:rFonts w:asciiTheme="minorHAnsi" w:hAnsiTheme="minorHAnsi" w:cstheme="minorHAnsi"/>
          <w:sz w:val="24"/>
          <w:szCs w:val="24"/>
        </w:rPr>
        <w:t>участва в изготвянето на годишен отчет за дейността на комисията.</w:t>
      </w:r>
    </w:p>
    <w:p w:rsidR="009C335C" w:rsidRPr="0057029D" w:rsidRDefault="009C335C" w:rsidP="009C335C">
      <w:pPr>
        <w:widowControl/>
        <w:pBdr>
          <w:top w:val="nil"/>
          <w:left w:val="nil"/>
          <w:bottom w:val="nil"/>
          <w:right w:val="nil"/>
          <w:between w:val="nil"/>
        </w:pBdr>
        <w:spacing w:line="276" w:lineRule="auto"/>
        <w:jc w:val="both"/>
        <w:rPr>
          <w:rFonts w:asciiTheme="minorHAnsi" w:hAnsiTheme="minorHAnsi" w:cstheme="minorHAnsi"/>
          <w:sz w:val="24"/>
          <w:szCs w:val="24"/>
        </w:rPr>
      </w:pPr>
    </w:p>
    <w:p w:rsidR="009C335C" w:rsidRPr="0057029D" w:rsidRDefault="009C335C" w:rsidP="009C335C">
      <w:pPr>
        <w:widowControl/>
        <w:pBdr>
          <w:top w:val="nil"/>
          <w:left w:val="nil"/>
          <w:bottom w:val="nil"/>
          <w:right w:val="nil"/>
          <w:between w:val="nil"/>
        </w:pBdr>
        <w:spacing w:line="276" w:lineRule="auto"/>
        <w:ind w:firstLine="709"/>
        <w:jc w:val="both"/>
        <w:rPr>
          <w:rFonts w:asciiTheme="minorHAnsi" w:hAnsiTheme="minorHAnsi" w:cstheme="minorHAnsi"/>
          <w:b/>
          <w:sz w:val="24"/>
          <w:szCs w:val="24"/>
        </w:rPr>
      </w:pPr>
      <w:r w:rsidRPr="0057029D">
        <w:rPr>
          <w:rFonts w:asciiTheme="minorHAnsi" w:hAnsiTheme="minorHAnsi" w:cstheme="minorHAnsi"/>
          <w:b/>
          <w:sz w:val="24"/>
          <w:szCs w:val="24"/>
        </w:rPr>
        <w:t xml:space="preserve">Членовете на комисиите  подпомагат работата на председателите. </w:t>
      </w:r>
    </w:p>
    <w:p w:rsidR="009C335C" w:rsidRPr="0057029D" w:rsidRDefault="009C335C" w:rsidP="009C335C">
      <w:pPr>
        <w:widowControl/>
        <w:pBdr>
          <w:top w:val="nil"/>
          <w:left w:val="nil"/>
          <w:bottom w:val="nil"/>
          <w:right w:val="nil"/>
          <w:between w:val="nil"/>
        </w:pBdr>
        <w:spacing w:line="276" w:lineRule="auto"/>
        <w:ind w:firstLine="709"/>
        <w:jc w:val="both"/>
        <w:rPr>
          <w:rFonts w:asciiTheme="minorHAnsi" w:hAnsiTheme="minorHAnsi" w:cstheme="minorHAnsi"/>
          <w:b/>
          <w:sz w:val="24"/>
          <w:szCs w:val="24"/>
        </w:rPr>
      </w:pPr>
    </w:p>
    <w:p w:rsidR="009C335C" w:rsidRPr="0057029D" w:rsidRDefault="009C335C" w:rsidP="009C335C">
      <w:pPr>
        <w:widowControl/>
        <w:pBdr>
          <w:top w:val="nil"/>
          <w:left w:val="nil"/>
          <w:bottom w:val="nil"/>
          <w:right w:val="nil"/>
          <w:between w:val="nil"/>
        </w:pBdr>
        <w:spacing w:line="276" w:lineRule="auto"/>
        <w:ind w:firstLine="709"/>
        <w:jc w:val="both"/>
        <w:rPr>
          <w:rFonts w:asciiTheme="minorHAnsi" w:hAnsiTheme="minorHAnsi" w:cstheme="minorHAnsi"/>
          <w:b/>
          <w:sz w:val="24"/>
          <w:szCs w:val="24"/>
        </w:rPr>
      </w:pPr>
      <w:r w:rsidRPr="0057029D">
        <w:rPr>
          <w:rFonts w:asciiTheme="minorHAnsi" w:hAnsiTheme="minorHAnsi" w:cstheme="minorHAnsi"/>
          <w:b/>
          <w:sz w:val="24"/>
          <w:szCs w:val="24"/>
        </w:rPr>
        <w:t xml:space="preserve">Комисията се сезира при постъпил писмен доклад или се самосезира при установени нарушения, касаещи дейността й. </w:t>
      </w:r>
    </w:p>
    <w:p w:rsidR="009C335C" w:rsidRPr="0057029D" w:rsidRDefault="009C335C" w:rsidP="009C335C">
      <w:pPr>
        <w:widowControl/>
        <w:pBdr>
          <w:top w:val="nil"/>
          <w:left w:val="nil"/>
          <w:bottom w:val="nil"/>
          <w:right w:val="nil"/>
          <w:between w:val="nil"/>
        </w:pBdr>
        <w:spacing w:line="276" w:lineRule="auto"/>
        <w:ind w:firstLine="709"/>
        <w:jc w:val="both"/>
        <w:rPr>
          <w:rFonts w:asciiTheme="minorHAnsi" w:hAnsiTheme="minorHAnsi" w:cstheme="minorHAnsi"/>
          <w:b/>
          <w:sz w:val="24"/>
          <w:szCs w:val="24"/>
        </w:rPr>
      </w:pPr>
    </w:p>
    <w:p w:rsidR="009C335C" w:rsidRPr="0057029D" w:rsidRDefault="009C335C" w:rsidP="009C335C">
      <w:pPr>
        <w:widowControl/>
        <w:pBdr>
          <w:top w:val="nil"/>
          <w:left w:val="nil"/>
          <w:bottom w:val="nil"/>
          <w:right w:val="nil"/>
          <w:between w:val="nil"/>
        </w:pBdr>
        <w:spacing w:line="276" w:lineRule="auto"/>
        <w:ind w:firstLine="709"/>
        <w:jc w:val="both"/>
        <w:rPr>
          <w:rFonts w:asciiTheme="minorHAnsi" w:hAnsiTheme="minorHAnsi" w:cstheme="minorHAnsi"/>
          <w:b/>
          <w:sz w:val="24"/>
          <w:szCs w:val="24"/>
        </w:rPr>
      </w:pPr>
      <w:r w:rsidRPr="0057029D">
        <w:rPr>
          <w:rFonts w:asciiTheme="minorHAnsi" w:hAnsiTheme="minorHAnsi" w:cstheme="minorHAnsi"/>
          <w:b/>
          <w:sz w:val="24"/>
          <w:szCs w:val="24"/>
        </w:rPr>
        <w:t>Комисията действа до момента на приключване на съответния казус и/или до изчерпване на правомощията си, след което излиза със становище до Директора на ПМГ.</w:t>
      </w:r>
    </w:p>
    <w:p w:rsidR="00C96405" w:rsidRDefault="00C96405" w:rsidP="00C96405">
      <w:pPr>
        <w:spacing w:after="120"/>
        <w:ind w:right="1"/>
        <w:rPr>
          <w:rFonts w:ascii="Calibri" w:hAnsi="Calibri" w:cs="Calibri"/>
          <w:color w:val="0D0D0D"/>
          <w:szCs w:val="24"/>
          <w:lang w:val="en-US"/>
        </w:rPr>
      </w:pPr>
    </w:p>
    <w:p w:rsidR="00C96405" w:rsidRPr="00111D24" w:rsidRDefault="00C96405" w:rsidP="00C96405">
      <w:pPr>
        <w:jc w:val="right"/>
        <w:rPr>
          <w:rFonts w:asciiTheme="minorHAnsi" w:hAnsiTheme="minorHAnsi" w:cstheme="minorHAnsi"/>
          <w:b/>
          <w:i/>
          <w:sz w:val="24"/>
          <w:szCs w:val="24"/>
        </w:rPr>
      </w:pPr>
      <w:bookmarkStart w:id="55" w:name="ПР2"/>
      <w:r w:rsidRPr="00111D24">
        <w:rPr>
          <w:rFonts w:asciiTheme="minorHAnsi" w:hAnsiTheme="minorHAnsi" w:cstheme="minorHAnsi"/>
          <w:b/>
          <w:i/>
          <w:sz w:val="24"/>
          <w:szCs w:val="24"/>
        </w:rPr>
        <w:t xml:space="preserve">ПРИЛОЖЕНИЕ № </w:t>
      </w:r>
      <w:r w:rsidRPr="00111D24">
        <w:rPr>
          <w:rFonts w:asciiTheme="minorHAnsi" w:hAnsiTheme="minorHAnsi" w:cstheme="minorHAnsi"/>
          <w:b/>
          <w:i/>
          <w:sz w:val="24"/>
          <w:szCs w:val="24"/>
          <w:lang w:val="en-US"/>
        </w:rPr>
        <w:t>2</w:t>
      </w:r>
      <w:r w:rsidRPr="00111D24">
        <w:rPr>
          <w:rFonts w:asciiTheme="minorHAnsi" w:hAnsiTheme="minorHAnsi" w:cstheme="minorHAnsi"/>
          <w:b/>
          <w:i/>
          <w:sz w:val="24"/>
          <w:szCs w:val="24"/>
        </w:rPr>
        <w:t>.</w:t>
      </w:r>
      <w:bookmarkEnd w:id="55"/>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lang w:val="en-US"/>
        </w:rPr>
      </w:pPr>
    </w:p>
    <w:p w:rsidR="009C335C" w:rsidRPr="00111D24" w:rsidRDefault="0057029D" w:rsidP="009C335C">
      <w:pPr>
        <w:pStyle w:val="Heading41"/>
        <w:spacing w:before="120" w:line="2" w:lineRule="atLeast"/>
        <w:ind w:left="0" w:right="-28"/>
        <w:jc w:val="center"/>
        <w:rPr>
          <w:rFonts w:asciiTheme="minorHAnsi" w:hAnsiTheme="minorHAnsi" w:cstheme="minorHAnsi"/>
          <w:sz w:val="24"/>
        </w:rPr>
      </w:pPr>
      <w:r w:rsidRPr="00111D24">
        <w:rPr>
          <w:rFonts w:asciiTheme="minorHAnsi" w:hAnsiTheme="minorHAnsi" w:cstheme="minorHAnsi"/>
          <w:sz w:val="24"/>
        </w:rPr>
        <w:t>ПРОФИЛИ ЗА УЧЕБНАТА 2019/2020 ГОДИНА</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 xml:space="preserve">VIII клас </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А паралелка – МАТЕМАТИЧЕСКИ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Б паралелка – СОФТУЕРНИ И ХАРДУЕРНИ НАУКИ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В паралелка – СОФТУЕРНИ И ХАРДУЕРНИ НАУКИ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Г паралелка – ПРИРОДНИ НАУКИ – ИИАЕ;</w:t>
      </w:r>
    </w:p>
    <w:p w:rsidR="009C335C" w:rsidRPr="0057029D" w:rsidRDefault="009C335C" w:rsidP="009C335C">
      <w:pPr>
        <w:pStyle w:val="ad"/>
        <w:spacing w:before="120" w:line="2" w:lineRule="atLeast"/>
        <w:ind w:left="0" w:right="-28" w:firstLine="0"/>
        <w:jc w:val="left"/>
        <w:rPr>
          <w:rFonts w:asciiTheme="minorHAnsi" w:hAnsiTheme="minorHAnsi" w:cstheme="minorHAnsi"/>
          <w:b/>
          <w:sz w:val="22"/>
          <w:szCs w:val="22"/>
        </w:rPr>
      </w:pPr>
      <w:r w:rsidRPr="0057029D">
        <w:rPr>
          <w:rFonts w:asciiTheme="minorHAnsi" w:hAnsiTheme="minorHAnsi" w:cstheme="minorHAnsi"/>
          <w:b/>
          <w:sz w:val="22"/>
          <w:szCs w:val="22"/>
        </w:rPr>
        <w:t xml:space="preserve"> ІХ клас</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А паралелка – МАТЕМАТИЧЕСКИ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Б паралелка – СОФТУЕРНИ И ХАРДУЕРНИ</w:t>
      </w:r>
      <w:r w:rsidR="0057029D" w:rsidRPr="0057029D">
        <w:rPr>
          <w:rFonts w:asciiTheme="minorHAnsi" w:hAnsiTheme="minorHAnsi" w:cstheme="minorHAnsi"/>
          <w:b/>
          <w:lang w:val="en-US"/>
        </w:rPr>
        <w:t xml:space="preserve"> </w:t>
      </w:r>
      <w:r w:rsidR="0057029D" w:rsidRPr="0057029D">
        <w:rPr>
          <w:rFonts w:asciiTheme="minorHAnsi" w:hAnsiTheme="minorHAnsi" w:cstheme="minorHAnsi"/>
          <w:b/>
        </w:rPr>
        <w:t>НАУКИ</w:t>
      </w:r>
      <w:r w:rsidRPr="0057029D">
        <w:rPr>
          <w:rFonts w:asciiTheme="minorHAnsi" w:hAnsiTheme="minorHAnsi" w:cstheme="minorHAnsi"/>
          <w:b/>
        </w:rPr>
        <w:t xml:space="preserve">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В паралелка – ПРИРОДНИ НАУКИ – ИИАЕ;</w:t>
      </w:r>
    </w:p>
    <w:p w:rsidR="009C335C" w:rsidRPr="0057029D" w:rsidRDefault="009C335C" w:rsidP="009C335C">
      <w:pPr>
        <w:pStyle w:val="ad"/>
        <w:spacing w:before="120" w:line="2" w:lineRule="atLeast"/>
        <w:ind w:left="0" w:right="-28" w:firstLine="0"/>
        <w:jc w:val="left"/>
        <w:rPr>
          <w:rFonts w:asciiTheme="minorHAnsi" w:hAnsiTheme="minorHAnsi" w:cstheme="minorHAnsi"/>
          <w:b/>
          <w:sz w:val="22"/>
          <w:szCs w:val="22"/>
        </w:rPr>
      </w:pPr>
      <w:r w:rsidRPr="0057029D">
        <w:rPr>
          <w:rFonts w:asciiTheme="minorHAnsi" w:hAnsiTheme="minorHAnsi" w:cstheme="minorHAnsi"/>
          <w:b/>
          <w:sz w:val="22"/>
          <w:szCs w:val="22"/>
        </w:rPr>
        <w:t>X клас</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А паралелка – ПРИРОДОМАТЕМАТИЧЕСКИ (математика и информатика)–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Б паралелка – ПРИРОДОМАТЕМАТИЧЕСКИ (математика и информационни технологии) – ИИАЕ;</w:t>
      </w:r>
    </w:p>
    <w:p w:rsidR="009C335C" w:rsidRPr="0057029D" w:rsidRDefault="00502E26" w:rsidP="009C335C">
      <w:pPr>
        <w:spacing w:before="120" w:line="2" w:lineRule="atLeast"/>
        <w:ind w:right="-28"/>
        <w:rPr>
          <w:rFonts w:asciiTheme="minorHAnsi" w:hAnsiTheme="minorHAnsi" w:cstheme="minorHAnsi"/>
          <w:b/>
        </w:rPr>
      </w:pPr>
      <w:r>
        <w:rPr>
          <w:rFonts w:asciiTheme="minorHAnsi" w:hAnsiTheme="minorHAnsi" w:cstheme="minorHAnsi"/>
          <w:b/>
          <w:noProof/>
        </w:rPr>
        <w:pict>
          <v:shape id="_x0000_s1163" type="#_x0000_t202" href="#приложения" style="position:absolute;margin-left:385.15pt;margin-top:67.3pt;width:116.25pt;height:19.2pt;z-index:25172121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3">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9C335C" w:rsidRPr="0057029D">
        <w:rPr>
          <w:rFonts w:asciiTheme="minorHAnsi" w:hAnsiTheme="minorHAnsi" w:cstheme="minorHAnsi"/>
          <w:b/>
        </w:rPr>
        <w:t>В паралелка – ПРИРОДОМАТЕМАТИЧЕСКИ (информационни технологии и математика)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lastRenderedPageBreak/>
        <w:t>Г паралелка – ПРИРОДОМАТЕМАТИЧЕСКИ (биология и химия) – ИИАЕ;</w:t>
      </w:r>
    </w:p>
    <w:p w:rsidR="009C335C" w:rsidRPr="0057029D" w:rsidRDefault="009C335C" w:rsidP="009C335C">
      <w:pPr>
        <w:pStyle w:val="ad"/>
        <w:spacing w:before="120" w:line="2" w:lineRule="atLeast"/>
        <w:ind w:left="0" w:right="-28" w:firstLine="0"/>
        <w:jc w:val="left"/>
        <w:rPr>
          <w:rFonts w:asciiTheme="minorHAnsi" w:hAnsiTheme="minorHAnsi" w:cstheme="minorHAnsi"/>
          <w:b/>
          <w:sz w:val="22"/>
          <w:szCs w:val="22"/>
        </w:rPr>
      </w:pPr>
      <w:r w:rsidRPr="0057029D">
        <w:rPr>
          <w:rFonts w:asciiTheme="minorHAnsi" w:hAnsiTheme="minorHAnsi" w:cstheme="minorHAnsi"/>
          <w:b/>
          <w:sz w:val="22"/>
          <w:szCs w:val="22"/>
        </w:rPr>
        <w:t xml:space="preserve"> XІ клас</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 xml:space="preserve">А паралелка – </w:t>
      </w:r>
      <w:r w:rsidR="0057029D" w:rsidRPr="0057029D">
        <w:rPr>
          <w:rFonts w:asciiTheme="minorHAnsi" w:hAnsiTheme="minorHAnsi" w:cstheme="minorHAnsi"/>
          <w:b/>
        </w:rPr>
        <w:t>ПРИРОДОМАТЕМАТИЧЕСКИ (математика и информатика)–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Б паралелка – ПРИРОДОМАТЕМАТИЧЕСКИ (математика и информационни технологии)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В паралелка – ПРИРОДОМАТЕМАТИЧЕСКИ (информационни технологии и математика)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Г паралелка – ПРИРОДОМАТЕМАТИЧЕСКИ (биология и химия) – ИИАЕ;</w:t>
      </w:r>
    </w:p>
    <w:p w:rsidR="009C335C" w:rsidRPr="0057029D" w:rsidRDefault="009C335C" w:rsidP="009C335C">
      <w:pPr>
        <w:pStyle w:val="ad"/>
        <w:spacing w:before="120" w:line="2" w:lineRule="atLeast"/>
        <w:ind w:left="0" w:right="-28" w:firstLine="0"/>
        <w:jc w:val="left"/>
        <w:rPr>
          <w:rFonts w:asciiTheme="minorHAnsi" w:hAnsiTheme="minorHAnsi" w:cstheme="minorHAnsi"/>
          <w:b/>
          <w:sz w:val="22"/>
          <w:szCs w:val="22"/>
        </w:rPr>
      </w:pPr>
      <w:r w:rsidRPr="0057029D">
        <w:rPr>
          <w:rFonts w:asciiTheme="minorHAnsi" w:hAnsiTheme="minorHAnsi" w:cstheme="minorHAnsi"/>
          <w:b/>
          <w:sz w:val="22"/>
          <w:szCs w:val="22"/>
        </w:rPr>
        <w:t>XIІ клас</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А паралелка – ПРИРОДОМАТЕМАТИЧЕСКИ (математика и информатика)–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Б паралелка – ПРИРОДОМАТЕМАТИЧЕСКИ (математика и информационни технологии)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В паралелка – ПРИРОДОМАТЕМАТИЧЕСКИ (информационни технологии и математика) – ИИАЕ;</w:t>
      </w:r>
    </w:p>
    <w:p w:rsidR="009C335C" w:rsidRPr="0057029D" w:rsidRDefault="009C335C" w:rsidP="009C335C">
      <w:pPr>
        <w:spacing w:before="120" w:line="2" w:lineRule="atLeast"/>
        <w:ind w:right="-28"/>
        <w:rPr>
          <w:rFonts w:asciiTheme="minorHAnsi" w:hAnsiTheme="minorHAnsi" w:cstheme="minorHAnsi"/>
          <w:b/>
        </w:rPr>
      </w:pPr>
      <w:r w:rsidRPr="0057029D">
        <w:rPr>
          <w:rFonts w:asciiTheme="minorHAnsi" w:hAnsiTheme="minorHAnsi" w:cstheme="minorHAnsi"/>
          <w:b/>
        </w:rPr>
        <w:t>Г паралелка – ПРИРОДОМАТЕМАТИЧЕСКИ (биология и химия) – ИИАЕ</w:t>
      </w:r>
    </w:p>
    <w:p w:rsidR="00C96405" w:rsidRDefault="00C96405" w:rsidP="00C96405">
      <w:pPr>
        <w:spacing w:after="120"/>
        <w:ind w:right="1"/>
        <w:rPr>
          <w:rFonts w:ascii="Calibri" w:hAnsi="Calibri" w:cs="Calibri"/>
          <w:color w:val="0D0D0D"/>
          <w:szCs w:val="24"/>
          <w:lang w:val="en-US"/>
        </w:rPr>
      </w:pPr>
    </w:p>
    <w:p w:rsidR="00C96405" w:rsidRPr="00111D24" w:rsidRDefault="00C96405" w:rsidP="00C96405">
      <w:pPr>
        <w:jc w:val="right"/>
        <w:rPr>
          <w:rFonts w:asciiTheme="minorHAnsi" w:hAnsiTheme="minorHAnsi" w:cstheme="minorHAnsi"/>
          <w:b/>
          <w:i/>
          <w:sz w:val="24"/>
          <w:szCs w:val="24"/>
        </w:rPr>
      </w:pPr>
      <w:bookmarkStart w:id="56" w:name="ПР3"/>
      <w:r w:rsidRPr="00111D24">
        <w:rPr>
          <w:rFonts w:asciiTheme="minorHAnsi" w:hAnsiTheme="minorHAnsi" w:cstheme="minorHAnsi"/>
          <w:b/>
          <w:i/>
          <w:sz w:val="24"/>
          <w:szCs w:val="24"/>
        </w:rPr>
        <w:t xml:space="preserve">ПРИЛОЖЕНИЕ № </w:t>
      </w:r>
      <w:r w:rsidRPr="00111D24">
        <w:rPr>
          <w:rFonts w:asciiTheme="minorHAnsi" w:hAnsiTheme="minorHAnsi" w:cstheme="minorHAnsi"/>
          <w:b/>
          <w:i/>
          <w:sz w:val="24"/>
          <w:szCs w:val="24"/>
          <w:lang w:val="en-US"/>
        </w:rPr>
        <w:t>3</w:t>
      </w:r>
      <w:r w:rsidRPr="00111D24">
        <w:rPr>
          <w:rFonts w:asciiTheme="minorHAnsi" w:hAnsiTheme="minorHAnsi" w:cstheme="minorHAnsi"/>
          <w:b/>
          <w:i/>
          <w:sz w:val="24"/>
          <w:szCs w:val="24"/>
        </w:rPr>
        <w:t>.</w:t>
      </w:r>
      <w:bookmarkEnd w:id="56"/>
    </w:p>
    <w:p w:rsidR="00C96405" w:rsidRDefault="00C96405" w:rsidP="00C96405">
      <w:pPr>
        <w:jc w:val="right"/>
        <w:rPr>
          <w:rFonts w:asciiTheme="minorHAnsi" w:hAnsiTheme="minorHAnsi" w:cstheme="minorHAnsi"/>
          <w:sz w:val="16"/>
          <w:szCs w:val="16"/>
          <w:lang w:val="en-US"/>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C96405" w:rsidRDefault="00C96405" w:rsidP="00C96405">
      <w:pPr>
        <w:spacing w:after="120"/>
        <w:ind w:right="1"/>
        <w:rPr>
          <w:rFonts w:ascii="Calibri" w:hAnsi="Calibri" w:cs="Calibri"/>
          <w:color w:val="0D0D0D"/>
          <w:szCs w:val="24"/>
          <w:lang w:val="en-US"/>
        </w:rPr>
      </w:pPr>
    </w:p>
    <w:p w:rsidR="000D688F" w:rsidRPr="0057029D" w:rsidRDefault="0057029D" w:rsidP="0057029D">
      <w:pPr>
        <w:jc w:val="center"/>
        <w:rPr>
          <w:rFonts w:asciiTheme="minorHAnsi" w:hAnsiTheme="minorHAnsi" w:cstheme="minorHAnsi"/>
          <w:b/>
        </w:rPr>
      </w:pPr>
      <w:r w:rsidRPr="0057029D">
        <w:rPr>
          <w:rFonts w:asciiTheme="minorHAnsi" w:hAnsiTheme="minorHAnsi" w:cstheme="minorHAnsi"/>
          <w:b/>
          <w:sz w:val="24"/>
          <w:szCs w:val="24"/>
        </w:rPr>
        <w:t>КАЛЕНДАР НА УЧЕБНОТО ВРЕМЕ ЗА ТЕКУЩАТА УЧЕБНА ГОДИНА</w:t>
      </w:r>
    </w:p>
    <w:p w:rsidR="000D688F" w:rsidRDefault="000D688F" w:rsidP="000D688F"/>
    <w:tbl>
      <w:tblPr>
        <w:tblStyle w:val="af0"/>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1"/>
        <w:gridCol w:w="2446"/>
        <w:gridCol w:w="2445"/>
        <w:gridCol w:w="2499"/>
      </w:tblGrid>
      <w:tr w:rsidR="000D688F" w:rsidTr="000D688F">
        <w:tc>
          <w:tcPr>
            <w:tcW w:w="5530" w:type="dxa"/>
            <w:gridSpan w:val="2"/>
            <w:vAlign w:val="center"/>
          </w:tcPr>
          <w:p w:rsidR="000D688F" w:rsidRPr="00EB449C" w:rsidRDefault="000D688F" w:rsidP="000D688F">
            <w:pPr>
              <w:jc w:val="center"/>
              <w:rPr>
                <w:rFonts w:ascii="Georgia" w:hAnsi="Georgia"/>
                <w:b/>
                <w:color w:val="FF0000"/>
                <w:sz w:val="32"/>
                <w:szCs w:val="32"/>
              </w:rPr>
            </w:pPr>
            <w:r w:rsidRPr="00EB449C">
              <w:rPr>
                <w:rFonts w:ascii="Georgia" w:hAnsi="Georgia" w:cs="Cambria"/>
                <w:b/>
                <w:color w:val="FF0000"/>
                <w:sz w:val="32"/>
                <w:szCs w:val="32"/>
              </w:rPr>
              <w:t>КАЛЕНДАР</w:t>
            </w:r>
            <w:r w:rsidRPr="00EB449C">
              <w:rPr>
                <w:rFonts w:ascii="Georgia" w:hAnsi="Georgia"/>
                <w:b/>
                <w:color w:val="FF0000"/>
                <w:sz w:val="32"/>
                <w:szCs w:val="32"/>
              </w:rPr>
              <w:t xml:space="preserve"> </w:t>
            </w:r>
            <w:r w:rsidRPr="00EB449C">
              <w:rPr>
                <w:rFonts w:ascii="Georgia" w:hAnsi="Georgia" w:cs="Cambria"/>
                <w:b/>
                <w:color w:val="FF0000"/>
                <w:sz w:val="32"/>
                <w:szCs w:val="32"/>
              </w:rPr>
              <w:t>ЗА</w:t>
            </w:r>
            <w:r w:rsidRPr="00EB449C">
              <w:rPr>
                <w:rFonts w:ascii="Georgia" w:hAnsi="Georgia"/>
                <w:b/>
                <w:color w:val="FF0000"/>
                <w:sz w:val="32"/>
                <w:szCs w:val="32"/>
              </w:rPr>
              <w:t xml:space="preserve"> </w:t>
            </w:r>
            <w:r w:rsidRPr="00EB449C">
              <w:rPr>
                <w:rFonts w:ascii="Georgia" w:hAnsi="Georgia" w:cs="Cambria"/>
                <w:b/>
                <w:color w:val="FF0000"/>
                <w:sz w:val="32"/>
                <w:szCs w:val="32"/>
              </w:rPr>
              <w:t>УЧЕБНАТА</w:t>
            </w:r>
          </w:p>
          <w:p w:rsidR="000D688F" w:rsidRDefault="000D688F" w:rsidP="000D688F">
            <w:pPr>
              <w:jc w:val="center"/>
            </w:pPr>
            <w:r w:rsidRPr="00EB449C">
              <w:rPr>
                <w:rFonts w:ascii="Georgia" w:hAnsi="Georgia"/>
                <w:b/>
                <w:color w:val="FF0000"/>
                <w:sz w:val="72"/>
                <w:szCs w:val="72"/>
              </w:rPr>
              <w:t>2019/2020</w:t>
            </w:r>
            <w:r w:rsidRPr="00EB449C">
              <w:rPr>
                <w:rFonts w:ascii="Georgia" w:hAnsi="Georgia"/>
                <w:color w:val="FF0000"/>
                <w:sz w:val="40"/>
                <w:szCs w:val="40"/>
              </w:rPr>
              <w:t xml:space="preserve"> </w:t>
            </w:r>
            <w:r w:rsidRPr="00EB449C">
              <w:rPr>
                <w:rFonts w:ascii="Georgia" w:hAnsi="Georgia" w:cs="Cambria"/>
                <w:b/>
                <w:color w:val="FF0000"/>
                <w:sz w:val="32"/>
                <w:szCs w:val="32"/>
              </w:rPr>
              <w:t>ГОДИНА</w:t>
            </w:r>
          </w:p>
        </w:tc>
        <w:tc>
          <w:tcPr>
            <w:tcW w:w="2860" w:type="dxa"/>
          </w:tcPr>
          <w:tbl>
            <w:tblPr>
              <w:tblW w:w="2359" w:type="dxa"/>
              <w:tblCellMar>
                <w:left w:w="70" w:type="dxa"/>
                <w:right w:w="70" w:type="dxa"/>
              </w:tblCellMar>
              <w:tblLook w:val="0000"/>
            </w:tblPr>
            <w:tblGrid>
              <w:gridCol w:w="243"/>
              <w:gridCol w:w="280"/>
              <w:gridCol w:w="281"/>
              <w:gridCol w:w="281"/>
              <w:gridCol w:w="281"/>
              <w:gridCol w:w="281"/>
              <w:gridCol w:w="281"/>
              <w:gridCol w:w="261"/>
              <w:gridCol w:w="20"/>
            </w:tblGrid>
            <w:tr w:rsidR="000D688F" w:rsidRPr="002D4440" w:rsidTr="000D688F">
              <w:trPr>
                <w:gridAfter w:val="1"/>
                <w:wAfter w:w="23" w:type="dxa"/>
                <w:trHeight w:val="248"/>
              </w:trPr>
              <w:tc>
                <w:tcPr>
                  <w:tcW w:w="2336" w:type="dxa"/>
                  <w:gridSpan w:val="8"/>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sz w:val="20"/>
                      <w:szCs w:val="20"/>
                    </w:rPr>
                  </w:pPr>
                  <w:r w:rsidRPr="002D4440">
                    <w:rPr>
                      <w:rFonts w:ascii="Tahoma" w:hAnsi="Tahoma" w:cs="Tahoma"/>
                      <w:b/>
                      <w:bCs/>
                      <w:sz w:val="20"/>
                      <w:szCs w:val="20"/>
                    </w:rPr>
                    <w:t>ЯНУАРИ</w:t>
                  </w:r>
                </w:p>
              </w:tc>
            </w:tr>
            <w:tr w:rsidR="000D688F" w:rsidRPr="002D4440" w:rsidTr="000D688F">
              <w:trPr>
                <w:trHeight w:val="268"/>
              </w:trPr>
              <w:tc>
                <w:tcPr>
                  <w:tcW w:w="273" w:type="dxa"/>
                  <w:tcBorders>
                    <w:top w:val="nil"/>
                    <w:left w:val="single" w:sz="8" w:space="0" w:color="auto"/>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p>
              </w:tc>
              <w:tc>
                <w:tcPr>
                  <w:tcW w:w="298"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П</w:t>
                  </w:r>
                </w:p>
              </w:tc>
              <w:tc>
                <w:tcPr>
                  <w:tcW w:w="298"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В</w:t>
                  </w:r>
                </w:p>
              </w:tc>
              <w:tc>
                <w:tcPr>
                  <w:tcW w:w="298"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С</w:t>
                  </w:r>
                </w:p>
              </w:tc>
              <w:tc>
                <w:tcPr>
                  <w:tcW w:w="298"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Ч</w:t>
                  </w:r>
                </w:p>
              </w:tc>
              <w:tc>
                <w:tcPr>
                  <w:tcW w:w="298"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П</w:t>
                  </w:r>
                </w:p>
              </w:tc>
              <w:tc>
                <w:tcPr>
                  <w:tcW w:w="298"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С</w:t>
                  </w:r>
                </w:p>
              </w:tc>
              <w:tc>
                <w:tcPr>
                  <w:tcW w:w="298" w:type="dxa"/>
                  <w:gridSpan w:val="2"/>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Н</w:t>
                  </w:r>
                </w:p>
              </w:tc>
            </w:tr>
            <w:tr w:rsidR="000D688F" w:rsidRPr="002D4440" w:rsidTr="000D688F">
              <w:trPr>
                <w:trHeight w:val="268"/>
              </w:trPr>
              <w:tc>
                <w:tcPr>
                  <w:tcW w:w="27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
                      <w:bCs/>
                      <w:sz w:val="16"/>
                      <w:szCs w:val="16"/>
                    </w:rPr>
                  </w:pPr>
                  <w:r>
                    <w:rPr>
                      <w:rFonts w:ascii="Tahoma" w:hAnsi="Tahoma" w:cs="Tahoma"/>
                      <w:bCs/>
                      <w:i/>
                      <w:iCs/>
                      <w:sz w:val="16"/>
                      <w:szCs w:val="16"/>
                      <w:u w:val="single"/>
                    </w:rPr>
                    <w:t>1</w:t>
                  </w:r>
                </w:p>
              </w:tc>
              <w:tc>
                <w:tcPr>
                  <w:tcW w:w="298"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2D4440" w:rsidRDefault="000D688F" w:rsidP="000D688F">
                  <w:pPr>
                    <w:ind w:right="-24"/>
                    <w:jc w:val="center"/>
                    <w:rPr>
                      <w:rFonts w:ascii="Tahoma" w:hAnsi="Tahoma" w:cs="Tahoma"/>
                      <w:b/>
                      <w:sz w:val="16"/>
                      <w:szCs w:val="16"/>
                    </w:rPr>
                  </w:pPr>
                </w:p>
              </w:tc>
              <w:tc>
                <w:tcPr>
                  <w:tcW w:w="298"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2D4440" w:rsidRDefault="000D688F" w:rsidP="000D688F">
                  <w:pPr>
                    <w:ind w:right="-24"/>
                    <w:jc w:val="center"/>
                    <w:rPr>
                      <w:rFonts w:ascii="Tahoma" w:hAnsi="Tahoma" w:cs="Tahoma"/>
                      <w:b/>
                      <w:color w:val="FF0000"/>
                      <w:sz w:val="16"/>
                      <w:szCs w:val="16"/>
                    </w:rPr>
                  </w:pPr>
                </w:p>
              </w:tc>
              <w:tc>
                <w:tcPr>
                  <w:tcW w:w="29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FF0000"/>
                      <w:sz w:val="16"/>
                      <w:szCs w:val="16"/>
                    </w:rPr>
                  </w:pPr>
                  <w:r w:rsidRPr="002D4440">
                    <w:rPr>
                      <w:rFonts w:ascii="Tahoma" w:hAnsi="Tahoma" w:cs="Tahoma"/>
                      <w:b/>
                      <w:color w:val="FF0000"/>
                      <w:sz w:val="16"/>
                      <w:szCs w:val="16"/>
                    </w:rPr>
                    <w:t>1</w:t>
                  </w:r>
                </w:p>
              </w:tc>
              <w:tc>
                <w:tcPr>
                  <w:tcW w:w="29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000000" w:themeColor="text1"/>
                      <w:sz w:val="16"/>
                      <w:szCs w:val="16"/>
                    </w:rPr>
                  </w:pPr>
                  <w:r w:rsidRPr="002D4440">
                    <w:rPr>
                      <w:rFonts w:ascii="Tahoma" w:hAnsi="Tahoma" w:cs="Tahoma"/>
                      <w:b/>
                      <w:color w:val="000000" w:themeColor="text1"/>
                      <w:sz w:val="16"/>
                      <w:szCs w:val="16"/>
                    </w:rPr>
                    <w:t>2</w:t>
                  </w:r>
                </w:p>
              </w:tc>
              <w:tc>
                <w:tcPr>
                  <w:tcW w:w="29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3</w:t>
                  </w:r>
                </w:p>
              </w:tc>
              <w:tc>
                <w:tcPr>
                  <w:tcW w:w="29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4</w:t>
                  </w:r>
                </w:p>
              </w:tc>
              <w:tc>
                <w:tcPr>
                  <w:tcW w:w="298"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5</w:t>
                  </w:r>
                </w:p>
              </w:tc>
            </w:tr>
            <w:tr w:rsidR="000D688F" w:rsidRPr="002D4440" w:rsidTr="000D688F">
              <w:trPr>
                <w:trHeight w:val="268"/>
              </w:trPr>
              <w:tc>
                <w:tcPr>
                  <w:tcW w:w="27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6</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7</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8</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9</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10</w:t>
                  </w:r>
                </w:p>
              </w:tc>
              <w:tc>
                <w:tcPr>
                  <w:tcW w:w="298"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11</w:t>
                  </w:r>
                </w:p>
              </w:tc>
              <w:tc>
                <w:tcPr>
                  <w:tcW w:w="298"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12</w:t>
                  </w:r>
                </w:p>
              </w:tc>
            </w:tr>
            <w:tr w:rsidR="000D688F" w:rsidRPr="002D4440" w:rsidTr="000D688F">
              <w:trPr>
                <w:trHeight w:val="268"/>
              </w:trPr>
              <w:tc>
                <w:tcPr>
                  <w:tcW w:w="27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3</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13</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14</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15</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16</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17</w:t>
                  </w:r>
                </w:p>
              </w:tc>
              <w:tc>
                <w:tcPr>
                  <w:tcW w:w="298"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18</w:t>
                  </w:r>
                </w:p>
              </w:tc>
              <w:tc>
                <w:tcPr>
                  <w:tcW w:w="298"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19</w:t>
                  </w:r>
                </w:p>
              </w:tc>
            </w:tr>
            <w:tr w:rsidR="000D688F" w:rsidRPr="002D4440" w:rsidTr="000D688F">
              <w:trPr>
                <w:trHeight w:val="268"/>
              </w:trPr>
              <w:tc>
                <w:tcPr>
                  <w:tcW w:w="27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20</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21</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22</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23</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24</w:t>
                  </w:r>
                </w:p>
              </w:tc>
              <w:tc>
                <w:tcPr>
                  <w:tcW w:w="298"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25</w:t>
                  </w:r>
                </w:p>
              </w:tc>
              <w:tc>
                <w:tcPr>
                  <w:tcW w:w="298"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26</w:t>
                  </w:r>
                </w:p>
              </w:tc>
            </w:tr>
            <w:tr w:rsidR="000D688F" w:rsidRPr="002D4440" w:rsidTr="000D688F">
              <w:trPr>
                <w:trHeight w:val="268"/>
              </w:trPr>
              <w:tc>
                <w:tcPr>
                  <w:tcW w:w="27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5</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27</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28</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29</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30</w:t>
                  </w:r>
                </w:p>
              </w:tc>
              <w:tc>
                <w:tcPr>
                  <w:tcW w:w="298"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31</w:t>
                  </w:r>
                </w:p>
              </w:tc>
              <w:tc>
                <w:tcPr>
                  <w:tcW w:w="298"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c>
                <w:tcPr>
                  <w:tcW w:w="298"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r>
          </w:tbl>
          <w:p w:rsidR="000D688F" w:rsidRDefault="000D688F" w:rsidP="000D688F">
            <w:pPr>
              <w:spacing w:before="120"/>
            </w:pPr>
          </w:p>
        </w:tc>
        <w:tc>
          <w:tcPr>
            <w:tcW w:w="2865" w:type="dxa"/>
          </w:tcPr>
          <w:tbl>
            <w:tblPr>
              <w:tblW w:w="1724" w:type="dxa"/>
              <w:tblInd w:w="69" w:type="dxa"/>
              <w:tblCellMar>
                <w:left w:w="70" w:type="dxa"/>
                <w:right w:w="70" w:type="dxa"/>
              </w:tblCellMar>
              <w:tblLook w:val="0000"/>
            </w:tblPr>
            <w:tblGrid>
              <w:gridCol w:w="255"/>
              <w:gridCol w:w="277"/>
              <w:gridCol w:w="277"/>
              <w:gridCol w:w="277"/>
              <w:gridCol w:w="277"/>
              <w:gridCol w:w="277"/>
              <w:gridCol w:w="277"/>
              <w:gridCol w:w="277"/>
            </w:tblGrid>
            <w:tr w:rsidR="000D688F" w:rsidRPr="006420D4" w:rsidTr="000D688F">
              <w:trPr>
                <w:trHeight w:val="249"/>
              </w:trPr>
              <w:tc>
                <w:tcPr>
                  <w:tcW w:w="1720" w:type="dxa"/>
                  <w:gridSpan w:val="8"/>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sz w:val="20"/>
                      <w:szCs w:val="20"/>
                    </w:rPr>
                  </w:pPr>
                  <w:r w:rsidRPr="001E2D06">
                    <w:rPr>
                      <w:rFonts w:ascii="Tahoma" w:hAnsi="Tahoma" w:cs="Tahoma"/>
                      <w:b/>
                      <w:bCs/>
                      <w:sz w:val="20"/>
                      <w:szCs w:val="20"/>
                    </w:rPr>
                    <w:t>АПРИЛ</w:t>
                  </w:r>
                </w:p>
              </w:tc>
            </w:tr>
            <w:tr w:rsidR="000D688F" w:rsidRPr="006420D4" w:rsidTr="000D688F">
              <w:trPr>
                <w:trHeight w:val="269"/>
              </w:trPr>
              <w:tc>
                <w:tcPr>
                  <w:tcW w:w="190" w:type="dxa"/>
                  <w:tcBorders>
                    <w:top w:val="nil"/>
                    <w:left w:val="single" w:sz="8" w:space="0" w:color="auto"/>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p>
              </w:tc>
              <w:tc>
                <w:tcPr>
                  <w:tcW w:w="220"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П</w:t>
                  </w:r>
                </w:p>
              </w:tc>
              <w:tc>
                <w:tcPr>
                  <w:tcW w:w="219"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В</w:t>
                  </w:r>
                </w:p>
              </w:tc>
              <w:tc>
                <w:tcPr>
                  <w:tcW w:w="219"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С</w:t>
                  </w:r>
                </w:p>
              </w:tc>
              <w:tc>
                <w:tcPr>
                  <w:tcW w:w="219"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Ч</w:t>
                  </w:r>
                </w:p>
              </w:tc>
              <w:tc>
                <w:tcPr>
                  <w:tcW w:w="219"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П</w:t>
                  </w:r>
                </w:p>
              </w:tc>
              <w:tc>
                <w:tcPr>
                  <w:tcW w:w="219"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С</w:t>
                  </w:r>
                </w:p>
              </w:tc>
              <w:tc>
                <w:tcPr>
                  <w:tcW w:w="219"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Н</w:t>
                  </w:r>
                </w:p>
              </w:tc>
            </w:tr>
            <w:tr w:rsidR="000D688F" w:rsidRPr="00615067" w:rsidTr="000D688F">
              <w:trPr>
                <w:trHeight w:val="269"/>
              </w:trPr>
              <w:tc>
                <w:tcPr>
                  <w:tcW w:w="19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
                      <w:bCs/>
                      <w:sz w:val="16"/>
                      <w:szCs w:val="16"/>
                    </w:rPr>
                  </w:pPr>
                  <w:r>
                    <w:rPr>
                      <w:rFonts w:ascii="Tahoma" w:hAnsi="Tahoma" w:cs="Tahoma"/>
                      <w:i/>
                      <w:sz w:val="16"/>
                      <w:szCs w:val="16"/>
                      <w:u w:val="single"/>
                    </w:rPr>
                    <w:t>14</w:t>
                  </w:r>
                </w:p>
              </w:tc>
              <w:tc>
                <w:tcPr>
                  <w:tcW w:w="220"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w:t>
                  </w: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w:t>
                  </w: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3</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4</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5</w:t>
                  </w:r>
                </w:p>
              </w:tc>
            </w:tr>
            <w:tr w:rsidR="000D688F" w:rsidRPr="00615067" w:rsidTr="000D688F">
              <w:trPr>
                <w:trHeight w:val="269"/>
              </w:trPr>
              <w:tc>
                <w:tcPr>
                  <w:tcW w:w="19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i/>
                      <w:sz w:val="16"/>
                      <w:szCs w:val="16"/>
                      <w:u w:val="single"/>
                    </w:rPr>
                  </w:pPr>
                  <w:r>
                    <w:rPr>
                      <w:rFonts w:ascii="Tahoma" w:hAnsi="Tahoma" w:cs="Tahoma"/>
                      <w:i/>
                      <w:sz w:val="16"/>
                      <w:szCs w:val="16"/>
                      <w:u w:val="single"/>
                    </w:rPr>
                    <w:t>15</w:t>
                  </w:r>
                </w:p>
              </w:tc>
              <w:tc>
                <w:tcPr>
                  <w:tcW w:w="220"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6</w:t>
                  </w: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7</w:t>
                  </w: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8</w:t>
                  </w: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9</w:t>
                  </w:r>
                </w:p>
              </w:tc>
              <w:tc>
                <w:tcPr>
                  <w:tcW w:w="219"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10</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11</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12</w:t>
                  </w:r>
                </w:p>
              </w:tc>
            </w:tr>
            <w:tr w:rsidR="000D688F" w:rsidRPr="00615067" w:rsidTr="000D688F">
              <w:trPr>
                <w:trHeight w:val="269"/>
              </w:trPr>
              <w:tc>
                <w:tcPr>
                  <w:tcW w:w="19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i/>
                      <w:sz w:val="16"/>
                      <w:szCs w:val="16"/>
                      <w:u w:val="single"/>
                    </w:rPr>
                  </w:pPr>
                  <w:r>
                    <w:rPr>
                      <w:rFonts w:ascii="Tahoma" w:hAnsi="Tahoma" w:cs="Tahoma"/>
                      <w:i/>
                      <w:sz w:val="16"/>
                      <w:szCs w:val="16"/>
                      <w:u w:val="single"/>
                    </w:rPr>
                    <w:t>16</w:t>
                  </w:r>
                </w:p>
              </w:tc>
              <w:tc>
                <w:tcPr>
                  <w:tcW w:w="220"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13</w:t>
                  </w:r>
                </w:p>
              </w:tc>
              <w:tc>
                <w:tcPr>
                  <w:tcW w:w="219"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14</w:t>
                  </w:r>
                </w:p>
              </w:tc>
              <w:tc>
                <w:tcPr>
                  <w:tcW w:w="219"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15</w:t>
                  </w:r>
                </w:p>
              </w:tc>
              <w:tc>
                <w:tcPr>
                  <w:tcW w:w="219"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16</w:t>
                  </w:r>
                </w:p>
              </w:tc>
              <w:tc>
                <w:tcPr>
                  <w:tcW w:w="219"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17</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18</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19</w:t>
                  </w:r>
                </w:p>
              </w:tc>
            </w:tr>
            <w:tr w:rsidR="000D688F" w:rsidRPr="00615067" w:rsidTr="000D688F">
              <w:trPr>
                <w:trHeight w:val="269"/>
              </w:trPr>
              <w:tc>
                <w:tcPr>
                  <w:tcW w:w="19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i/>
                      <w:sz w:val="16"/>
                      <w:szCs w:val="16"/>
                      <w:u w:val="single"/>
                    </w:rPr>
                  </w:pPr>
                  <w:r>
                    <w:rPr>
                      <w:rFonts w:ascii="Tahoma" w:hAnsi="Tahoma" w:cs="Tahoma"/>
                      <w:i/>
                      <w:sz w:val="16"/>
                      <w:szCs w:val="16"/>
                      <w:u w:val="single"/>
                    </w:rPr>
                    <w:t>17</w:t>
                  </w:r>
                </w:p>
              </w:tc>
              <w:tc>
                <w:tcPr>
                  <w:tcW w:w="220"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20</w:t>
                  </w:r>
                </w:p>
              </w:tc>
              <w:tc>
                <w:tcPr>
                  <w:tcW w:w="219"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21</w:t>
                  </w:r>
                </w:p>
              </w:tc>
              <w:tc>
                <w:tcPr>
                  <w:tcW w:w="219"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22</w:t>
                  </w:r>
                </w:p>
              </w:tc>
              <w:tc>
                <w:tcPr>
                  <w:tcW w:w="219"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23</w:t>
                  </w:r>
                </w:p>
              </w:tc>
              <w:tc>
                <w:tcPr>
                  <w:tcW w:w="219" w:type="dxa"/>
                  <w:tcBorders>
                    <w:top w:val="nil"/>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24</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25</w:t>
                  </w: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26</w:t>
                  </w:r>
                </w:p>
              </w:tc>
            </w:tr>
            <w:tr w:rsidR="000D688F" w:rsidRPr="00615067" w:rsidTr="000D688F">
              <w:trPr>
                <w:trHeight w:val="269"/>
              </w:trPr>
              <w:tc>
                <w:tcPr>
                  <w:tcW w:w="19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18</w:t>
                  </w:r>
                </w:p>
              </w:tc>
              <w:tc>
                <w:tcPr>
                  <w:tcW w:w="220" w:type="dxa"/>
                  <w:tcBorders>
                    <w:top w:val="nil"/>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27</w:t>
                  </w:r>
                </w:p>
              </w:tc>
              <w:tc>
                <w:tcPr>
                  <w:tcW w:w="219"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28</w:t>
                  </w:r>
                </w:p>
              </w:tc>
              <w:tc>
                <w:tcPr>
                  <w:tcW w:w="219"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29</w:t>
                  </w:r>
                </w:p>
              </w:tc>
              <w:tc>
                <w:tcPr>
                  <w:tcW w:w="219"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color w:val="000000" w:themeColor="text1"/>
                      <w:sz w:val="16"/>
                      <w:szCs w:val="16"/>
                    </w:rPr>
                  </w:pPr>
                  <w:r w:rsidRPr="001E2D06">
                    <w:rPr>
                      <w:rFonts w:ascii="Tahoma" w:hAnsi="Tahoma" w:cs="Tahoma"/>
                      <w:b/>
                      <w:color w:val="000000" w:themeColor="text1"/>
                      <w:sz w:val="16"/>
                      <w:szCs w:val="16"/>
                    </w:rPr>
                    <w:t>30</w:t>
                  </w:r>
                </w:p>
              </w:tc>
              <w:tc>
                <w:tcPr>
                  <w:tcW w:w="219"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color w:val="000000" w:themeColor="text1"/>
                      <w:sz w:val="16"/>
                      <w:szCs w:val="16"/>
                    </w:rPr>
                  </w:pP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p>
              </w:tc>
              <w:tc>
                <w:tcPr>
                  <w:tcW w:w="219"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000000" w:themeColor="text1"/>
                      <w:sz w:val="16"/>
                      <w:szCs w:val="16"/>
                    </w:rPr>
                  </w:pPr>
                </w:p>
              </w:tc>
            </w:tr>
          </w:tbl>
          <w:p w:rsidR="000D688F" w:rsidRDefault="000D688F" w:rsidP="000D688F">
            <w:pPr>
              <w:spacing w:before="120"/>
            </w:pPr>
          </w:p>
        </w:tc>
      </w:tr>
      <w:tr w:rsidR="000D688F" w:rsidTr="000D688F">
        <w:trPr>
          <w:cantSplit/>
          <w:trHeight w:val="1134"/>
        </w:trPr>
        <w:tc>
          <w:tcPr>
            <w:tcW w:w="2734" w:type="dxa"/>
          </w:tcPr>
          <w:tbl>
            <w:tblPr>
              <w:tblpPr w:leftFromText="180" w:rightFromText="180" w:vertAnchor="text" w:tblpX="-100" w:tblpY="1"/>
              <w:tblOverlap w:val="never"/>
              <w:tblW w:w="1960" w:type="dxa"/>
              <w:tblCellMar>
                <w:left w:w="70" w:type="dxa"/>
                <w:right w:w="70" w:type="dxa"/>
              </w:tblCellMar>
              <w:tblLook w:val="0000"/>
            </w:tblPr>
            <w:tblGrid>
              <w:gridCol w:w="268"/>
              <w:gridCol w:w="293"/>
              <w:gridCol w:w="294"/>
              <w:gridCol w:w="294"/>
              <w:gridCol w:w="294"/>
              <w:gridCol w:w="294"/>
              <w:gridCol w:w="294"/>
              <w:gridCol w:w="277"/>
              <w:gridCol w:w="17"/>
            </w:tblGrid>
            <w:tr w:rsidR="000D688F" w:rsidRPr="001C1078" w:rsidTr="000D688F">
              <w:trPr>
                <w:gridAfter w:val="1"/>
                <w:wAfter w:w="15" w:type="dxa"/>
                <w:trHeight w:val="234"/>
              </w:trPr>
              <w:tc>
                <w:tcPr>
                  <w:tcW w:w="1945" w:type="dxa"/>
                  <w:gridSpan w:val="8"/>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sz w:val="20"/>
                      <w:szCs w:val="20"/>
                    </w:rPr>
                  </w:pPr>
                  <w:r w:rsidRPr="001C1078">
                    <w:rPr>
                      <w:rFonts w:ascii="Tahoma" w:hAnsi="Tahoma" w:cs="Tahoma"/>
                      <w:b/>
                      <w:bCs/>
                      <w:sz w:val="20"/>
                      <w:szCs w:val="20"/>
                    </w:rPr>
                    <w:t>СЕПТЕМВРИ</w:t>
                  </w:r>
                </w:p>
              </w:tc>
            </w:tr>
            <w:tr w:rsidR="000D688F" w:rsidRPr="001C1078" w:rsidTr="000D688F">
              <w:trPr>
                <w:trHeight w:val="253"/>
              </w:trPr>
              <w:tc>
                <w:tcPr>
                  <w:tcW w:w="245" w:type="dxa"/>
                  <w:tcBorders>
                    <w:top w:val="nil"/>
                    <w:left w:val="single" w:sz="8" w:space="0" w:color="auto"/>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i/>
                      <w:iCs/>
                      <w:sz w:val="20"/>
                      <w:szCs w:val="20"/>
                      <w:u w:val="single"/>
                    </w:rPr>
                  </w:pPr>
                </w:p>
              </w:tc>
              <w:tc>
                <w:tcPr>
                  <w:tcW w:w="245"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П</w:t>
                  </w:r>
                </w:p>
              </w:tc>
              <w:tc>
                <w:tcPr>
                  <w:tcW w:w="245"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В</w:t>
                  </w:r>
                </w:p>
              </w:tc>
              <w:tc>
                <w:tcPr>
                  <w:tcW w:w="245"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С</w:t>
                  </w:r>
                </w:p>
              </w:tc>
              <w:tc>
                <w:tcPr>
                  <w:tcW w:w="245"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Ч</w:t>
                  </w:r>
                </w:p>
              </w:tc>
              <w:tc>
                <w:tcPr>
                  <w:tcW w:w="245"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П</w:t>
                  </w:r>
                </w:p>
              </w:tc>
              <w:tc>
                <w:tcPr>
                  <w:tcW w:w="245"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С</w:t>
                  </w:r>
                </w:p>
              </w:tc>
              <w:tc>
                <w:tcPr>
                  <w:tcW w:w="245" w:type="dxa"/>
                  <w:gridSpan w:val="2"/>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Н</w:t>
                  </w:r>
                </w:p>
              </w:tc>
            </w:tr>
            <w:tr w:rsidR="000D688F" w:rsidRPr="001C1078" w:rsidTr="000D688F">
              <w:trPr>
                <w:trHeight w:val="253"/>
              </w:trPr>
              <w:tc>
                <w:tcPr>
                  <w:tcW w:w="245"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C1078" w:rsidRDefault="000D688F" w:rsidP="000D688F">
                  <w:pPr>
                    <w:ind w:right="-24"/>
                    <w:jc w:val="center"/>
                    <w:rPr>
                      <w:rFonts w:ascii="Tahoma" w:hAnsi="Tahoma" w:cs="Tahoma"/>
                      <w:b/>
                      <w:i/>
                      <w:iCs/>
                      <w:sz w:val="20"/>
                      <w:szCs w:val="20"/>
                      <w:u w:val="single"/>
                    </w:rPr>
                  </w:pP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nil"/>
                    <w:left w:val="nil"/>
                    <w:bottom w:val="nil"/>
                    <w:right w:val="nil"/>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nil"/>
                    <w:left w:val="single" w:sz="8" w:space="0" w:color="auto"/>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p>
              </w:tc>
              <w:tc>
                <w:tcPr>
                  <w:tcW w:w="245"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w:t>
                  </w:r>
                </w:p>
              </w:tc>
            </w:tr>
            <w:tr w:rsidR="000D688F" w:rsidRPr="001C1078" w:rsidTr="000D688F">
              <w:trPr>
                <w:trHeight w:val="253"/>
              </w:trPr>
              <w:tc>
                <w:tcPr>
                  <w:tcW w:w="245"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C1078" w:rsidRDefault="000D688F" w:rsidP="000D688F">
                  <w:pPr>
                    <w:ind w:right="-24"/>
                    <w:jc w:val="center"/>
                    <w:rPr>
                      <w:rFonts w:ascii="Tahoma" w:hAnsi="Tahoma" w:cs="Tahoma"/>
                      <w:b/>
                      <w:i/>
                      <w:iCs/>
                      <w:sz w:val="20"/>
                      <w:szCs w:val="20"/>
                      <w:u w:val="single"/>
                    </w:rPr>
                  </w:pP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w:t>
                  </w: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3</w:t>
                  </w: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4</w:t>
                  </w:r>
                </w:p>
              </w:tc>
              <w:tc>
                <w:tcPr>
                  <w:tcW w:w="245" w:type="dxa"/>
                  <w:tcBorders>
                    <w:top w:val="single" w:sz="8" w:space="0" w:color="auto"/>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5</w:t>
                  </w:r>
                </w:p>
              </w:tc>
              <w:tc>
                <w:tcPr>
                  <w:tcW w:w="245"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color w:val="FF0000"/>
                      <w:sz w:val="16"/>
                      <w:szCs w:val="16"/>
                    </w:rPr>
                    <w:t>6</w:t>
                  </w:r>
                </w:p>
              </w:tc>
              <w:tc>
                <w:tcPr>
                  <w:tcW w:w="24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7</w:t>
                  </w:r>
                </w:p>
              </w:tc>
              <w:tc>
                <w:tcPr>
                  <w:tcW w:w="245"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8</w:t>
                  </w:r>
                </w:p>
              </w:tc>
            </w:tr>
            <w:tr w:rsidR="000D688F" w:rsidRPr="001C1078" w:rsidTr="000D688F">
              <w:trPr>
                <w:trHeight w:val="253"/>
              </w:trPr>
              <w:tc>
                <w:tcPr>
                  <w:tcW w:w="245"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C1078" w:rsidRDefault="000D688F" w:rsidP="000D688F">
                  <w:pPr>
                    <w:ind w:right="-24"/>
                    <w:jc w:val="center"/>
                    <w:rPr>
                      <w:rFonts w:ascii="Tahoma" w:hAnsi="Tahoma" w:cs="Tahoma"/>
                      <w:b/>
                      <w:sz w:val="20"/>
                      <w:szCs w:val="20"/>
                    </w:rPr>
                  </w:pP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9</w:t>
                  </w: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10</w:t>
                  </w: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11</w:t>
                  </w: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12</w:t>
                  </w:r>
                </w:p>
              </w:tc>
              <w:tc>
                <w:tcPr>
                  <w:tcW w:w="245"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13</w:t>
                  </w:r>
                </w:p>
              </w:tc>
              <w:tc>
                <w:tcPr>
                  <w:tcW w:w="24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14</w:t>
                  </w:r>
                </w:p>
              </w:tc>
              <w:tc>
                <w:tcPr>
                  <w:tcW w:w="245"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15</w:t>
                  </w:r>
                </w:p>
              </w:tc>
            </w:tr>
            <w:tr w:rsidR="000D688F" w:rsidRPr="001C1078" w:rsidTr="000D688F">
              <w:trPr>
                <w:trHeight w:val="253"/>
              </w:trPr>
              <w:tc>
                <w:tcPr>
                  <w:tcW w:w="245" w:type="dxa"/>
                  <w:tcBorders>
                    <w:top w:val="nil"/>
                    <w:left w:val="single" w:sz="8" w:space="0" w:color="auto"/>
                    <w:bottom w:val="single" w:sz="4"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38</w:t>
                  </w:r>
                </w:p>
              </w:tc>
              <w:tc>
                <w:tcPr>
                  <w:tcW w:w="245" w:type="dxa"/>
                  <w:tcBorders>
                    <w:top w:val="nil"/>
                    <w:left w:val="nil"/>
                    <w:bottom w:val="single" w:sz="4"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color w:val="00B050"/>
                      <w:sz w:val="16"/>
                      <w:szCs w:val="16"/>
                    </w:rPr>
                  </w:pPr>
                  <w:r w:rsidRPr="001C1078">
                    <w:rPr>
                      <w:rFonts w:ascii="Tahoma" w:hAnsi="Tahoma" w:cs="Tahoma"/>
                      <w:b/>
                      <w:color w:val="00B050"/>
                      <w:sz w:val="16"/>
                      <w:szCs w:val="16"/>
                    </w:rPr>
                    <w:t>16</w:t>
                  </w:r>
                </w:p>
              </w:tc>
              <w:tc>
                <w:tcPr>
                  <w:tcW w:w="245" w:type="dxa"/>
                  <w:tcBorders>
                    <w:top w:val="nil"/>
                    <w:left w:val="nil"/>
                    <w:bottom w:val="single" w:sz="4"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17</w:t>
                  </w:r>
                </w:p>
              </w:tc>
              <w:tc>
                <w:tcPr>
                  <w:tcW w:w="245" w:type="dxa"/>
                  <w:tcBorders>
                    <w:top w:val="nil"/>
                    <w:left w:val="nil"/>
                    <w:bottom w:val="single" w:sz="4"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18</w:t>
                  </w:r>
                </w:p>
              </w:tc>
              <w:tc>
                <w:tcPr>
                  <w:tcW w:w="245" w:type="dxa"/>
                  <w:tcBorders>
                    <w:top w:val="nil"/>
                    <w:left w:val="nil"/>
                    <w:bottom w:val="single" w:sz="4"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19</w:t>
                  </w:r>
                </w:p>
              </w:tc>
              <w:tc>
                <w:tcPr>
                  <w:tcW w:w="245" w:type="dxa"/>
                  <w:tcBorders>
                    <w:top w:val="nil"/>
                    <w:left w:val="nil"/>
                    <w:bottom w:val="single" w:sz="4"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20</w:t>
                  </w:r>
                </w:p>
              </w:tc>
              <w:tc>
                <w:tcPr>
                  <w:tcW w:w="24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21</w:t>
                  </w:r>
                </w:p>
              </w:tc>
              <w:tc>
                <w:tcPr>
                  <w:tcW w:w="245"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22</w:t>
                  </w:r>
                </w:p>
              </w:tc>
            </w:tr>
            <w:tr w:rsidR="000D688F" w:rsidRPr="001C1078" w:rsidTr="000D688F">
              <w:trPr>
                <w:trHeight w:val="253"/>
              </w:trPr>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39</w:t>
                  </w:r>
                </w:p>
              </w:tc>
              <w:tc>
                <w:tcPr>
                  <w:tcW w:w="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color w:val="FF0000"/>
                      <w:sz w:val="16"/>
                      <w:szCs w:val="16"/>
                    </w:rPr>
                  </w:pPr>
                  <w:r w:rsidRPr="001C1078">
                    <w:rPr>
                      <w:rFonts w:ascii="Tahoma" w:hAnsi="Tahoma" w:cs="Tahoma"/>
                      <w:b/>
                      <w:color w:val="FF0000"/>
                      <w:sz w:val="16"/>
                      <w:szCs w:val="16"/>
                    </w:rPr>
                    <w:t>23</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25</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26</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27</w:t>
                  </w:r>
                </w:p>
              </w:tc>
              <w:tc>
                <w:tcPr>
                  <w:tcW w:w="245"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28</w:t>
                  </w:r>
                </w:p>
              </w:tc>
              <w:tc>
                <w:tcPr>
                  <w:tcW w:w="245"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29</w:t>
                  </w:r>
                </w:p>
              </w:tc>
            </w:tr>
            <w:tr w:rsidR="000D688F" w:rsidRPr="001C1078" w:rsidTr="000D688F">
              <w:trPr>
                <w:trHeight w:val="253"/>
              </w:trPr>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D688F" w:rsidRPr="00D01895" w:rsidRDefault="000D688F" w:rsidP="000D688F">
                  <w:pPr>
                    <w:ind w:right="-24"/>
                    <w:jc w:val="center"/>
                    <w:rPr>
                      <w:rFonts w:ascii="Tahoma" w:hAnsi="Tahoma" w:cs="Tahoma"/>
                      <w:bCs/>
                      <w:i/>
                      <w:iCs/>
                      <w:sz w:val="16"/>
                      <w:szCs w:val="16"/>
                      <w:u w:val="single"/>
                    </w:rPr>
                  </w:pPr>
                  <w:r w:rsidRPr="00D01895">
                    <w:rPr>
                      <w:rFonts w:ascii="Tahoma" w:hAnsi="Tahoma" w:cs="Tahoma"/>
                      <w:bCs/>
                      <w:i/>
                      <w:iCs/>
                      <w:sz w:val="16"/>
                      <w:szCs w:val="16"/>
                      <w:u w:val="single"/>
                    </w:rPr>
                    <w:t>40</w:t>
                  </w:r>
                </w:p>
              </w:tc>
              <w:tc>
                <w:tcPr>
                  <w:tcW w:w="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D688F" w:rsidRPr="001C1078" w:rsidRDefault="000D688F" w:rsidP="000D688F">
                  <w:pPr>
                    <w:ind w:right="-24"/>
                    <w:jc w:val="center"/>
                    <w:rPr>
                      <w:rFonts w:ascii="Tahoma" w:hAnsi="Tahoma" w:cs="Tahoma"/>
                      <w:b/>
                      <w:color w:val="FF0000"/>
                      <w:sz w:val="16"/>
                      <w:szCs w:val="16"/>
                    </w:rPr>
                  </w:pPr>
                  <w:r w:rsidRPr="001C1078">
                    <w:rPr>
                      <w:rFonts w:ascii="Tahoma" w:hAnsi="Tahoma" w:cs="Tahoma"/>
                      <w:b/>
                      <w:sz w:val="16"/>
                      <w:szCs w:val="16"/>
                    </w:rPr>
                    <w:t>30</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245"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p>
              </w:tc>
              <w:tc>
                <w:tcPr>
                  <w:tcW w:w="245"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p>
              </w:tc>
            </w:tr>
          </w:tbl>
          <w:p w:rsidR="000D688F" w:rsidRDefault="000D688F" w:rsidP="000D688F">
            <w:pPr>
              <w:spacing w:before="120"/>
            </w:pPr>
          </w:p>
        </w:tc>
        <w:tc>
          <w:tcPr>
            <w:tcW w:w="2796" w:type="dxa"/>
          </w:tcPr>
          <w:tbl>
            <w:tblPr>
              <w:tblpPr w:leftFromText="180" w:rightFromText="180" w:vertAnchor="text" w:tblpX="-120" w:tblpY="1"/>
              <w:tblOverlap w:val="never"/>
              <w:tblW w:w="2557" w:type="dxa"/>
              <w:tblCellMar>
                <w:left w:w="70" w:type="dxa"/>
                <w:right w:w="70" w:type="dxa"/>
              </w:tblCellMar>
              <w:tblLook w:val="0000"/>
            </w:tblPr>
            <w:tblGrid>
              <w:gridCol w:w="262"/>
              <w:gridCol w:w="279"/>
              <w:gridCol w:w="279"/>
              <w:gridCol w:w="279"/>
              <w:gridCol w:w="279"/>
              <w:gridCol w:w="279"/>
              <w:gridCol w:w="279"/>
              <w:gridCol w:w="279"/>
            </w:tblGrid>
            <w:tr w:rsidR="000D688F" w:rsidRPr="002D4440" w:rsidTr="000D688F">
              <w:trPr>
                <w:trHeight w:val="261"/>
              </w:trPr>
              <w:tc>
                <w:tcPr>
                  <w:tcW w:w="2552" w:type="dxa"/>
                  <w:gridSpan w:val="8"/>
                  <w:tcBorders>
                    <w:top w:val="single" w:sz="8" w:space="0" w:color="auto"/>
                    <w:left w:val="single" w:sz="8" w:space="0" w:color="auto"/>
                    <w:bottom w:val="single" w:sz="8" w:space="0" w:color="auto"/>
                    <w:right w:val="single" w:sz="4"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sz w:val="20"/>
                      <w:szCs w:val="20"/>
                    </w:rPr>
                  </w:pPr>
                  <w:r w:rsidRPr="002D4440">
                    <w:rPr>
                      <w:rFonts w:ascii="Tahoma" w:hAnsi="Tahoma" w:cs="Tahoma"/>
                      <w:b/>
                      <w:bCs/>
                      <w:sz w:val="20"/>
                      <w:szCs w:val="20"/>
                    </w:rPr>
                    <w:t>НОЕМВРИ</w:t>
                  </w:r>
                </w:p>
              </w:tc>
            </w:tr>
            <w:tr w:rsidR="000D688F" w:rsidRPr="002D4440" w:rsidTr="000D688F">
              <w:trPr>
                <w:trHeight w:val="283"/>
              </w:trPr>
              <w:tc>
                <w:tcPr>
                  <w:tcW w:w="301" w:type="dxa"/>
                  <w:tcBorders>
                    <w:top w:val="nil"/>
                    <w:left w:val="single" w:sz="8" w:space="0" w:color="auto"/>
                    <w:bottom w:val="single" w:sz="8" w:space="0" w:color="auto"/>
                    <w:right w:val="single" w:sz="8" w:space="0" w:color="auto"/>
                  </w:tcBorders>
                  <w:shd w:val="clear" w:color="auto" w:fill="auto"/>
                  <w:noWrap/>
                  <w:vAlign w:val="center"/>
                </w:tcPr>
                <w:p w:rsidR="000D688F" w:rsidRPr="004D4069" w:rsidRDefault="000D688F" w:rsidP="000D688F">
                  <w:pPr>
                    <w:ind w:right="-24"/>
                    <w:jc w:val="center"/>
                    <w:rPr>
                      <w:rFonts w:ascii="Tahoma" w:hAnsi="Tahoma" w:cs="Tahoma"/>
                      <w:b/>
                    </w:rPr>
                  </w:pPr>
                </w:p>
              </w:tc>
              <w:tc>
                <w:tcPr>
                  <w:tcW w:w="32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П</w:t>
                  </w:r>
                </w:p>
              </w:tc>
              <w:tc>
                <w:tcPr>
                  <w:tcW w:w="32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В</w:t>
                  </w:r>
                </w:p>
              </w:tc>
              <w:tc>
                <w:tcPr>
                  <w:tcW w:w="322"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С</w:t>
                  </w:r>
                </w:p>
              </w:tc>
              <w:tc>
                <w:tcPr>
                  <w:tcW w:w="322"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Ч</w:t>
                  </w:r>
                </w:p>
              </w:tc>
              <w:tc>
                <w:tcPr>
                  <w:tcW w:w="322"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П</w:t>
                  </w:r>
                </w:p>
              </w:tc>
              <w:tc>
                <w:tcPr>
                  <w:tcW w:w="322"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С</w:t>
                  </w:r>
                </w:p>
              </w:tc>
              <w:tc>
                <w:tcPr>
                  <w:tcW w:w="322" w:type="dxa"/>
                  <w:tcBorders>
                    <w:top w:val="nil"/>
                    <w:left w:val="nil"/>
                    <w:bottom w:val="single" w:sz="8" w:space="0" w:color="auto"/>
                    <w:right w:val="single" w:sz="4"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Н</w:t>
                  </w:r>
                </w:p>
              </w:tc>
            </w:tr>
            <w:tr w:rsidR="000D688F" w:rsidRPr="002D4440" w:rsidTr="000D688F">
              <w:trPr>
                <w:trHeight w:val="283"/>
              </w:trPr>
              <w:tc>
                <w:tcPr>
                  <w:tcW w:w="301"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D01895" w:rsidRDefault="000D688F" w:rsidP="000D688F">
                  <w:pPr>
                    <w:ind w:right="-24"/>
                    <w:jc w:val="center"/>
                    <w:rPr>
                      <w:rFonts w:ascii="Tahoma" w:hAnsi="Tahoma" w:cs="Tahoma"/>
                      <w:bCs/>
                      <w:i/>
                      <w:iCs/>
                      <w:sz w:val="16"/>
                      <w:szCs w:val="16"/>
                      <w:u w:val="single"/>
                    </w:rPr>
                  </w:pPr>
                  <w:r w:rsidRPr="00D01895">
                    <w:rPr>
                      <w:rFonts w:ascii="Tahoma" w:hAnsi="Tahoma" w:cs="Tahoma"/>
                      <w:bCs/>
                      <w:i/>
                      <w:iCs/>
                      <w:sz w:val="16"/>
                      <w:szCs w:val="16"/>
                      <w:u w:val="single"/>
                    </w:rPr>
                    <w:t>44</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p>
              </w:tc>
              <w:tc>
                <w:tcPr>
                  <w:tcW w:w="322"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2D4440" w:rsidRDefault="000D688F" w:rsidP="000D688F">
                  <w:pPr>
                    <w:ind w:right="-24"/>
                    <w:jc w:val="center"/>
                    <w:rPr>
                      <w:rFonts w:ascii="Tahoma" w:hAnsi="Tahoma" w:cs="Tahoma"/>
                      <w:b/>
                      <w:sz w:val="16"/>
                      <w:szCs w:val="16"/>
                    </w:rPr>
                  </w:pPr>
                </w:p>
              </w:tc>
              <w:tc>
                <w:tcPr>
                  <w:tcW w:w="322"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2D4440" w:rsidRDefault="000D688F" w:rsidP="000D688F">
                  <w:pPr>
                    <w:ind w:right="-24"/>
                    <w:jc w:val="center"/>
                    <w:rPr>
                      <w:rFonts w:ascii="Tahoma" w:hAnsi="Tahoma" w:cs="Tahoma"/>
                      <w:b/>
                      <w:sz w:val="16"/>
                      <w:szCs w:val="16"/>
                    </w:rPr>
                  </w:pPr>
                </w:p>
              </w:tc>
              <w:tc>
                <w:tcPr>
                  <w:tcW w:w="32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color w:val="FF0000"/>
                      <w:sz w:val="16"/>
                      <w:szCs w:val="16"/>
                    </w:rPr>
                    <w:t>1</w:t>
                  </w:r>
                </w:p>
              </w:tc>
              <w:tc>
                <w:tcPr>
                  <w:tcW w:w="32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FF0000"/>
                      <w:sz w:val="16"/>
                      <w:szCs w:val="16"/>
                    </w:rPr>
                  </w:pPr>
                  <w:r w:rsidRPr="002D4440">
                    <w:rPr>
                      <w:rFonts w:ascii="Tahoma" w:hAnsi="Tahoma" w:cs="Tahoma"/>
                      <w:b/>
                      <w:color w:val="FF0000"/>
                      <w:sz w:val="16"/>
                      <w:szCs w:val="16"/>
                    </w:rPr>
                    <w:t>2</w:t>
                  </w:r>
                </w:p>
              </w:tc>
              <w:tc>
                <w:tcPr>
                  <w:tcW w:w="32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FF0000"/>
                      <w:sz w:val="16"/>
                      <w:szCs w:val="16"/>
                    </w:rPr>
                  </w:pPr>
                  <w:r w:rsidRPr="002D4440">
                    <w:rPr>
                      <w:rFonts w:ascii="Tahoma" w:hAnsi="Tahoma" w:cs="Tahoma"/>
                      <w:b/>
                      <w:color w:val="FF0000"/>
                      <w:sz w:val="16"/>
                      <w:szCs w:val="16"/>
                    </w:rPr>
                    <w:t>3</w:t>
                  </w:r>
                </w:p>
              </w:tc>
            </w:tr>
            <w:tr w:rsidR="000D688F" w:rsidRPr="002D4440" w:rsidTr="000D688F">
              <w:trPr>
                <w:trHeight w:val="283"/>
              </w:trPr>
              <w:tc>
                <w:tcPr>
                  <w:tcW w:w="301"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45</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4</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5</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6</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7</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8</w:t>
                  </w:r>
                </w:p>
              </w:tc>
              <w:tc>
                <w:tcPr>
                  <w:tcW w:w="322"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9</w:t>
                  </w:r>
                </w:p>
              </w:tc>
              <w:tc>
                <w:tcPr>
                  <w:tcW w:w="32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10</w:t>
                  </w:r>
                </w:p>
              </w:tc>
            </w:tr>
            <w:tr w:rsidR="000D688F" w:rsidRPr="002D4440" w:rsidTr="000D688F">
              <w:trPr>
                <w:trHeight w:val="283"/>
              </w:trPr>
              <w:tc>
                <w:tcPr>
                  <w:tcW w:w="301"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46</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11</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12</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13</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14</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15</w:t>
                  </w:r>
                </w:p>
              </w:tc>
              <w:tc>
                <w:tcPr>
                  <w:tcW w:w="322"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16</w:t>
                  </w:r>
                </w:p>
              </w:tc>
              <w:tc>
                <w:tcPr>
                  <w:tcW w:w="32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17</w:t>
                  </w:r>
                </w:p>
              </w:tc>
            </w:tr>
            <w:tr w:rsidR="000D688F" w:rsidRPr="002D4440" w:rsidTr="000D688F">
              <w:trPr>
                <w:trHeight w:val="283"/>
              </w:trPr>
              <w:tc>
                <w:tcPr>
                  <w:tcW w:w="301"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47</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18</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19</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20</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21</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22</w:t>
                  </w:r>
                </w:p>
              </w:tc>
              <w:tc>
                <w:tcPr>
                  <w:tcW w:w="322"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23</w:t>
                  </w:r>
                </w:p>
              </w:tc>
              <w:tc>
                <w:tcPr>
                  <w:tcW w:w="322"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24</w:t>
                  </w:r>
                </w:p>
              </w:tc>
            </w:tr>
            <w:tr w:rsidR="000D688F" w:rsidRPr="002D4440" w:rsidTr="000D688F">
              <w:trPr>
                <w:trHeight w:val="283"/>
              </w:trPr>
              <w:tc>
                <w:tcPr>
                  <w:tcW w:w="301"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48</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25</w:t>
                  </w:r>
                </w:p>
              </w:tc>
              <w:tc>
                <w:tcPr>
                  <w:tcW w:w="32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26</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27</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28</w:t>
                  </w:r>
                </w:p>
              </w:tc>
              <w:tc>
                <w:tcPr>
                  <w:tcW w:w="322"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29</w:t>
                  </w:r>
                </w:p>
              </w:tc>
              <w:tc>
                <w:tcPr>
                  <w:tcW w:w="322"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30</w:t>
                  </w:r>
                </w:p>
              </w:tc>
              <w:tc>
                <w:tcPr>
                  <w:tcW w:w="322" w:type="dxa"/>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r>
          </w:tbl>
          <w:p w:rsidR="000D688F" w:rsidRDefault="000D688F" w:rsidP="000D688F">
            <w:pPr>
              <w:spacing w:before="120"/>
            </w:pPr>
          </w:p>
        </w:tc>
        <w:tc>
          <w:tcPr>
            <w:tcW w:w="2860" w:type="dxa"/>
          </w:tcPr>
          <w:tbl>
            <w:tblPr>
              <w:tblW w:w="1789" w:type="dxa"/>
              <w:tblInd w:w="69" w:type="dxa"/>
              <w:tblCellMar>
                <w:left w:w="70" w:type="dxa"/>
                <w:right w:w="70" w:type="dxa"/>
              </w:tblCellMar>
              <w:tblLook w:val="0000"/>
            </w:tblPr>
            <w:tblGrid>
              <w:gridCol w:w="192"/>
              <w:gridCol w:w="279"/>
              <w:gridCol w:w="279"/>
              <w:gridCol w:w="279"/>
              <w:gridCol w:w="279"/>
              <w:gridCol w:w="279"/>
              <w:gridCol w:w="279"/>
              <w:gridCol w:w="260"/>
              <w:gridCol w:w="19"/>
            </w:tblGrid>
            <w:tr w:rsidR="000D688F" w:rsidRPr="005F28C0" w:rsidTr="000D688F">
              <w:trPr>
                <w:gridAfter w:val="1"/>
                <w:wAfter w:w="13" w:type="dxa"/>
                <w:trHeight w:val="248"/>
              </w:trPr>
              <w:tc>
                <w:tcPr>
                  <w:tcW w:w="1776" w:type="dxa"/>
                  <w:gridSpan w:val="8"/>
                  <w:tcBorders>
                    <w:top w:val="single" w:sz="8" w:space="0" w:color="auto"/>
                    <w:left w:val="single" w:sz="8" w:space="0" w:color="auto"/>
                    <w:bottom w:val="single" w:sz="8" w:space="0" w:color="auto"/>
                    <w:right w:val="single" w:sz="4"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sz w:val="20"/>
                      <w:szCs w:val="20"/>
                    </w:rPr>
                  </w:pPr>
                  <w:r w:rsidRPr="005F28C0">
                    <w:rPr>
                      <w:rFonts w:ascii="Tahoma" w:hAnsi="Tahoma" w:cs="Tahoma"/>
                      <w:b/>
                      <w:bCs/>
                      <w:sz w:val="20"/>
                      <w:szCs w:val="20"/>
                    </w:rPr>
                    <w:t>ФЕВРУАРИ</w:t>
                  </w:r>
                </w:p>
              </w:tc>
            </w:tr>
            <w:tr w:rsidR="000D688F" w:rsidRPr="005F28C0" w:rsidTr="000D688F">
              <w:trPr>
                <w:trHeight w:val="268"/>
              </w:trPr>
              <w:tc>
                <w:tcPr>
                  <w:tcW w:w="207" w:type="dxa"/>
                  <w:tcBorders>
                    <w:top w:val="nil"/>
                    <w:left w:val="single" w:sz="8" w:space="0" w:color="auto"/>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iCs/>
                      <w:sz w:val="16"/>
                      <w:szCs w:val="16"/>
                      <w:u w:val="single"/>
                    </w:rPr>
                  </w:pPr>
                </w:p>
              </w:tc>
              <w:tc>
                <w:tcPr>
                  <w:tcW w:w="226"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П</w:t>
                  </w:r>
                </w:p>
              </w:tc>
              <w:tc>
                <w:tcPr>
                  <w:tcW w:w="226"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В</w:t>
                  </w:r>
                </w:p>
              </w:tc>
              <w:tc>
                <w:tcPr>
                  <w:tcW w:w="226"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С</w:t>
                  </w:r>
                </w:p>
              </w:tc>
              <w:tc>
                <w:tcPr>
                  <w:tcW w:w="226"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Ч</w:t>
                  </w:r>
                </w:p>
              </w:tc>
              <w:tc>
                <w:tcPr>
                  <w:tcW w:w="226"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П</w:t>
                  </w:r>
                </w:p>
              </w:tc>
              <w:tc>
                <w:tcPr>
                  <w:tcW w:w="226"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С</w:t>
                  </w:r>
                </w:p>
              </w:tc>
              <w:tc>
                <w:tcPr>
                  <w:tcW w:w="226" w:type="dxa"/>
                  <w:gridSpan w:val="2"/>
                  <w:tcBorders>
                    <w:top w:val="nil"/>
                    <w:left w:val="nil"/>
                    <w:bottom w:val="single" w:sz="8" w:space="0" w:color="auto"/>
                    <w:right w:val="single" w:sz="4"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Н</w:t>
                  </w:r>
                </w:p>
              </w:tc>
            </w:tr>
            <w:tr w:rsidR="000D688F" w:rsidRPr="005F28C0" w:rsidTr="000D688F">
              <w:trPr>
                <w:trHeight w:val="268"/>
              </w:trPr>
              <w:tc>
                <w:tcPr>
                  <w:tcW w:w="20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26" w:type="dxa"/>
                  <w:tcBorders>
                    <w:top w:val="nil"/>
                    <w:left w:val="nil"/>
                    <w:bottom w:val="single" w:sz="8" w:space="0" w:color="auto"/>
                    <w:right w:val="nil"/>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26" w:type="dxa"/>
                  <w:tcBorders>
                    <w:top w:val="nil"/>
                    <w:left w:val="single" w:sz="8" w:space="0" w:color="auto"/>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26"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w:t>
                  </w:r>
                </w:p>
              </w:tc>
              <w:tc>
                <w:tcPr>
                  <w:tcW w:w="226"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bCs/>
                      <w:color w:val="FF0000"/>
                      <w:sz w:val="16"/>
                      <w:szCs w:val="16"/>
                    </w:rPr>
                  </w:pPr>
                  <w:r w:rsidRPr="005F28C0">
                    <w:rPr>
                      <w:rFonts w:ascii="Tahoma" w:hAnsi="Tahoma" w:cs="Tahoma"/>
                      <w:b/>
                      <w:bCs/>
                      <w:color w:val="000000" w:themeColor="text1"/>
                      <w:sz w:val="16"/>
                      <w:szCs w:val="16"/>
                    </w:rPr>
                    <w:t>2</w:t>
                  </w:r>
                </w:p>
              </w:tc>
            </w:tr>
            <w:tr w:rsidR="000D688F" w:rsidRPr="005F28C0" w:rsidTr="000D688F">
              <w:trPr>
                <w:trHeight w:val="268"/>
              </w:trPr>
              <w:tc>
                <w:tcPr>
                  <w:tcW w:w="20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6</w:t>
                  </w:r>
                </w:p>
              </w:tc>
              <w:tc>
                <w:tcPr>
                  <w:tcW w:w="226"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5F28C0" w:rsidRDefault="000D688F" w:rsidP="000D688F">
                  <w:pPr>
                    <w:ind w:right="-24"/>
                    <w:jc w:val="center"/>
                    <w:rPr>
                      <w:rFonts w:ascii="Tahoma" w:hAnsi="Tahoma" w:cs="Tahoma"/>
                      <w:b/>
                      <w:color w:val="000000" w:themeColor="text1"/>
                      <w:sz w:val="16"/>
                      <w:szCs w:val="16"/>
                    </w:rPr>
                  </w:pPr>
                  <w:r w:rsidRPr="005F28C0">
                    <w:rPr>
                      <w:rFonts w:ascii="Tahoma" w:hAnsi="Tahoma" w:cs="Tahoma"/>
                      <w:b/>
                      <w:color w:val="000000" w:themeColor="text1"/>
                      <w:sz w:val="16"/>
                      <w:szCs w:val="16"/>
                    </w:rPr>
                    <w:t>3</w:t>
                  </w:r>
                </w:p>
              </w:tc>
              <w:tc>
                <w:tcPr>
                  <w:tcW w:w="226"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5F28C0" w:rsidRDefault="000D688F" w:rsidP="000D688F">
                  <w:pPr>
                    <w:ind w:right="-24"/>
                    <w:jc w:val="center"/>
                    <w:rPr>
                      <w:rFonts w:ascii="Tahoma" w:hAnsi="Tahoma" w:cs="Tahoma"/>
                      <w:b/>
                      <w:color w:val="000000" w:themeColor="text1"/>
                      <w:sz w:val="16"/>
                      <w:szCs w:val="16"/>
                    </w:rPr>
                  </w:pPr>
                  <w:r w:rsidRPr="005F28C0">
                    <w:rPr>
                      <w:rFonts w:ascii="Tahoma" w:hAnsi="Tahoma" w:cs="Tahoma"/>
                      <w:b/>
                      <w:color w:val="000000" w:themeColor="text1"/>
                      <w:sz w:val="16"/>
                      <w:szCs w:val="16"/>
                    </w:rPr>
                    <w:t>4</w:t>
                  </w:r>
                </w:p>
              </w:tc>
              <w:tc>
                <w:tcPr>
                  <w:tcW w:w="22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E4CBD" w:rsidRDefault="000D688F" w:rsidP="000D688F">
                  <w:pPr>
                    <w:ind w:right="-24"/>
                    <w:jc w:val="center"/>
                    <w:rPr>
                      <w:rFonts w:ascii="Tahoma" w:hAnsi="Tahoma" w:cs="Tahoma"/>
                      <w:b/>
                      <w:color w:val="00B050"/>
                      <w:sz w:val="16"/>
                      <w:szCs w:val="16"/>
                    </w:rPr>
                  </w:pPr>
                  <w:r w:rsidRPr="002E4CBD">
                    <w:rPr>
                      <w:rFonts w:ascii="Tahoma" w:hAnsi="Tahoma" w:cs="Tahoma"/>
                      <w:b/>
                      <w:color w:val="00B050"/>
                      <w:sz w:val="16"/>
                      <w:szCs w:val="16"/>
                    </w:rPr>
                    <w:t>5</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6</w:t>
                  </w:r>
                </w:p>
              </w:tc>
              <w:tc>
                <w:tcPr>
                  <w:tcW w:w="226" w:type="dxa"/>
                  <w:tcBorders>
                    <w:top w:val="single" w:sz="8" w:space="0" w:color="auto"/>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bCs/>
                      <w:sz w:val="16"/>
                      <w:szCs w:val="16"/>
                    </w:rPr>
                  </w:pPr>
                  <w:r w:rsidRPr="005F28C0">
                    <w:rPr>
                      <w:rFonts w:ascii="Tahoma" w:hAnsi="Tahoma" w:cs="Tahoma"/>
                      <w:b/>
                      <w:bCs/>
                      <w:sz w:val="16"/>
                      <w:szCs w:val="16"/>
                    </w:rPr>
                    <w:t>7</w:t>
                  </w:r>
                </w:p>
              </w:tc>
              <w:tc>
                <w:tcPr>
                  <w:tcW w:w="22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bCs/>
                      <w:sz w:val="16"/>
                      <w:szCs w:val="16"/>
                    </w:rPr>
                  </w:pPr>
                  <w:r w:rsidRPr="005F28C0">
                    <w:rPr>
                      <w:rFonts w:ascii="Tahoma" w:hAnsi="Tahoma" w:cs="Tahoma"/>
                      <w:b/>
                      <w:bCs/>
                      <w:sz w:val="16"/>
                      <w:szCs w:val="16"/>
                    </w:rPr>
                    <w:t>8</w:t>
                  </w:r>
                </w:p>
              </w:tc>
              <w:tc>
                <w:tcPr>
                  <w:tcW w:w="226"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bCs/>
                      <w:sz w:val="16"/>
                      <w:szCs w:val="16"/>
                    </w:rPr>
                  </w:pPr>
                  <w:r w:rsidRPr="005F28C0">
                    <w:rPr>
                      <w:rFonts w:ascii="Tahoma" w:hAnsi="Tahoma" w:cs="Tahoma"/>
                      <w:b/>
                      <w:bCs/>
                      <w:sz w:val="16"/>
                      <w:szCs w:val="16"/>
                    </w:rPr>
                    <w:t>9</w:t>
                  </w:r>
                </w:p>
              </w:tc>
            </w:tr>
            <w:tr w:rsidR="000D688F" w:rsidRPr="005F28C0" w:rsidTr="000D688F">
              <w:trPr>
                <w:trHeight w:val="268"/>
              </w:trPr>
              <w:tc>
                <w:tcPr>
                  <w:tcW w:w="20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7</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10</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11</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12</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13</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14</w:t>
                  </w:r>
                </w:p>
              </w:tc>
              <w:tc>
                <w:tcPr>
                  <w:tcW w:w="226"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15</w:t>
                  </w:r>
                </w:p>
              </w:tc>
              <w:tc>
                <w:tcPr>
                  <w:tcW w:w="226"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bCs/>
                      <w:sz w:val="16"/>
                      <w:szCs w:val="16"/>
                    </w:rPr>
                  </w:pPr>
                  <w:r w:rsidRPr="005F28C0">
                    <w:rPr>
                      <w:rFonts w:ascii="Tahoma" w:hAnsi="Tahoma" w:cs="Tahoma"/>
                      <w:b/>
                      <w:bCs/>
                      <w:sz w:val="16"/>
                      <w:szCs w:val="16"/>
                    </w:rPr>
                    <w:t>16</w:t>
                  </w:r>
                </w:p>
              </w:tc>
            </w:tr>
            <w:tr w:rsidR="000D688F" w:rsidRPr="005F28C0" w:rsidTr="000D688F">
              <w:trPr>
                <w:trHeight w:val="268"/>
              </w:trPr>
              <w:tc>
                <w:tcPr>
                  <w:tcW w:w="20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8</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17</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18</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19</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20</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21</w:t>
                  </w:r>
                </w:p>
              </w:tc>
              <w:tc>
                <w:tcPr>
                  <w:tcW w:w="226"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22</w:t>
                  </w:r>
                </w:p>
              </w:tc>
              <w:tc>
                <w:tcPr>
                  <w:tcW w:w="226"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bCs/>
                      <w:sz w:val="16"/>
                      <w:szCs w:val="16"/>
                    </w:rPr>
                  </w:pPr>
                  <w:r w:rsidRPr="005F28C0">
                    <w:rPr>
                      <w:rFonts w:ascii="Tahoma" w:hAnsi="Tahoma" w:cs="Tahoma"/>
                      <w:b/>
                      <w:bCs/>
                      <w:sz w:val="16"/>
                      <w:szCs w:val="16"/>
                    </w:rPr>
                    <w:t>23</w:t>
                  </w:r>
                </w:p>
              </w:tc>
            </w:tr>
            <w:tr w:rsidR="000D688F" w:rsidRPr="005F28C0" w:rsidTr="000D688F">
              <w:trPr>
                <w:trHeight w:val="268"/>
              </w:trPr>
              <w:tc>
                <w:tcPr>
                  <w:tcW w:w="20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sz w:val="16"/>
                      <w:szCs w:val="16"/>
                      <w:u w:val="single"/>
                    </w:rPr>
                  </w:pPr>
                  <w:r>
                    <w:rPr>
                      <w:rFonts w:ascii="Tahoma" w:hAnsi="Tahoma" w:cs="Tahoma"/>
                      <w:bCs/>
                      <w:i/>
                      <w:sz w:val="16"/>
                      <w:szCs w:val="16"/>
                      <w:u w:val="single"/>
                    </w:rPr>
                    <w:t>9</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24</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25</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26</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27</w:t>
                  </w:r>
                </w:p>
              </w:tc>
              <w:tc>
                <w:tcPr>
                  <w:tcW w:w="226"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28</w:t>
                  </w:r>
                </w:p>
              </w:tc>
              <w:tc>
                <w:tcPr>
                  <w:tcW w:w="22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bCs/>
                      <w:sz w:val="16"/>
                      <w:szCs w:val="16"/>
                    </w:rPr>
                  </w:pPr>
                  <w:r w:rsidRPr="005F28C0">
                    <w:rPr>
                      <w:rFonts w:ascii="Tahoma" w:hAnsi="Tahoma" w:cs="Tahoma"/>
                      <w:b/>
                      <w:bCs/>
                      <w:sz w:val="16"/>
                      <w:szCs w:val="16"/>
                    </w:rPr>
                    <w:t>29</w:t>
                  </w:r>
                </w:p>
              </w:tc>
              <w:tc>
                <w:tcPr>
                  <w:tcW w:w="226" w:type="dxa"/>
                  <w:gridSpan w:val="2"/>
                  <w:tcBorders>
                    <w:top w:val="single" w:sz="8" w:space="0" w:color="auto"/>
                    <w:left w:val="nil"/>
                    <w:bottom w:val="single" w:sz="8" w:space="0" w:color="auto"/>
                    <w:right w:val="single" w:sz="4"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bCs/>
                      <w:sz w:val="16"/>
                      <w:szCs w:val="16"/>
                    </w:rPr>
                  </w:pPr>
                </w:p>
              </w:tc>
            </w:tr>
          </w:tbl>
          <w:p w:rsidR="000D688F" w:rsidRDefault="000D688F" w:rsidP="000D688F">
            <w:pPr>
              <w:spacing w:before="120"/>
            </w:pPr>
          </w:p>
        </w:tc>
        <w:tc>
          <w:tcPr>
            <w:tcW w:w="2865" w:type="dxa"/>
          </w:tcPr>
          <w:tbl>
            <w:tblPr>
              <w:tblW w:w="1876" w:type="dxa"/>
              <w:tblCellMar>
                <w:left w:w="70" w:type="dxa"/>
                <w:right w:w="70" w:type="dxa"/>
              </w:tblCellMar>
              <w:tblLook w:val="0000"/>
            </w:tblPr>
            <w:tblGrid>
              <w:gridCol w:w="264"/>
              <w:gridCol w:w="287"/>
              <w:gridCol w:w="287"/>
              <w:gridCol w:w="286"/>
              <w:gridCol w:w="286"/>
              <w:gridCol w:w="286"/>
              <w:gridCol w:w="286"/>
              <w:gridCol w:w="279"/>
              <w:gridCol w:w="7"/>
            </w:tblGrid>
            <w:tr w:rsidR="000D688F" w:rsidRPr="006420D4" w:rsidTr="000D688F">
              <w:trPr>
                <w:gridAfter w:val="1"/>
                <w:wAfter w:w="7" w:type="dxa"/>
                <w:trHeight w:val="249"/>
              </w:trPr>
              <w:tc>
                <w:tcPr>
                  <w:tcW w:w="1869" w:type="dxa"/>
                  <w:gridSpan w:val="8"/>
                  <w:tcBorders>
                    <w:top w:val="single" w:sz="8" w:space="0" w:color="auto"/>
                    <w:left w:val="single" w:sz="8" w:space="0" w:color="auto"/>
                    <w:bottom w:val="single" w:sz="8" w:space="0" w:color="auto"/>
                    <w:right w:val="single" w:sz="4"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sz w:val="20"/>
                      <w:szCs w:val="20"/>
                    </w:rPr>
                  </w:pPr>
                  <w:r w:rsidRPr="001E2D06">
                    <w:rPr>
                      <w:rFonts w:ascii="Tahoma" w:hAnsi="Tahoma" w:cs="Tahoma"/>
                      <w:b/>
                      <w:bCs/>
                      <w:sz w:val="20"/>
                      <w:szCs w:val="20"/>
                    </w:rPr>
                    <w:t>МАЙ</w:t>
                  </w:r>
                </w:p>
              </w:tc>
            </w:tr>
            <w:tr w:rsidR="000D688F" w:rsidRPr="006420D4" w:rsidTr="000D688F">
              <w:trPr>
                <w:trHeight w:val="269"/>
              </w:trPr>
              <w:tc>
                <w:tcPr>
                  <w:tcW w:w="217" w:type="dxa"/>
                  <w:tcBorders>
                    <w:top w:val="nil"/>
                    <w:left w:val="single" w:sz="8" w:space="0" w:color="auto"/>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p>
              </w:tc>
              <w:tc>
                <w:tcPr>
                  <w:tcW w:w="23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П</w:t>
                  </w:r>
                </w:p>
              </w:tc>
              <w:tc>
                <w:tcPr>
                  <w:tcW w:w="23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В</w:t>
                  </w:r>
                </w:p>
              </w:tc>
              <w:tc>
                <w:tcPr>
                  <w:tcW w:w="23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С</w:t>
                  </w:r>
                </w:p>
              </w:tc>
              <w:tc>
                <w:tcPr>
                  <w:tcW w:w="23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Ч</w:t>
                  </w:r>
                </w:p>
              </w:tc>
              <w:tc>
                <w:tcPr>
                  <w:tcW w:w="23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П</w:t>
                  </w:r>
                </w:p>
              </w:tc>
              <w:tc>
                <w:tcPr>
                  <w:tcW w:w="23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С</w:t>
                  </w:r>
                </w:p>
              </w:tc>
              <w:tc>
                <w:tcPr>
                  <w:tcW w:w="237" w:type="dxa"/>
                  <w:gridSpan w:val="2"/>
                  <w:tcBorders>
                    <w:top w:val="nil"/>
                    <w:left w:val="nil"/>
                    <w:bottom w:val="single" w:sz="8" w:space="0" w:color="auto"/>
                    <w:right w:val="single" w:sz="4"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Н</w:t>
                  </w:r>
                </w:p>
              </w:tc>
            </w:tr>
            <w:tr w:rsidR="000D688F" w:rsidRPr="006420D4" w:rsidTr="000D688F">
              <w:trPr>
                <w:trHeight w:val="269"/>
              </w:trPr>
              <w:tc>
                <w:tcPr>
                  <w:tcW w:w="21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p>
              </w:tc>
              <w:tc>
                <w:tcPr>
                  <w:tcW w:w="237"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sz w:val="16"/>
                      <w:szCs w:val="16"/>
                    </w:rPr>
                  </w:pPr>
                </w:p>
              </w:tc>
              <w:tc>
                <w:tcPr>
                  <w:tcW w:w="237"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FF0000"/>
                      <w:sz w:val="16"/>
                      <w:szCs w:val="16"/>
                    </w:rPr>
                  </w:pPr>
                </w:p>
              </w:tc>
              <w:tc>
                <w:tcPr>
                  <w:tcW w:w="237"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FF0000"/>
                      <w:sz w:val="16"/>
                      <w:szCs w:val="16"/>
                    </w:rPr>
                  </w:pPr>
                </w:p>
              </w:tc>
              <w:tc>
                <w:tcPr>
                  <w:tcW w:w="237" w:type="dxa"/>
                  <w:tcBorders>
                    <w:top w:val="single" w:sz="8" w:space="0" w:color="auto"/>
                    <w:left w:val="nil"/>
                    <w:bottom w:val="single" w:sz="8" w:space="0" w:color="auto"/>
                    <w:right w:val="single" w:sz="8" w:space="0" w:color="auto"/>
                  </w:tcBorders>
                  <w:shd w:val="clear" w:color="auto" w:fill="FFFFFF" w:themeFill="background1"/>
                  <w:noWrap/>
                  <w:vAlign w:val="center"/>
                </w:tcPr>
                <w:p w:rsidR="000D688F" w:rsidRPr="001E2D06" w:rsidRDefault="000D688F" w:rsidP="000D688F">
                  <w:pPr>
                    <w:ind w:right="-24"/>
                    <w:jc w:val="center"/>
                    <w:rPr>
                      <w:rFonts w:ascii="Tahoma" w:hAnsi="Tahoma" w:cs="Tahoma"/>
                      <w:b/>
                      <w:color w:val="000000" w:themeColor="text1"/>
                      <w:sz w:val="16"/>
                      <w:szCs w:val="16"/>
                    </w:rPr>
                  </w:pPr>
                </w:p>
              </w:tc>
              <w:tc>
                <w:tcPr>
                  <w:tcW w:w="237"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FF0000"/>
                      <w:sz w:val="16"/>
                      <w:szCs w:val="16"/>
                    </w:rPr>
                  </w:pPr>
                  <w:r w:rsidRPr="001E2D06">
                    <w:rPr>
                      <w:rFonts w:ascii="Tahoma" w:hAnsi="Tahoma" w:cs="Tahoma"/>
                      <w:b/>
                      <w:color w:val="FF0000"/>
                      <w:sz w:val="16"/>
                      <w:szCs w:val="16"/>
                    </w:rPr>
                    <w:t>1</w:t>
                  </w:r>
                </w:p>
              </w:tc>
              <w:tc>
                <w:tcPr>
                  <w:tcW w:w="237"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w:t>
                  </w:r>
                </w:p>
              </w:tc>
              <w:tc>
                <w:tcPr>
                  <w:tcW w:w="237"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3</w:t>
                  </w:r>
                </w:p>
              </w:tc>
            </w:tr>
            <w:tr w:rsidR="000D688F" w:rsidRPr="006420D4" w:rsidTr="000D688F">
              <w:trPr>
                <w:trHeight w:val="269"/>
              </w:trPr>
              <w:tc>
                <w:tcPr>
                  <w:tcW w:w="21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19</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4</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5</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color w:val="FF0000"/>
                      <w:sz w:val="16"/>
                      <w:szCs w:val="16"/>
                    </w:rPr>
                  </w:pPr>
                  <w:r w:rsidRPr="001E2D06">
                    <w:rPr>
                      <w:rFonts w:ascii="Tahoma" w:hAnsi="Tahoma" w:cs="Tahoma"/>
                      <w:b/>
                      <w:color w:val="FF0000"/>
                      <w:sz w:val="16"/>
                      <w:szCs w:val="16"/>
                    </w:rPr>
                    <w:t>6</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7</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8</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9</w:t>
                  </w:r>
                </w:p>
              </w:tc>
              <w:tc>
                <w:tcPr>
                  <w:tcW w:w="237" w:type="dxa"/>
                  <w:gridSpan w:val="2"/>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10</w:t>
                  </w:r>
                </w:p>
              </w:tc>
            </w:tr>
            <w:tr w:rsidR="000D688F" w:rsidRPr="006420D4" w:rsidTr="000D688F">
              <w:trPr>
                <w:trHeight w:val="269"/>
              </w:trPr>
              <w:tc>
                <w:tcPr>
                  <w:tcW w:w="21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20</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11</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12</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13</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14</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15</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16</w:t>
                  </w:r>
                </w:p>
              </w:tc>
              <w:tc>
                <w:tcPr>
                  <w:tcW w:w="237" w:type="dxa"/>
                  <w:gridSpan w:val="2"/>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17</w:t>
                  </w:r>
                </w:p>
              </w:tc>
            </w:tr>
            <w:tr w:rsidR="000D688F" w:rsidRPr="006420D4" w:rsidTr="000D688F">
              <w:trPr>
                <w:trHeight w:val="269"/>
              </w:trPr>
              <w:tc>
                <w:tcPr>
                  <w:tcW w:w="21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21</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18</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19</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20</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21</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22</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23</w:t>
                  </w:r>
                </w:p>
              </w:tc>
              <w:tc>
                <w:tcPr>
                  <w:tcW w:w="237" w:type="dxa"/>
                  <w:gridSpan w:val="2"/>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24</w:t>
                  </w:r>
                </w:p>
              </w:tc>
            </w:tr>
            <w:tr w:rsidR="000D688F" w:rsidRPr="006420D4" w:rsidTr="000D688F">
              <w:trPr>
                <w:trHeight w:val="269"/>
              </w:trPr>
              <w:tc>
                <w:tcPr>
                  <w:tcW w:w="21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22</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25</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26</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27</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28</w:t>
                  </w:r>
                </w:p>
              </w:tc>
              <w:tc>
                <w:tcPr>
                  <w:tcW w:w="237"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29</w:t>
                  </w:r>
                </w:p>
              </w:tc>
              <w:tc>
                <w:tcPr>
                  <w:tcW w:w="23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30</w:t>
                  </w:r>
                </w:p>
              </w:tc>
              <w:tc>
                <w:tcPr>
                  <w:tcW w:w="237" w:type="dxa"/>
                  <w:gridSpan w:val="2"/>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31</w:t>
                  </w:r>
                </w:p>
              </w:tc>
            </w:tr>
          </w:tbl>
          <w:p w:rsidR="000D688F" w:rsidRDefault="000D688F" w:rsidP="000D688F">
            <w:pPr>
              <w:spacing w:before="120"/>
            </w:pPr>
          </w:p>
        </w:tc>
      </w:tr>
      <w:tr w:rsidR="000D688F" w:rsidTr="000D688F">
        <w:tc>
          <w:tcPr>
            <w:tcW w:w="2734" w:type="dxa"/>
          </w:tcPr>
          <w:tbl>
            <w:tblPr>
              <w:tblW w:w="2702" w:type="dxa"/>
              <w:tblCellMar>
                <w:left w:w="70" w:type="dxa"/>
                <w:right w:w="70" w:type="dxa"/>
              </w:tblCellMar>
              <w:tblLook w:val="0000"/>
            </w:tblPr>
            <w:tblGrid>
              <w:gridCol w:w="349"/>
              <w:gridCol w:w="283"/>
              <w:gridCol w:w="283"/>
              <w:gridCol w:w="282"/>
              <w:gridCol w:w="282"/>
              <w:gridCol w:w="282"/>
              <w:gridCol w:w="282"/>
              <w:gridCol w:w="270"/>
              <w:gridCol w:w="12"/>
            </w:tblGrid>
            <w:tr w:rsidR="000D688F" w:rsidRPr="001C1078" w:rsidTr="000D688F">
              <w:trPr>
                <w:gridAfter w:val="1"/>
                <w:wAfter w:w="16" w:type="dxa"/>
                <w:trHeight w:val="256"/>
              </w:trPr>
              <w:tc>
                <w:tcPr>
                  <w:tcW w:w="2686" w:type="dxa"/>
                  <w:gridSpan w:val="8"/>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sz w:val="20"/>
                      <w:szCs w:val="20"/>
                    </w:rPr>
                  </w:pPr>
                  <w:r w:rsidRPr="001C1078">
                    <w:rPr>
                      <w:rFonts w:ascii="Tahoma" w:hAnsi="Tahoma" w:cs="Tahoma"/>
                      <w:b/>
                      <w:bCs/>
                      <w:sz w:val="20"/>
                      <w:szCs w:val="20"/>
                    </w:rPr>
                    <w:t>ОКТОМВРИ</w:t>
                  </w:r>
                </w:p>
              </w:tc>
            </w:tr>
            <w:tr w:rsidR="000D688F" w:rsidRPr="001C1078" w:rsidTr="000D688F">
              <w:trPr>
                <w:trHeight w:val="269"/>
              </w:trPr>
              <w:tc>
                <w:tcPr>
                  <w:tcW w:w="413" w:type="dxa"/>
                  <w:tcBorders>
                    <w:top w:val="nil"/>
                    <w:left w:val="single" w:sz="8" w:space="0" w:color="auto"/>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bCs/>
                      <w:sz w:val="16"/>
                      <w:szCs w:val="16"/>
                    </w:rPr>
                  </w:pPr>
                </w:p>
              </w:tc>
              <w:tc>
                <w:tcPr>
                  <w:tcW w:w="32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П</w:t>
                  </w:r>
                </w:p>
              </w:tc>
              <w:tc>
                <w:tcPr>
                  <w:tcW w:w="32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В</w:t>
                  </w:r>
                </w:p>
              </w:tc>
              <w:tc>
                <w:tcPr>
                  <w:tcW w:w="32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С</w:t>
                  </w:r>
                </w:p>
              </w:tc>
              <w:tc>
                <w:tcPr>
                  <w:tcW w:w="32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Ч</w:t>
                  </w:r>
                </w:p>
              </w:tc>
              <w:tc>
                <w:tcPr>
                  <w:tcW w:w="32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П</w:t>
                  </w:r>
                </w:p>
              </w:tc>
              <w:tc>
                <w:tcPr>
                  <w:tcW w:w="327" w:type="dxa"/>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С</w:t>
                  </w:r>
                </w:p>
              </w:tc>
              <w:tc>
                <w:tcPr>
                  <w:tcW w:w="327" w:type="dxa"/>
                  <w:gridSpan w:val="2"/>
                  <w:tcBorders>
                    <w:top w:val="nil"/>
                    <w:left w:val="nil"/>
                    <w:bottom w:val="single" w:sz="8" w:space="0" w:color="auto"/>
                    <w:right w:val="single" w:sz="8" w:space="0" w:color="auto"/>
                  </w:tcBorders>
                  <w:shd w:val="clear" w:color="auto" w:fill="B8CCE4" w:themeFill="accent1" w:themeFillTint="66"/>
                  <w:noWrap/>
                  <w:vAlign w:val="center"/>
                </w:tcPr>
                <w:p w:rsidR="000D688F" w:rsidRPr="001C1078" w:rsidRDefault="000D688F" w:rsidP="000D688F">
                  <w:pPr>
                    <w:ind w:right="-24"/>
                    <w:jc w:val="center"/>
                    <w:rPr>
                      <w:rFonts w:ascii="Tahoma" w:hAnsi="Tahoma" w:cs="Tahoma"/>
                      <w:b/>
                      <w:bCs/>
                      <w:iCs/>
                      <w:sz w:val="16"/>
                      <w:szCs w:val="16"/>
                    </w:rPr>
                  </w:pPr>
                  <w:r w:rsidRPr="001C1078">
                    <w:rPr>
                      <w:rFonts w:ascii="Tahoma" w:hAnsi="Tahoma" w:cs="Tahoma"/>
                      <w:b/>
                      <w:bCs/>
                      <w:iCs/>
                      <w:sz w:val="16"/>
                      <w:szCs w:val="16"/>
                    </w:rPr>
                    <w:t>Н</w:t>
                  </w:r>
                </w:p>
              </w:tc>
            </w:tr>
            <w:tr w:rsidR="000D688F" w:rsidRPr="001C1078" w:rsidTr="000D688F">
              <w:trPr>
                <w:trHeight w:val="269"/>
              </w:trPr>
              <w:tc>
                <w:tcPr>
                  <w:tcW w:w="41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D01895" w:rsidRDefault="000D688F" w:rsidP="000D688F">
                  <w:pPr>
                    <w:jc w:val="center"/>
                    <w:rPr>
                      <w:rFonts w:ascii="Tahoma" w:hAnsi="Tahoma" w:cs="Tahoma"/>
                      <w:i/>
                      <w:sz w:val="16"/>
                      <w:szCs w:val="16"/>
                      <w:u w:val="single"/>
                    </w:rPr>
                  </w:pPr>
                  <w:r>
                    <w:rPr>
                      <w:rFonts w:ascii="Tahoma" w:hAnsi="Tahoma" w:cs="Tahoma"/>
                      <w:i/>
                      <w:sz w:val="16"/>
                      <w:szCs w:val="16"/>
                      <w:u w:val="single"/>
                    </w:rPr>
                    <w:t>40</w:t>
                  </w:r>
                </w:p>
              </w:tc>
              <w:tc>
                <w:tcPr>
                  <w:tcW w:w="327" w:type="dxa"/>
                  <w:tcBorders>
                    <w:top w:val="single" w:sz="8" w:space="0" w:color="auto"/>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327" w:type="dxa"/>
                  <w:tcBorders>
                    <w:top w:val="single" w:sz="8" w:space="0" w:color="auto"/>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w:t>
                  </w:r>
                </w:p>
              </w:tc>
              <w:tc>
                <w:tcPr>
                  <w:tcW w:w="327" w:type="dxa"/>
                  <w:tcBorders>
                    <w:top w:val="single" w:sz="8" w:space="0" w:color="auto"/>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3</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4</w:t>
                  </w:r>
                </w:p>
              </w:tc>
              <w:tc>
                <w:tcPr>
                  <w:tcW w:w="32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5</w:t>
                  </w:r>
                </w:p>
              </w:tc>
              <w:tc>
                <w:tcPr>
                  <w:tcW w:w="327"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6</w:t>
                  </w:r>
                </w:p>
              </w:tc>
            </w:tr>
            <w:tr w:rsidR="000D688F" w:rsidRPr="001C1078" w:rsidTr="000D688F">
              <w:trPr>
                <w:trHeight w:val="269"/>
              </w:trPr>
              <w:tc>
                <w:tcPr>
                  <w:tcW w:w="41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D01895" w:rsidRDefault="000D688F" w:rsidP="000D688F">
                  <w:pPr>
                    <w:jc w:val="center"/>
                    <w:rPr>
                      <w:rFonts w:ascii="Tahoma" w:hAnsi="Tahoma" w:cs="Tahoma"/>
                      <w:i/>
                      <w:sz w:val="16"/>
                      <w:szCs w:val="16"/>
                      <w:u w:val="single"/>
                    </w:rPr>
                  </w:pPr>
                  <w:r w:rsidRPr="001C1078">
                    <w:rPr>
                      <w:rFonts w:ascii="Tahoma" w:hAnsi="Tahoma" w:cs="Tahoma"/>
                      <w:i/>
                      <w:sz w:val="16"/>
                      <w:szCs w:val="16"/>
                      <w:u w:val="single"/>
                    </w:rPr>
                    <w:t>4</w:t>
                  </w:r>
                  <w:r>
                    <w:rPr>
                      <w:rFonts w:ascii="Tahoma" w:hAnsi="Tahoma" w:cs="Tahoma"/>
                      <w:i/>
                      <w:sz w:val="16"/>
                      <w:szCs w:val="16"/>
                      <w:u w:val="single"/>
                    </w:rPr>
                    <w:t>1</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7</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8</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9</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10</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11</w:t>
                  </w:r>
                </w:p>
              </w:tc>
              <w:tc>
                <w:tcPr>
                  <w:tcW w:w="32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12</w:t>
                  </w:r>
                </w:p>
              </w:tc>
              <w:tc>
                <w:tcPr>
                  <w:tcW w:w="327"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13</w:t>
                  </w:r>
                </w:p>
              </w:tc>
            </w:tr>
            <w:tr w:rsidR="000D688F" w:rsidRPr="001C1078" w:rsidTr="000D688F">
              <w:trPr>
                <w:trHeight w:val="269"/>
              </w:trPr>
              <w:tc>
                <w:tcPr>
                  <w:tcW w:w="41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C1078" w:rsidRDefault="000D688F" w:rsidP="000D688F">
                  <w:pPr>
                    <w:jc w:val="center"/>
                    <w:rPr>
                      <w:rFonts w:ascii="Tahoma" w:hAnsi="Tahoma" w:cs="Tahoma"/>
                      <w:i/>
                      <w:sz w:val="16"/>
                      <w:szCs w:val="16"/>
                      <w:u w:val="single"/>
                    </w:rPr>
                  </w:pPr>
                  <w:r>
                    <w:rPr>
                      <w:rFonts w:ascii="Tahoma" w:hAnsi="Tahoma" w:cs="Tahoma"/>
                      <w:i/>
                      <w:sz w:val="16"/>
                      <w:szCs w:val="16"/>
                      <w:u w:val="single"/>
                    </w:rPr>
                    <w:t>42</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14</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15</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16</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17</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18</w:t>
                  </w:r>
                </w:p>
              </w:tc>
              <w:tc>
                <w:tcPr>
                  <w:tcW w:w="32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19</w:t>
                  </w:r>
                </w:p>
              </w:tc>
              <w:tc>
                <w:tcPr>
                  <w:tcW w:w="327"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20</w:t>
                  </w:r>
                </w:p>
              </w:tc>
            </w:tr>
            <w:tr w:rsidR="000D688F" w:rsidRPr="001C1078" w:rsidTr="000D688F">
              <w:trPr>
                <w:trHeight w:val="269"/>
              </w:trPr>
              <w:tc>
                <w:tcPr>
                  <w:tcW w:w="41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C1078"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43</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21</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22</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23</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24</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25</w:t>
                  </w:r>
                </w:p>
              </w:tc>
              <w:tc>
                <w:tcPr>
                  <w:tcW w:w="32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26</w:t>
                  </w:r>
                </w:p>
              </w:tc>
              <w:tc>
                <w:tcPr>
                  <w:tcW w:w="327"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27</w:t>
                  </w:r>
                </w:p>
              </w:tc>
            </w:tr>
            <w:tr w:rsidR="000D688F" w:rsidRPr="001C1078" w:rsidTr="000D688F">
              <w:trPr>
                <w:trHeight w:val="269"/>
              </w:trPr>
              <w:tc>
                <w:tcPr>
                  <w:tcW w:w="413"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C1078"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44</w:t>
                  </w:r>
                </w:p>
              </w:tc>
              <w:tc>
                <w:tcPr>
                  <w:tcW w:w="327"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28</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29</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30</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r w:rsidRPr="001C1078">
                    <w:rPr>
                      <w:rFonts w:ascii="Tahoma" w:hAnsi="Tahoma" w:cs="Tahoma"/>
                      <w:b/>
                      <w:sz w:val="16"/>
                      <w:szCs w:val="16"/>
                    </w:rPr>
                    <w:t>31</w:t>
                  </w:r>
                </w:p>
              </w:tc>
              <w:tc>
                <w:tcPr>
                  <w:tcW w:w="327" w:type="dxa"/>
                  <w:tcBorders>
                    <w:top w:val="nil"/>
                    <w:left w:val="nil"/>
                    <w:bottom w:val="single" w:sz="8" w:space="0" w:color="auto"/>
                    <w:right w:val="single" w:sz="8" w:space="0" w:color="auto"/>
                  </w:tcBorders>
                  <w:shd w:val="clear" w:color="auto" w:fill="auto"/>
                  <w:noWrap/>
                  <w:vAlign w:val="center"/>
                </w:tcPr>
                <w:p w:rsidR="000D688F" w:rsidRPr="001C1078" w:rsidRDefault="000D688F" w:rsidP="000D688F">
                  <w:pPr>
                    <w:ind w:right="-24"/>
                    <w:jc w:val="center"/>
                    <w:rPr>
                      <w:rFonts w:ascii="Tahoma" w:hAnsi="Tahoma" w:cs="Tahoma"/>
                      <w:b/>
                      <w:sz w:val="16"/>
                      <w:szCs w:val="16"/>
                    </w:rPr>
                  </w:pPr>
                </w:p>
              </w:tc>
              <w:tc>
                <w:tcPr>
                  <w:tcW w:w="327"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p>
              </w:tc>
              <w:tc>
                <w:tcPr>
                  <w:tcW w:w="327"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C1078" w:rsidRDefault="000D688F" w:rsidP="000D688F">
                  <w:pPr>
                    <w:ind w:right="-24"/>
                    <w:jc w:val="center"/>
                    <w:rPr>
                      <w:rFonts w:ascii="Tahoma" w:hAnsi="Tahoma" w:cs="Tahoma"/>
                      <w:b/>
                      <w:sz w:val="16"/>
                      <w:szCs w:val="16"/>
                    </w:rPr>
                  </w:pPr>
                </w:p>
              </w:tc>
            </w:tr>
          </w:tbl>
          <w:p w:rsidR="000D688F" w:rsidRDefault="000D688F" w:rsidP="000D688F">
            <w:pPr>
              <w:spacing w:before="120"/>
            </w:pPr>
          </w:p>
        </w:tc>
        <w:tc>
          <w:tcPr>
            <w:tcW w:w="2796" w:type="dxa"/>
          </w:tcPr>
          <w:tbl>
            <w:tblPr>
              <w:tblW w:w="2161" w:type="dxa"/>
              <w:tblCellMar>
                <w:left w:w="70" w:type="dxa"/>
                <w:right w:w="70" w:type="dxa"/>
              </w:tblCellMar>
              <w:tblLook w:val="0000"/>
            </w:tblPr>
            <w:tblGrid>
              <w:gridCol w:w="257"/>
              <w:gridCol w:w="279"/>
              <w:gridCol w:w="279"/>
              <w:gridCol w:w="279"/>
              <w:gridCol w:w="279"/>
              <w:gridCol w:w="279"/>
              <w:gridCol w:w="279"/>
              <w:gridCol w:w="279"/>
            </w:tblGrid>
            <w:tr w:rsidR="000D688F" w:rsidRPr="002D4440" w:rsidTr="000D688F">
              <w:trPr>
                <w:trHeight w:val="187"/>
              </w:trPr>
              <w:tc>
                <w:tcPr>
                  <w:tcW w:w="2157" w:type="dxa"/>
                  <w:gridSpan w:val="8"/>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sz w:val="20"/>
                      <w:szCs w:val="20"/>
                    </w:rPr>
                  </w:pPr>
                  <w:r w:rsidRPr="002D4440">
                    <w:rPr>
                      <w:rFonts w:ascii="Tahoma" w:hAnsi="Tahoma" w:cs="Tahoma"/>
                      <w:b/>
                      <w:bCs/>
                      <w:sz w:val="20"/>
                      <w:szCs w:val="20"/>
                    </w:rPr>
                    <w:t>ДЕКЕМВРИ</w:t>
                  </w:r>
                </w:p>
              </w:tc>
            </w:tr>
            <w:tr w:rsidR="000D688F" w:rsidRPr="002D4440" w:rsidTr="000D688F">
              <w:trPr>
                <w:trHeight w:val="248"/>
              </w:trPr>
              <w:tc>
                <w:tcPr>
                  <w:tcW w:w="250" w:type="dxa"/>
                  <w:tcBorders>
                    <w:top w:val="nil"/>
                    <w:left w:val="single" w:sz="8" w:space="0" w:color="auto"/>
                    <w:bottom w:val="single" w:sz="8" w:space="0" w:color="auto"/>
                    <w:right w:val="single" w:sz="8" w:space="0" w:color="auto"/>
                  </w:tcBorders>
                  <w:shd w:val="clear" w:color="auto" w:fill="auto"/>
                  <w:noWrap/>
                  <w:vAlign w:val="center"/>
                </w:tcPr>
                <w:p w:rsidR="000D688F" w:rsidRPr="006420D4" w:rsidRDefault="000D688F" w:rsidP="000D688F">
                  <w:pPr>
                    <w:ind w:right="-24"/>
                    <w:jc w:val="center"/>
                    <w:rPr>
                      <w:rFonts w:ascii="Tahoma" w:hAnsi="Tahoma" w:cs="Tahoma"/>
                      <w:b/>
                    </w:rPr>
                  </w:pPr>
                </w:p>
              </w:tc>
              <w:tc>
                <w:tcPr>
                  <w:tcW w:w="27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П</w:t>
                  </w:r>
                </w:p>
              </w:tc>
              <w:tc>
                <w:tcPr>
                  <w:tcW w:w="27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В</w:t>
                  </w:r>
                </w:p>
              </w:tc>
              <w:tc>
                <w:tcPr>
                  <w:tcW w:w="27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С</w:t>
                  </w:r>
                </w:p>
              </w:tc>
              <w:tc>
                <w:tcPr>
                  <w:tcW w:w="27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Ч</w:t>
                  </w:r>
                </w:p>
              </w:tc>
              <w:tc>
                <w:tcPr>
                  <w:tcW w:w="27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П</w:t>
                  </w:r>
                </w:p>
              </w:tc>
              <w:tc>
                <w:tcPr>
                  <w:tcW w:w="27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С</w:t>
                  </w:r>
                </w:p>
              </w:tc>
              <w:tc>
                <w:tcPr>
                  <w:tcW w:w="273" w:type="dxa"/>
                  <w:tcBorders>
                    <w:top w:val="nil"/>
                    <w:left w:val="nil"/>
                    <w:bottom w:val="single" w:sz="8" w:space="0" w:color="auto"/>
                    <w:right w:val="single" w:sz="8" w:space="0" w:color="auto"/>
                  </w:tcBorders>
                  <w:shd w:val="clear" w:color="auto" w:fill="B8CCE4" w:themeFill="accent1" w:themeFillTint="66"/>
                  <w:noWrap/>
                  <w:vAlign w:val="center"/>
                </w:tcPr>
                <w:p w:rsidR="000D688F" w:rsidRPr="002D4440" w:rsidRDefault="000D688F" w:rsidP="000D688F">
                  <w:pPr>
                    <w:ind w:right="-24"/>
                    <w:jc w:val="center"/>
                    <w:rPr>
                      <w:rFonts w:ascii="Tahoma" w:hAnsi="Tahoma" w:cs="Tahoma"/>
                      <w:b/>
                      <w:bCs/>
                      <w:iCs/>
                      <w:sz w:val="16"/>
                      <w:szCs w:val="16"/>
                    </w:rPr>
                  </w:pPr>
                  <w:r w:rsidRPr="002D4440">
                    <w:rPr>
                      <w:rFonts w:ascii="Tahoma" w:hAnsi="Tahoma" w:cs="Tahoma"/>
                      <w:b/>
                      <w:bCs/>
                      <w:iCs/>
                      <w:sz w:val="16"/>
                      <w:szCs w:val="16"/>
                    </w:rPr>
                    <w:t>Н</w:t>
                  </w:r>
                </w:p>
              </w:tc>
            </w:tr>
            <w:tr w:rsidR="000D688F" w:rsidRPr="002D4440" w:rsidTr="000D688F">
              <w:trPr>
                <w:trHeight w:val="248"/>
              </w:trPr>
              <w:tc>
                <w:tcPr>
                  <w:tcW w:w="25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6420D4" w:rsidRDefault="000D688F" w:rsidP="000D688F">
                  <w:pPr>
                    <w:ind w:right="-24"/>
                    <w:jc w:val="center"/>
                    <w:rPr>
                      <w:rFonts w:ascii="Tahoma" w:hAnsi="Tahoma" w:cs="Tahoma"/>
                      <w:b/>
                      <w:bCs/>
                    </w:rPr>
                  </w:pPr>
                </w:p>
              </w:tc>
              <w:tc>
                <w:tcPr>
                  <w:tcW w:w="273" w:type="dxa"/>
                  <w:tcBorders>
                    <w:top w:val="nil"/>
                    <w:left w:val="nil"/>
                    <w:bottom w:val="single" w:sz="8" w:space="0" w:color="auto"/>
                    <w:right w:val="single" w:sz="8" w:space="0" w:color="auto"/>
                  </w:tcBorders>
                  <w:shd w:val="clear" w:color="auto" w:fill="FFFFFF" w:themeFill="background1"/>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nil"/>
                    <w:left w:val="nil"/>
                    <w:bottom w:val="nil"/>
                    <w:right w:val="nil"/>
                  </w:tcBorders>
                  <w:shd w:val="clear" w:color="auto" w:fill="auto"/>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nil"/>
                    <w:left w:val="single" w:sz="8" w:space="0" w:color="auto"/>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w:t>
                  </w:r>
                </w:p>
              </w:tc>
            </w:tr>
            <w:tr w:rsidR="000D688F" w:rsidRPr="002D4440" w:rsidTr="000D688F">
              <w:trPr>
                <w:trHeight w:val="248"/>
              </w:trPr>
              <w:tc>
                <w:tcPr>
                  <w:tcW w:w="25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49</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3</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4</w:t>
                  </w:r>
                </w:p>
              </w:tc>
              <w:tc>
                <w:tcPr>
                  <w:tcW w:w="273" w:type="dxa"/>
                  <w:tcBorders>
                    <w:top w:val="single" w:sz="8" w:space="0" w:color="auto"/>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5</w:t>
                  </w:r>
                </w:p>
              </w:tc>
              <w:tc>
                <w:tcPr>
                  <w:tcW w:w="273" w:type="dxa"/>
                  <w:tcBorders>
                    <w:top w:val="nil"/>
                    <w:left w:val="nil"/>
                    <w:bottom w:val="single" w:sz="8" w:space="0" w:color="auto"/>
                    <w:right w:val="single" w:sz="8" w:space="0" w:color="auto"/>
                  </w:tcBorders>
                  <w:shd w:val="clear" w:color="auto" w:fill="FFFFFF" w:themeFill="background1"/>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6</w:t>
                  </w: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7</w:t>
                  </w: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8</w:t>
                  </w:r>
                </w:p>
              </w:tc>
            </w:tr>
            <w:tr w:rsidR="000D688F" w:rsidRPr="002D4440" w:rsidTr="000D688F">
              <w:trPr>
                <w:trHeight w:val="248"/>
              </w:trPr>
              <w:tc>
                <w:tcPr>
                  <w:tcW w:w="250"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50</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9</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10</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11</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12</w:t>
                  </w:r>
                </w:p>
              </w:tc>
              <w:tc>
                <w:tcPr>
                  <w:tcW w:w="273" w:type="dxa"/>
                  <w:tcBorders>
                    <w:top w:val="nil"/>
                    <w:left w:val="nil"/>
                    <w:bottom w:val="single" w:sz="8"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13</w:t>
                  </w: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14</w:t>
                  </w: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15</w:t>
                  </w:r>
                </w:p>
              </w:tc>
            </w:tr>
            <w:tr w:rsidR="000D688F" w:rsidRPr="002D4440" w:rsidTr="000D688F">
              <w:trPr>
                <w:trHeight w:val="248"/>
              </w:trPr>
              <w:tc>
                <w:tcPr>
                  <w:tcW w:w="250" w:type="dxa"/>
                  <w:tcBorders>
                    <w:top w:val="nil"/>
                    <w:left w:val="single" w:sz="8" w:space="0" w:color="auto"/>
                    <w:bottom w:val="single" w:sz="4" w:space="0" w:color="auto"/>
                    <w:right w:val="single" w:sz="8" w:space="0" w:color="auto"/>
                  </w:tcBorders>
                  <w:shd w:val="clear" w:color="auto" w:fill="DBE5F1" w:themeFill="accent1" w:themeFillTint="33"/>
                  <w:noWrap/>
                  <w:vAlign w:val="center"/>
                </w:tcPr>
                <w:p w:rsidR="000D688F" w:rsidRPr="002D444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51</w:t>
                  </w:r>
                </w:p>
              </w:tc>
              <w:tc>
                <w:tcPr>
                  <w:tcW w:w="273" w:type="dxa"/>
                  <w:tcBorders>
                    <w:top w:val="nil"/>
                    <w:left w:val="nil"/>
                    <w:bottom w:val="single" w:sz="4" w:space="0" w:color="auto"/>
                    <w:right w:val="single" w:sz="8" w:space="0" w:color="auto"/>
                  </w:tcBorders>
                  <w:shd w:val="clear" w:color="auto" w:fill="FFFFFF" w:themeFill="background1"/>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16</w:t>
                  </w:r>
                </w:p>
              </w:tc>
              <w:tc>
                <w:tcPr>
                  <w:tcW w:w="273" w:type="dxa"/>
                  <w:tcBorders>
                    <w:top w:val="nil"/>
                    <w:left w:val="nil"/>
                    <w:bottom w:val="single" w:sz="4"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17</w:t>
                  </w:r>
                </w:p>
              </w:tc>
              <w:tc>
                <w:tcPr>
                  <w:tcW w:w="273" w:type="dxa"/>
                  <w:tcBorders>
                    <w:top w:val="nil"/>
                    <w:left w:val="nil"/>
                    <w:bottom w:val="single" w:sz="4"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18</w:t>
                  </w:r>
                </w:p>
              </w:tc>
              <w:tc>
                <w:tcPr>
                  <w:tcW w:w="273" w:type="dxa"/>
                  <w:tcBorders>
                    <w:top w:val="nil"/>
                    <w:left w:val="nil"/>
                    <w:bottom w:val="single" w:sz="4" w:space="0" w:color="auto"/>
                    <w:right w:val="single" w:sz="8" w:space="0" w:color="auto"/>
                  </w:tcBorders>
                  <w:shd w:val="clear" w:color="auto" w:fill="auto"/>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19</w:t>
                  </w:r>
                </w:p>
              </w:tc>
              <w:tc>
                <w:tcPr>
                  <w:tcW w:w="273" w:type="dxa"/>
                  <w:tcBorders>
                    <w:top w:val="nil"/>
                    <w:left w:val="nil"/>
                    <w:bottom w:val="single" w:sz="4"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20</w:t>
                  </w: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21</w:t>
                  </w: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22</w:t>
                  </w:r>
                </w:p>
              </w:tc>
            </w:tr>
            <w:tr w:rsidR="000D688F" w:rsidRPr="002D4440" w:rsidTr="000D688F">
              <w:trPr>
                <w:trHeight w:val="248"/>
              </w:trPr>
              <w:tc>
                <w:tcPr>
                  <w:tcW w:w="2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D688F" w:rsidRPr="00D01895" w:rsidRDefault="000D688F" w:rsidP="000D688F">
                  <w:pPr>
                    <w:ind w:right="-24"/>
                    <w:jc w:val="center"/>
                    <w:rPr>
                      <w:rFonts w:ascii="Tahoma" w:hAnsi="Tahoma" w:cs="Tahoma"/>
                      <w:b/>
                      <w:bCs/>
                    </w:rPr>
                  </w:pPr>
                  <w:r>
                    <w:rPr>
                      <w:rFonts w:ascii="Tahoma" w:hAnsi="Tahoma" w:cs="Tahoma"/>
                      <w:bCs/>
                      <w:i/>
                      <w:iCs/>
                      <w:sz w:val="16"/>
                      <w:szCs w:val="16"/>
                      <w:u w:val="single"/>
                    </w:rPr>
                    <w:t>52</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23</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FF0000"/>
                      <w:sz w:val="16"/>
                      <w:szCs w:val="16"/>
                    </w:rPr>
                  </w:pPr>
                  <w:r w:rsidRPr="002D4440">
                    <w:rPr>
                      <w:rFonts w:ascii="Tahoma" w:hAnsi="Tahoma" w:cs="Tahoma"/>
                      <w:b/>
                      <w:color w:val="FF0000"/>
                      <w:sz w:val="16"/>
                      <w:szCs w:val="16"/>
                    </w:rPr>
                    <w:t>24</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FF0000"/>
                      <w:sz w:val="16"/>
                      <w:szCs w:val="16"/>
                    </w:rPr>
                  </w:pPr>
                  <w:r w:rsidRPr="002D4440">
                    <w:rPr>
                      <w:rFonts w:ascii="Tahoma" w:hAnsi="Tahoma" w:cs="Tahoma"/>
                      <w:b/>
                      <w:color w:val="FF0000"/>
                      <w:sz w:val="16"/>
                      <w:szCs w:val="16"/>
                    </w:rPr>
                    <w:t>25</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FF0000"/>
                      <w:sz w:val="16"/>
                      <w:szCs w:val="16"/>
                    </w:rPr>
                  </w:pPr>
                  <w:r w:rsidRPr="002D4440">
                    <w:rPr>
                      <w:rFonts w:ascii="Tahoma" w:hAnsi="Tahoma" w:cs="Tahoma"/>
                      <w:b/>
                      <w:color w:val="FF0000"/>
                      <w:sz w:val="16"/>
                      <w:szCs w:val="16"/>
                    </w:rPr>
                    <w:t>26</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27</w:t>
                  </w:r>
                </w:p>
              </w:tc>
              <w:tc>
                <w:tcPr>
                  <w:tcW w:w="273"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28</w:t>
                  </w: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29</w:t>
                  </w:r>
                </w:p>
              </w:tc>
            </w:tr>
            <w:tr w:rsidR="000D688F" w:rsidRPr="002D4440" w:rsidTr="000D688F">
              <w:trPr>
                <w:trHeight w:val="248"/>
              </w:trPr>
              <w:tc>
                <w:tcPr>
                  <w:tcW w:w="2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D688F" w:rsidRPr="00D01895" w:rsidRDefault="000D688F" w:rsidP="000D688F">
                  <w:pPr>
                    <w:ind w:right="-24"/>
                    <w:jc w:val="center"/>
                    <w:rPr>
                      <w:rFonts w:ascii="Tahoma" w:hAnsi="Tahoma" w:cs="Tahoma"/>
                      <w:b/>
                      <w:bCs/>
                    </w:rPr>
                  </w:pPr>
                  <w:r>
                    <w:rPr>
                      <w:rFonts w:ascii="Tahoma" w:hAnsi="Tahoma" w:cs="Tahoma"/>
                      <w:bCs/>
                      <w:i/>
                      <w:iCs/>
                      <w:sz w:val="16"/>
                      <w:szCs w:val="16"/>
                      <w:u w:val="single"/>
                    </w:rPr>
                    <w:t>1</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color w:val="FF0000"/>
                      <w:sz w:val="16"/>
                      <w:szCs w:val="16"/>
                    </w:rPr>
                  </w:pPr>
                  <w:r w:rsidRPr="002D4440">
                    <w:rPr>
                      <w:rFonts w:ascii="Tahoma" w:hAnsi="Tahoma" w:cs="Tahoma"/>
                      <w:b/>
                      <w:sz w:val="16"/>
                      <w:szCs w:val="16"/>
                    </w:rPr>
                    <w:t>30</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r w:rsidRPr="002D4440">
                    <w:rPr>
                      <w:rFonts w:ascii="Tahoma" w:hAnsi="Tahoma" w:cs="Tahoma"/>
                      <w:b/>
                      <w:sz w:val="16"/>
                      <w:szCs w:val="16"/>
                    </w:rPr>
                    <w:t>31</w:t>
                  </w: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single" w:sz="8" w:space="0" w:color="auto"/>
                    <w:left w:val="single" w:sz="4" w:space="0" w:color="auto"/>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c>
                <w:tcPr>
                  <w:tcW w:w="273"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2D4440" w:rsidRDefault="000D688F" w:rsidP="000D688F">
                  <w:pPr>
                    <w:ind w:right="-24"/>
                    <w:jc w:val="center"/>
                    <w:rPr>
                      <w:rFonts w:ascii="Tahoma" w:hAnsi="Tahoma" w:cs="Tahoma"/>
                      <w:b/>
                      <w:sz w:val="16"/>
                      <w:szCs w:val="16"/>
                    </w:rPr>
                  </w:pPr>
                </w:p>
              </w:tc>
            </w:tr>
          </w:tbl>
          <w:p w:rsidR="000D688F" w:rsidRPr="000D688F" w:rsidRDefault="000D688F" w:rsidP="000D688F">
            <w:pPr>
              <w:rPr>
                <w:lang w:val="en-US"/>
              </w:rPr>
            </w:pPr>
          </w:p>
        </w:tc>
        <w:tc>
          <w:tcPr>
            <w:tcW w:w="2860" w:type="dxa"/>
          </w:tcPr>
          <w:tbl>
            <w:tblPr>
              <w:tblW w:w="2200" w:type="dxa"/>
              <w:tblCellMar>
                <w:left w:w="70" w:type="dxa"/>
                <w:right w:w="70" w:type="dxa"/>
              </w:tblCellMar>
              <w:tblLook w:val="0000"/>
            </w:tblPr>
            <w:tblGrid>
              <w:gridCol w:w="256"/>
              <w:gridCol w:w="279"/>
              <w:gridCol w:w="279"/>
              <w:gridCol w:w="279"/>
              <w:gridCol w:w="279"/>
              <w:gridCol w:w="279"/>
              <w:gridCol w:w="279"/>
              <w:gridCol w:w="259"/>
              <w:gridCol w:w="20"/>
            </w:tblGrid>
            <w:tr w:rsidR="000D688F" w:rsidRPr="005F28C0" w:rsidTr="000D688F">
              <w:trPr>
                <w:gridAfter w:val="1"/>
                <w:wAfter w:w="22" w:type="dxa"/>
                <w:trHeight w:val="206"/>
              </w:trPr>
              <w:tc>
                <w:tcPr>
                  <w:tcW w:w="2178" w:type="dxa"/>
                  <w:gridSpan w:val="8"/>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sz w:val="20"/>
                      <w:szCs w:val="20"/>
                    </w:rPr>
                  </w:pPr>
                  <w:r w:rsidRPr="005F28C0">
                    <w:rPr>
                      <w:rFonts w:ascii="Tahoma" w:hAnsi="Tahoma" w:cs="Tahoma"/>
                      <w:b/>
                      <w:bCs/>
                      <w:sz w:val="20"/>
                      <w:szCs w:val="20"/>
                    </w:rPr>
                    <w:t>МАРТ</w:t>
                  </w:r>
                </w:p>
              </w:tc>
            </w:tr>
            <w:tr w:rsidR="000D688F" w:rsidRPr="005F28C0" w:rsidTr="000D688F">
              <w:trPr>
                <w:trHeight w:val="271"/>
              </w:trPr>
              <w:tc>
                <w:tcPr>
                  <w:tcW w:w="275" w:type="dxa"/>
                  <w:tcBorders>
                    <w:top w:val="nil"/>
                    <w:left w:val="single" w:sz="8" w:space="0" w:color="auto"/>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П</w:t>
                  </w:r>
                </w:p>
              </w:tc>
              <w:tc>
                <w:tcPr>
                  <w:tcW w:w="275"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В</w:t>
                  </w:r>
                </w:p>
              </w:tc>
              <w:tc>
                <w:tcPr>
                  <w:tcW w:w="275"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С</w:t>
                  </w:r>
                </w:p>
              </w:tc>
              <w:tc>
                <w:tcPr>
                  <w:tcW w:w="275" w:type="dxa"/>
                  <w:tcBorders>
                    <w:top w:val="nil"/>
                    <w:left w:val="nil"/>
                    <w:bottom w:val="single" w:sz="4"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Ч</w:t>
                  </w:r>
                </w:p>
              </w:tc>
              <w:tc>
                <w:tcPr>
                  <w:tcW w:w="275"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П</w:t>
                  </w:r>
                </w:p>
              </w:tc>
              <w:tc>
                <w:tcPr>
                  <w:tcW w:w="275" w:type="dxa"/>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С</w:t>
                  </w:r>
                </w:p>
              </w:tc>
              <w:tc>
                <w:tcPr>
                  <w:tcW w:w="275" w:type="dxa"/>
                  <w:gridSpan w:val="2"/>
                  <w:tcBorders>
                    <w:top w:val="nil"/>
                    <w:left w:val="nil"/>
                    <w:bottom w:val="single" w:sz="8" w:space="0" w:color="auto"/>
                    <w:right w:val="single" w:sz="8" w:space="0" w:color="auto"/>
                  </w:tcBorders>
                  <w:shd w:val="clear" w:color="auto" w:fill="B8CCE4" w:themeFill="accent1" w:themeFillTint="66"/>
                  <w:noWrap/>
                  <w:vAlign w:val="center"/>
                </w:tcPr>
                <w:p w:rsidR="000D688F" w:rsidRPr="005F28C0" w:rsidRDefault="000D688F" w:rsidP="000D688F">
                  <w:pPr>
                    <w:ind w:right="-24"/>
                    <w:jc w:val="center"/>
                    <w:rPr>
                      <w:rFonts w:ascii="Tahoma" w:hAnsi="Tahoma" w:cs="Tahoma"/>
                      <w:b/>
                      <w:bCs/>
                      <w:iCs/>
                      <w:sz w:val="16"/>
                      <w:szCs w:val="16"/>
                    </w:rPr>
                  </w:pPr>
                  <w:r w:rsidRPr="005F28C0">
                    <w:rPr>
                      <w:rFonts w:ascii="Tahoma" w:hAnsi="Tahoma" w:cs="Tahoma"/>
                      <w:b/>
                      <w:bCs/>
                      <w:iCs/>
                      <w:sz w:val="16"/>
                      <w:szCs w:val="16"/>
                    </w:rPr>
                    <w:t>Н</w:t>
                  </w:r>
                </w:p>
              </w:tc>
            </w:tr>
            <w:tr w:rsidR="000D688F" w:rsidRPr="005F28C0" w:rsidTr="000D688F">
              <w:trPr>
                <w:trHeight w:val="271"/>
              </w:trPr>
              <w:tc>
                <w:tcPr>
                  <w:tcW w:w="275"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nil"/>
                    <w:left w:val="nil"/>
                    <w:bottom w:val="single" w:sz="8" w:space="0" w:color="auto"/>
                    <w:right w:val="single" w:sz="4"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nil"/>
                    <w:left w:val="single" w:sz="4" w:space="0" w:color="auto"/>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nil"/>
                    <w:left w:val="nil"/>
                    <w:bottom w:val="nil"/>
                    <w:right w:val="nil"/>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p>
              </w:tc>
              <w:tc>
                <w:tcPr>
                  <w:tcW w:w="275" w:type="dxa"/>
                  <w:gridSpan w:val="2"/>
                  <w:tcBorders>
                    <w:top w:val="nil"/>
                    <w:left w:val="single" w:sz="8" w:space="0" w:color="auto"/>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w:t>
                  </w:r>
                </w:p>
              </w:tc>
            </w:tr>
            <w:tr w:rsidR="000D688F" w:rsidRPr="005F28C0" w:rsidTr="000D688F">
              <w:trPr>
                <w:trHeight w:val="271"/>
              </w:trPr>
              <w:tc>
                <w:tcPr>
                  <w:tcW w:w="275"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10</w:t>
                  </w:r>
                </w:p>
              </w:tc>
              <w:tc>
                <w:tcPr>
                  <w:tcW w:w="275" w:type="dxa"/>
                  <w:tcBorders>
                    <w:top w:val="nil"/>
                    <w:left w:val="nil"/>
                    <w:bottom w:val="single" w:sz="8" w:space="0" w:color="auto"/>
                    <w:right w:val="single" w:sz="8" w:space="0" w:color="auto"/>
                  </w:tcBorders>
                  <w:shd w:val="clear" w:color="auto" w:fill="FFFFFF" w:themeFill="background1"/>
                  <w:noWrap/>
                  <w:vAlign w:val="center"/>
                </w:tcPr>
                <w:p w:rsidR="000D688F" w:rsidRPr="005F28C0" w:rsidRDefault="000D688F" w:rsidP="000D688F">
                  <w:pPr>
                    <w:ind w:right="-24"/>
                    <w:jc w:val="center"/>
                    <w:rPr>
                      <w:rFonts w:ascii="Tahoma" w:hAnsi="Tahoma" w:cs="Tahoma"/>
                      <w:b/>
                      <w:color w:val="FF0000"/>
                      <w:sz w:val="16"/>
                      <w:szCs w:val="16"/>
                    </w:rPr>
                  </w:pPr>
                  <w:r w:rsidRPr="005F28C0">
                    <w:rPr>
                      <w:rFonts w:ascii="Tahoma" w:hAnsi="Tahoma" w:cs="Tahoma"/>
                      <w:b/>
                      <w:color w:val="000000" w:themeColor="text1"/>
                      <w:sz w:val="16"/>
                      <w:szCs w:val="16"/>
                    </w:rPr>
                    <w:t>2</w:t>
                  </w:r>
                </w:p>
              </w:tc>
              <w:tc>
                <w:tcPr>
                  <w:tcW w:w="275"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color w:val="FF0000"/>
                      <w:sz w:val="16"/>
                      <w:szCs w:val="16"/>
                    </w:rPr>
                  </w:pPr>
                  <w:r w:rsidRPr="005F28C0">
                    <w:rPr>
                      <w:rFonts w:ascii="Tahoma" w:hAnsi="Tahoma" w:cs="Tahoma"/>
                      <w:b/>
                      <w:color w:val="FF0000"/>
                      <w:sz w:val="16"/>
                      <w:szCs w:val="16"/>
                    </w:rPr>
                    <w:t>3</w:t>
                  </w:r>
                </w:p>
              </w:tc>
              <w:tc>
                <w:tcPr>
                  <w:tcW w:w="275" w:type="dxa"/>
                  <w:tcBorders>
                    <w:top w:val="nil"/>
                    <w:left w:val="nil"/>
                    <w:bottom w:val="single" w:sz="8" w:space="0" w:color="auto"/>
                    <w:right w:val="single" w:sz="8" w:space="0" w:color="auto"/>
                  </w:tcBorders>
                  <w:shd w:val="clear" w:color="auto" w:fill="FFFFFF" w:themeFill="background1"/>
                  <w:noWrap/>
                  <w:vAlign w:val="center"/>
                </w:tcPr>
                <w:p w:rsidR="000D688F" w:rsidRPr="005F28C0" w:rsidRDefault="000D688F" w:rsidP="000D688F">
                  <w:pPr>
                    <w:ind w:right="-24"/>
                    <w:jc w:val="center"/>
                    <w:rPr>
                      <w:rFonts w:ascii="Tahoma" w:hAnsi="Tahoma" w:cs="Tahoma"/>
                      <w:b/>
                      <w:color w:val="FF0000"/>
                      <w:sz w:val="16"/>
                      <w:szCs w:val="16"/>
                    </w:rPr>
                  </w:pPr>
                  <w:r w:rsidRPr="005F28C0">
                    <w:rPr>
                      <w:rFonts w:ascii="Tahoma" w:hAnsi="Tahoma" w:cs="Tahoma"/>
                      <w:b/>
                      <w:color w:val="000000" w:themeColor="text1"/>
                      <w:sz w:val="16"/>
                      <w:szCs w:val="16"/>
                    </w:rPr>
                    <w:t>4</w:t>
                  </w:r>
                </w:p>
              </w:tc>
              <w:tc>
                <w:tcPr>
                  <w:tcW w:w="275" w:type="dxa"/>
                  <w:tcBorders>
                    <w:top w:val="single" w:sz="4" w:space="0" w:color="auto"/>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5</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6</w:t>
                  </w:r>
                </w:p>
              </w:tc>
              <w:tc>
                <w:tcPr>
                  <w:tcW w:w="275"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7</w:t>
                  </w:r>
                </w:p>
              </w:tc>
              <w:tc>
                <w:tcPr>
                  <w:tcW w:w="275" w:type="dxa"/>
                  <w:gridSpan w:val="2"/>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8</w:t>
                  </w:r>
                </w:p>
              </w:tc>
            </w:tr>
            <w:tr w:rsidR="000D688F" w:rsidRPr="005F28C0" w:rsidTr="000D688F">
              <w:trPr>
                <w:trHeight w:val="271"/>
              </w:trPr>
              <w:tc>
                <w:tcPr>
                  <w:tcW w:w="275"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11</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9</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10</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11</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12</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13</w:t>
                  </w:r>
                </w:p>
              </w:tc>
              <w:tc>
                <w:tcPr>
                  <w:tcW w:w="275"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14</w:t>
                  </w:r>
                </w:p>
              </w:tc>
              <w:tc>
                <w:tcPr>
                  <w:tcW w:w="275" w:type="dxa"/>
                  <w:gridSpan w:val="2"/>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15</w:t>
                  </w:r>
                </w:p>
              </w:tc>
            </w:tr>
            <w:tr w:rsidR="000D688F" w:rsidRPr="005F28C0" w:rsidTr="000D688F">
              <w:trPr>
                <w:trHeight w:val="271"/>
              </w:trPr>
              <w:tc>
                <w:tcPr>
                  <w:tcW w:w="275"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12</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16</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17</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18</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19</w:t>
                  </w:r>
                </w:p>
              </w:tc>
              <w:tc>
                <w:tcPr>
                  <w:tcW w:w="275" w:type="dxa"/>
                  <w:tcBorders>
                    <w:top w:val="nil"/>
                    <w:left w:val="nil"/>
                    <w:bottom w:val="single" w:sz="8"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20</w:t>
                  </w:r>
                </w:p>
              </w:tc>
              <w:tc>
                <w:tcPr>
                  <w:tcW w:w="275"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color w:val="000000" w:themeColor="text1"/>
                      <w:sz w:val="16"/>
                      <w:szCs w:val="16"/>
                    </w:rPr>
                  </w:pPr>
                  <w:r w:rsidRPr="005F28C0">
                    <w:rPr>
                      <w:rFonts w:ascii="Tahoma" w:hAnsi="Tahoma" w:cs="Tahoma"/>
                      <w:b/>
                      <w:color w:val="000000" w:themeColor="text1"/>
                      <w:sz w:val="16"/>
                      <w:szCs w:val="16"/>
                    </w:rPr>
                    <w:t>21</w:t>
                  </w:r>
                </w:p>
              </w:tc>
              <w:tc>
                <w:tcPr>
                  <w:tcW w:w="275" w:type="dxa"/>
                  <w:gridSpan w:val="2"/>
                  <w:tcBorders>
                    <w:top w:val="nil"/>
                    <w:left w:val="nil"/>
                    <w:bottom w:val="single" w:sz="8"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22</w:t>
                  </w:r>
                </w:p>
              </w:tc>
            </w:tr>
            <w:tr w:rsidR="000D688F" w:rsidRPr="005F28C0" w:rsidTr="000D688F">
              <w:trPr>
                <w:trHeight w:val="271"/>
              </w:trPr>
              <w:tc>
                <w:tcPr>
                  <w:tcW w:w="275" w:type="dxa"/>
                  <w:tcBorders>
                    <w:top w:val="nil"/>
                    <w:left w:val="single" w:sz="8" w:space="0" w:color="auto"/>
                    <w:bottom w:val="single" w:sz="4" w:space="0" w:color="auto"/>
                    <w:right w:val="single" w:sz="8"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13</w:t>
                  </w:r>
                </w:p>
              </w:tc>
              <w:tc>
                <w:tcPr>
                  <w:tcW w:w="275" w:type="dxa"/>
                  <w:tcBorders>
                    <w:top w:val="nil"/>
                    <w:left w:val="nil"/>
                    <w:bottom w:val="single" w:sz="4"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23</w:t>
                  </w:r>
                </w:p>
              </w:tc>
              <w:tc>
                <w:tcPr>
                  <w:tcW w:w="275" w:type="dxa"/>
                  <w:tcBorders>
                    <w:top w:val="nil"/>
                    <w:left w:val="nil"/>
                    <w:bottom w:val="single" w:sz="4"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24</w:t>
                  </w:r>
                </w:p>
              </w:tc>
              <w:tc>
                <w:tcPr>
                  <w:tcW w:w="275" w:type="dxa"/>
                  <w:tcBorders>
                    <w:top w:val="nil"/>
                    <w:left w:val="nil"/>
                    <w:bottom w:val="single" w:sz="4"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25</w:t>
                  </w:r>
                </w:p>
              </w:tc>
              <w:tc>
                <w:tcPr>
                  <w:tcW w:w="275" w:type="dxa"/>
                  <w:tcBorders>
                    <w:top w:val="nil"/>
                    <w:left w:val="nil"/>
                    <w:bottom w:val="single" w:sz="4"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26</w:t>
                  </w:r>
                </w:p>
              </w:tc>
              <w:tc>
                <w:tcPr>
                  <w:tcW w:w="275" w:type="dxa"/>
                  <w:tcBorders>
                    <w:top w:val="nil"/>
                    <w:left w:val="nil"/>
                    <w:bottom w:val="single" w:sz="4" w:space="0" w:color="auto"/>
                    <w:right w:val="single" w:sz="8"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27</w:t>
                  </w:r>
                </w:p>
              </w:tc>
              <w:tc>
                <w:tcPr>
                  <w:tcW w:w="275" w:type="dxa"/>
                  <w:tcBorders>
                    <w:top w:val="nil"/>
                    <w:left w:val="nil"/>
                    <w:bottom w:val="single" w:sz="4"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28</w:t>
                  </w:r>
                </w:p>
              </w:tc>
              <w:tc>
                <w:tcPr>
                  <w:tcW w:w="275" w:type="dxa"/>
                  <w:gridSpan w:val="2"/>
                  <w:tcBorders>
                    <w:top w:val="nil"/>
                    <w:left w:val="nil"/>
                    <w:bottom w:val="single" w:sz="4" w:space="0" w:color="auto"/>
                    <w:right w:val="single" w:sz="8"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29</w:t>
                  </w:r>
                </w:p>
              </w:tc>
            </w:tr>
            <w:tr w:rsidR="000D688F" w:rsidRPr="005F28C0" w:rsidTr="000D688F">
              <w:trPr>
                <w:trHeight w:val="271"/>
              </w:trPr>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D688F" w:rsidRPr="005F28C0" w:rsidRDefault="000D688F" w:rsidP="000D688F">
                  <w:pPr>
                    <w:ind w:right="-24"/>
                    <w:jc w:val="center"/>
                    <w:rPr>
                      <w:rFonts w:ascii="Tahoma" w:hAnsi="Tahoma" w:cs="Tahoma"/>
                      <w:bCs/>
                      <w:i/>
                      <w:iCs/>
                      <w:sz w:val="16"/>
                      <w:szCs w:val="16"/>
                      <w:u w:val="single"/>
                    </w:rPr>
                  </w:pPr>
                  <w:r>
                    <w:rPr>
                      <w:rFonts w:ascii="Tahoma" w:hAnsi="Tahoma" w:cs="Tahoma"/>
                      <w:i/>
                      <w:sz w:val="16"/>
                      <w:szCs w:val="16"/>
                      <w:u w:val="single"/>
                    </w:rPr>
                    <w:t>14</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30</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r w:rsidRPr="005F28C0">
                    <w:rPr>
                      <w:rFonts w:ascii="Tahoma" w:hAnsi="Tahoma" w:cs="Tahoma"/>
                      <w:b/>
                      <w:sz w:val="16"/>
                      <w:szCs w:val="16"/>
                    </w:rPr>
                    <w:t>31</w:t>
                  </w: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5F28C0" w:rsidRDefault="000D688F" w:rsidP="000D688F">
                  <w:pPr>
                    <w:ind w:right="-24"/>
                    <w:jc w:val="center"/>
                    <w:rPr>
                      <w:rFonts w:ascii="Tahoma" w:hAnsi="Tahoma" w:cs="Tahoma"/>
                      <w:b/>
                      <w:sz w:val="16"/>
                      <w:szCs w:val="16"/>
                    </w:rPr>
                  </w:pPr>
                </w:p>
              </w:tc>
              <w:tc>
                <w:tcPr>
                  <w:tcW w:w="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5F28C0" w:rsidRDefault="000D688F" w:rsidP="000D688F">
                  <w:pPr>
                    <w:ind w:right="-24"/>
                    <w:jc w:val="center"/>
                    <w:rPr>
                      <w:rFonts w:ascii="Tahoma" w:hAnsi="Tahoma" w:cs="Tahoma"/>
                      <w:b/>
                      <w:sz w:val="16"/>
                      <w:szCs w:val="16"/>
                    </w:rPr>
                  </w:pPr>
                </w:p>
              </w:tc>
            </w:tr>
          </w:tbl>
          <w:p w:rsidR="000D688F" w:rsidRDefault="000D688F" w:rsidP="000D688F">
            <w:pPr>
              <w:spacing w:before="120"/>
            </w:pPr>
          </w:p>
        </w:tc>
        <w:tc>
          <w:tcPr>
            <w:tcW w:w="2865" w:type="dxa"/>
          </w:tcPr>
          <w:tbl>
            <w:tblPr>
              <w:tblW w:w="2048" w:type="dxa"/>
              <w:tblCellMar>
                <w:left w:w="70" w:type="dxa"/>
                <w:right w:w="70" w:type="dxa"/>
              </w:tblCellMar>
              <w:tblLook w:val="0000"/>
            </w:tblPr>
            <w:tblGrid>
              <w:gridCol w:w="261"/>
              <w:gridCol w:w="286"/>
              <w:gridCol w:w="286"/>
              <w:gridCol w:w="286"/>
              <w:gridCol w:w="286"/>
              <w:gridCol w:w="286"/>
              <w:gridCol w:w="286"/>
              <w:gridCol w:w="278"/>
              <w:gridCol w:w="8"/>
            </w:tblGrid>
            <w:tr w:rsidR="000D688F" w:rsidRPr="001E2D06" w:rsidTr="000D688F">
              <w:trPr>
                <w:gridAfter w:val="1"/>
                <w:wAfter w:w="8" w:type="dxa"/>
                <w:trHeight w:val="197"/>
              </w:trPr>
              <w:tc>
                <w:tcPr>
                  <w:tcW w:w="2040" w:type="dxa"/>
                  <w:gridSpan w:val="8"/>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sz w:val="20"/>
                      <w:szCs w:val="20"/>
                    </w:rPr>
                  </w:pPr>
                  <w:r w:rsidRPr="001E2D06">
                    <w:rPr>
                      <w:rFonts w:ascii="Tahoma" w:hAnsi="Tahoma" w:cs="Tahoma"/>
                      <w:b/>
                      <w:bCs/>
                      <w:sz w:val="20"/>
                      <w:szCs w:val="20"/>
                    </w:rPr>
                    <w:t>ЮНИ</w:t>
                  </w:r>
                </w:p>
              </w:tc>
            </w:tr>
            <w:tr w:rsidR="000D688F" w:rsidRPr="001E2D06" w:rsidTr="000D688F">
              <w:trPr>
                <w:trHeight w:val="259"/>
              </w:trPr>
              <w:tc>
                <w:tcPr>
                  <w:tcW w:w="256" w:type="dxa"/>
                  <w:tcBorders>
                    <w:top w:val="nil"/>
                    <w:left w:val="single" w:sz="8" w:space="0" w:color="auto"/>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p>
              </w:tc>
              <w:tc>
                <w:tcPr>
                  <w:tcW w:w="256"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П</w:t>
                  </w:r>
                </w:p>
              </w:tc>
              <w:tc>
                <w:tcPr>
                  <w:tcW w:w="256"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В</w:t>
                  </w:r>
                </w:p>
              </w:tc>
              <w:tc>
                <w:tcPr>
                  <w:tcW w:w="256"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С</w:t>
                  </w:r>
                </w:p>
              </w:tc>
              <w:tc>
                <w:tcPr>
                  <w:tcW w:w="256"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Ч</w:t>
                  </w:r>
                </w:p>
              </w:tc>
              <w:tc>
                <w:tcPr>
                  <w:tcW w:w="256"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П</w:t>
                  </w:r>
                </w:p>
              </w:tc>
              <w:tc>
                <w:tcPr>
                  <w:tcW w:w="256" w:type="dxa"/>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С</w:t>
                  </w:r>
                </w:p>
              </w:tc>
              <w:tc>
                <w:tcPr>
                  <w:tcW w:w="256" w:type="dxa"/>
                  <w:gridSpan w:val="2"/>
                  <w:tcBorders>
                    <w:top w:val="nil"/>
                    <w:left w:val="nil"/>
                    <w:bottom w:val="single" w:sz="8" w:space="0" w:color="auto"/>
                    <w:right w:val="single" w:sz="8" w:space="0" w:color="auto"/>
                  </w:tcBorders>
                  <w:shd w:val="clear" w:color="auto" w:fill="B8CCE4" w:themeFill="accent1" w:themeFillTint="66"/>
                  <w:noWrap/>
                  <w:vAlign w:val="center"/>
                </w:tcPr>
                <w:p w:rsidR="000D688F" w:rsidRPr="001E2D06" w:rsidRDefault="000D688F" w:rsidP="000D688F">
                  <w:pPr>
                    <w:ind w:right="-24"/>
                    <w:jc w:val="center"/>
                    <w:rPr>
                      <w:rFonts w:ascii="Tahoma" w:hAnsi="Tahoma" w:cs="Tahoma"/>
                      <w:b/>
                      <w:bCs/>
                      <w:iCs/>
                      <w:sz w:val="16"/>
                      <w:szCs w:val="16"/>
                    </w:rPr>
                  </w:pPr>
                  <w:r w:rsidRPr="001E2D06">
                    <w:rPr>
                      <w:rFonts w:ascii="Tahoma" w:hAnsi="Tahoma" w:cs="Tahoma"/>
                      <w:b/>
                      <w:bCs/>
                      <w:iCs/>
                      <w:sz w:val="16"/>
                      <w:szCs w:val="16"/>
                    </w:rPr>
                    <w:t>Н</w:t>
                  </w:r>
                </w:p>
              </w:tc>
            </w:tr>
            <w:tr w:rsidR="000D688F" w:rsidRPr="001E2D06" w:rsidTr="000D688F">
              <w:trPr>
                <w:trHeight w:val="259"/>
              </w:trPr>
              <w:tc>
                <w:tcPr>
                  <w:tcW w:w="256"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
                      <w:bCs/>
                      <w:i/>
                      <w:sz w:val="16"/>
                      <w:szCs w:val="16"/>
                      <w:u w:val="single"/>
                    </w:rPr>
                  </w:pPr>
                  <w:r>
                    <w:rPr>
                      <w:rFonts w:ascii="Tahoma" w:hAnsi="Tahoma" w:cs="Tahoma"/>
                      <w:bCs/>
                      <w:i/>
                      <w:iCs/>
                      <w:sz w:val="16"/>
                      <w:szCs w:val="16"/>
                      <w:u w:val="single"/>
                    </w:rPr>
                    <w:t>23</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3</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4</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5</w:t>
                  </w:r>
                </w:p>
              </w:tc>
              <w:tc>
                <w:tcPr>
                  <w:tcW w:w="25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6</w:t>
                  </w:r>
                </w:p>
              </w:tc>
              <w:tc>
                <w:tcPr>
                  <w:tcW w:w="256"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7</w:t>
                  </w:r>
                </w:p>
              </w:tc>
            </w:tr>
            <w:tr w:rsidR="000D688F" w:rsidRPr="001E2D06" w:rsidTr="000D688F">
              <w:trPr>
                <w:trHeight w:val="259"/>
              </w:trPr>
              <w:tc>
                <w:tcPr>
                  <w:tcW w:w="256"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24</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8</w:t>
                  </w:r>
                </w:p>
              </w:tc>
              <w:tc>
                <w:tcPr>
                  <w:tcW w:w="256"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9</w:t>
                  </w:r>
                </w:p>
              </w:tc>
              <w:tc>
                <w:tcPr>
                  <w:tcW w:w="256"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10</w:t>
                  </w:r>
                </w:p>
              </w:tc>
              <w:tc>
                <w:tcPr>
                  <w:tcW w:w="256" w:type="dxa"/>
                  <w:tcBorders>
                    <w:top w:val="nil"/>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11</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12</w:t>
                  </w:r>
                </w:p>
              </w:tc>
              <w:tc>
                <w:tcPr>
                  <w:tcW w:w="25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13</w:t>
                  </w:r>
                </w:p>
              </w:tc>
              <w:tc>
                <w:tcPr>
                  <w:tcW w:w="256"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14</w:t>
                  </w:r>
                </w:p>
              </w:tc>
            </w:tr>
            <w:tr w:rsidR="000D688F" w:rsidRPr="001E2D06" w:rsidTr="000D688F">
              <w:trPr>
                <w:trHeight w:val="259"/>
              </w:trPr>
              <w:tc>
                <w:tcPr>
                  <w:tcW w:w="256"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25</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15</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16</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17</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18</w:t>
                  </w:r>
                </w:p>
              </w:tc>
              <w:tc>
                <w:tcPr>
                  <w:tcW w:w="256" w:type="dxa"/>
                  <w:tcBorders>
                    <w:top w:val="nil"/>
                    <w:left w:val="nil"/>
                    <w:bottom w:val="single" w:sz="8"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19</w:t>
                  </w:r>
                </w:p>
              </w:tc>
              <w:tc>
                <w:tcPr>
                  <w:tcW w:w="25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20</w:t>
                  </w:r>
                </w:p>
              </w:tc>
              <w:tc>
                <w:tcPr>
                  <w:tcW w:w="256" w:type="dxa"/>
                  <w:gridSpan w:val="2"/>
                  <w:tcBorders>
                    <w:top w:val="single" w:sz="8" w:space="0" w:color="auto"/>
                    <w:left w:val="nil"/>
                    <w:bottom w:val="single" w:sz="8"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21</w:t>
                  </w:r>
                </w:p>
              </w:tc>
            </w:tr>
            <w:tr w:rsidR="000D688F" w:rsidRPr="001E2D06" w:rsidTr="000D688F">
              <w:trPr>
                <w:trHeight w:val="259"/>
              </w:trPr>
              <w:tc>
                <w:tcPr>
                  <w:tcW w:w="256" w:type="dxa"/>
                  <w:tcBorders>
                    <w:top w:val="nil"/>
                    <w:left w:val="single" w:sz="8" w:space="0" w:color="auto"/>
                    <w:bottom w:val="single" w:sz="4" w:space="0" w:color="auto"/>
                    <w:right w:val="single" w:sz="8"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26</w:t>
                  </w:r>
                </w:p>
              </w:tc>
              <w:tc>
                <w:tcPr>
                  <w:tcW w:w="256" w:type="dxa"/>
                  <w:tcBorders>
                    <w:top w:val="nil"/>
                    <w:left w:val="nil"/>
                    <w:bottom w:val="single" w:sz="4"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22</w:t>
                  </w:r>
                </w:p>
              </w:tc>
              <w:tc>
                <w:tcPr>
                  <w:tcW w:w="256" w:type="dxa"/>
                  <w:tcBorders>
                    <w:top w:val="nil"/>
                    <w:left w:val="nil"/>
                    <w:bottom w:val="single" w:sz="4"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23</w:t>
                  </w:r>
                </w:p>
              </w:tc>
              <w:tc>
                <w:tcPr>
                  <w:tcW w:w="256" w:type="dxa"/>
                  <w:tcBorders>
                    <w:top w:val="nil"/>
                    <w:left w:val="nil"/>
                    <w:bottom w:val="single" w:sz="4"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24</w:t>
                  </w:r>
                </w:p>
              </w:tc>
              <w:tc>
                <w:tcPr>
                  <w:tcW w:w="256" w:type="dxa"/>
                  <w:tcBorders>
                    <w:top w:val="nil"/>
                    <w:left w:val="nil"/>
                    <w:bottom w:val="single" w:sz="4"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25</w:t>
                  </w:r>
                </w:p>
              </w:tc>
              <w:tc>
                <w:tcPr>
                  <w:tcW w:w="256" w:type="dxa"/>
                  <w:tcBorders>
                    <w:top w:val="nil"/>
                    <w:left w:val="nil"/>
                    <w:bottom w:val="single" w:sz="4" w:space="0" w:color="auto"/>
                    <w:right w:val="single" w:sz="8"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26</w:t>
                  </w:r>
                </w:p>
              </w:tc>
              <w:tc>
                <w:tcPr>
                  <w:tcW w:w="256" w:type="dxa"/>
                  <w:tcBorders>
                    <w:top w:val="single" w:sz="8" w:space="0" w:color="auto"/>
                    <w:left w:val="nil"/>
                    <w:bottom w:val="single" w:sz="4"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27</w:t>
                  </w:r>
                </w:p>
              </w:tc>
              <w:tc>
                <w:tcPr>
                  <w:tcW w:w="256" w:type="dxa"/>
                  <w:gridSpan w:val="2"/>
                  <w:tcBorders>
                    <w:top w:val="single" w:sz="8" w:space="0" w:color="auto"/>
                    <w:left w:val="nil"/>
                    <w:bottom w:val="single" w:sz="4" w:space="0" w:color="auto"/>
                    <w:right w:val="single" w:sz="8"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28</w:t>
                  </w:r>
                </w:p>
              </w:tc>
            </w:tr>
            <w:tr w:rsidR="000D688F" w:rsidRPr="001E2D06" w:rsidTr="000D688F">
              <w:trPr>
                <w:trHeight w:val="344"/>
              </w:trPr>
              <w:tc>
                <w:tcPr>
                  <w:tcW w:w="2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D688F" w:rsidRPr="001E2D06" w:rsidRDefault="000D688F" w:rsidP="000D688F">
                  <w:pPr>
                    <w:ind w:right="-24"/>
                    <w:jc w:val="center"/>
                    <w:rPr>
                      <w:rFonts w:ascii="Tahoma" w:hAnsi="Tahoma" w:cs="Tahoma"/>
                      <w:bCs/>
                      <w:i/>
                      <w:iCs/>
                      <w:sz w:val="16"/>
                      <w:szCs w:val="16"/>
                      <w:u w:val="single"/>
                    </w:rPr>
                  </w:pPr>
                  <w:r>
                    <w:rPr>
                      <w:rFonts w:ascii="Tahoma" w:hAnsi="Tahoma" w:cs="Tahoma"/>
                      <w:bCs/>
                      <w:i/>
                      <w:iCs/>
                      <w:sz w:val="16"/>
                      <w:szCs w:val="16"/>
                      <w:u w:val="single"/>
                    </w:rPr>
                    <w:t>27</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29</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r w:rsidRPr="001E2D06">
                    <w:rPr>
                      <w:rFonts w:ascii="Tahoma" w:hAnsi="Tahoma" w:cs="Tahoma"/>
                      <w:b/>
                      <w:sz w:val="16"/>
                      <w:szCs w:val="16"/>
                    </w:rPr>
                    <w:t>30</w:t>
                  </w: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p>
              </w:tc>
              <w:tc>
                <w:tcPr>
                  <w:tcW w:w="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688F" w:rsidRPr="001E2D06" w:rsidRDefault="000D688F" w:rsidP="000D688F">
                  <w:pPr>
                    <w:ind w:right="-24"/>
                    <w:jc w:val="center"/>
                    <w:rPr>
                      <w:rFonts w:ascii="Tahoma" w:hAnsi="Tahoma" w:cs="Tahoma"/>
                      <w:b/>
                      <w:sz w:val="16"/>
                      <w:szCs w:val="16"/>
                    </w:rPr>
                  </w:pPr>
                </w:p>
              </w:tc>
              <w:tc>
                <w:tcPr>
                  <w:tcW w:w="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p>
              </w:tc>
              <w:tc>
                <w:tcPr>
                  <w:tcW w:w="2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D688F" w:rsidRPr="001E2D06" w:rsidRDefault="000D688F" w:rsidP="000D688F">
                  <w:pPr>
                    <w:ind w:right="-24"/>
                    <w:jc w:val="center"/>
                    <w:rPr>
                      <w:rFonts w:ascii="Tahoma" w:hAnsi="Tahoma" w:cs="Tahoma"/>
                      <w:b/>
                      <w:sz w:val="16"/>
                      <w:szCs w:val="16"/>
                    </w:rPr>
                  </w:pPr>
                </w:p>
              </w:tc>
            </w:tr>
          </w:tbl>
          <w:p w:rsidR="000D688F" w:rsidRDefault="000D688F" w:rsidP="000D688F">
            <w:pPr>
              <w:spacing w:before="120"/>
            </w:pPr>
          </w:p>
        </w:tc>
      </w:tr>
    </w:tbl>
    <w:p w:rsidR="000D688F" w:rsidRDefault="00502E26" w:rsidP="000D688F">
      <w:pPr>
        <w:spacing w:before="120" w:after="360"/>
      </w:pPr>
      <w:r w:rsidRPr="00502E26">
        <w:rPr>
          <w:rFonts w:asciiTheme="minorHAnsi" w:hAnsiTheme="minorHAnsi" w:cstheme="minorHAnsi"/>
          <w:b/>
          <w:i/>
          <w:noProof/>
          <w:sz w:val="24"/>
          <w:szCs w:val="24"/>
        </w:rPr>
        <w:pict>
          <v:shape id="_x0000_s1162" type="#_x0000_t202" href="#приложения" style="position:absolute;margin-left:387.4pt;margin-top:52.2pt;width:116.25pt;height:19.2pt;z-index:251720192;mso-position-horizontal-relative:text;mso-position-vertical-relative:text;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2">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p>
    <w:tbl>
      <w:tblPr>
        <w:tblStyle w:val="TableGrid2"/>
        <w:tblpPr w:leftFromText="141" w:rightFromText="141" w:vertAnchor="text" w:horzAnchor="margin" w:tblpXSpec="center" w:tblpY="-505"/>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30"/>
        <w:gridCol w:w="4860"/>
      </w:tblGrid>
      <w:tr w:rsidR="0057029D" w:rsidRPr="00167F23" w:rsidTr="0057029D">
        <w:tc>
          <w:tcPr>
            <w:tcW w:w="6030" w:type="dxa"/>
            <w:tcBorders>
              <w:top w:val="nil"/>
              <w:left w:val="nil"/>
              <w:right w:val="double" w:sz="4" w:space="0" w:color="4F81BD" w:themeColor="accent1"/>
            </w:tcBorders>
            <w:vAlign w:val="center"/>
            <w:hideMark/>
          </w:tcPr>
          <w:p w:rsidR="0057029D" w:rsidRPr="00111D24" w:rsidRDefault="0057029D" w:rsidP="0057029D">
            <w:pPr>
              <w:ind w:left="146" w:right="-24"/>
              <w:jc w:val="center"/>
              <w:rPr>
                <w:rFonts w:asciiTheme="minorHAnsi" w:hAnsiTheme="minorHAnsi" w:cstheme="minorHAnsi"/>
                <w:b/>
                <w:bCs/>
                <w:sz w:val="24"/>
                <w:szCs w:val="24"/>
              </w:rPr>
            </w:pPr>
            <w:r w:rsidRPr="00111D24">
              <w:rPr>
                <w:rFonts w:asciiTheme="minorHAnsi" w:hAnsiTheme="minorHAnsi" w:cstheme="minorHAnsi"/>
                <w:b/>
                <w:bCs/>
                <w:color w:val="FF0000"/>
                <w:sz w:val="24"/>
                <w:szCs w:val="24"/>
              </w:rPr>
              <w:lastRenderedPageBreak/>
              <w:t>НАЧАЛОТО И КРАЙ НА ВАКАНЦИИТЕ:</w:t>
            </w:r>
          </w:p>
        </w:tc>
        <w:tc>
          <w:tcPr>
            <w:tcW w:w="4860" w:type="dxa"/>
            <w:tcBorders>
              <w:top w:val="nil"/>
              <w:left w:val="double" w:sz="4" w:space="0" w:color="4F81BD" w:themeColor="accent1"/>
              <w:bottom w:val="nil"/>
              <w:right w:val="nil"/>
            </w:tcBorders>
            <w:vAlign w:val="center"/>
            <w:hideMark/>
          </w:tcPr>
          <w:p w:rsidR="0057029D" w:rsidRPr="00111D24" w:rsidRDefault="0057029D" w:rsidP="0057029D">
            <w:pPr>
              <w:ind w:left="146" w:right="-144"/>
              <w:jc w:val="center"/>
              <w:rPr>
                <w:rFonts w:asciiTheme="minorHAnsi" w:hAnsiTheme="minorHAnsi" w:cstheme="minorHAnsi"/>
                <w:b/>
                <w:bCs/>
                <w:sz w:val="24"/>
                <w:szCs w:val="24"/>
              </w:rPr>
            </w:pPr>
            <w:r w:rsidRPr="00111D24">
              <w:rPr>
                <w:rFonts w:asciiTheme="minorHAnsi" w:hAnsiTheme="minorHAnsi" w:cstheme="minorHAnsi"/>
                <w:b/>
                <w:bCs/>
                <w:color w:val="FF0000"/>
                <w:sz w:val="24"/>
                <w:szCs w:val="24"/>
              </w:rPr>
              <w:t>НЕУЧЕБНИ ДНИ:</w:t>
            </w:r>
          </w:p>
        </w:tc>
      </w:tr>
      <w:tr w:rsidR="0057029D" w:rsidRPr="00167F23" w:rsidTr="0057029D">
        <w:trPr>
          <w:trHeight w:val="2168"/>
        </w:trPr>
        <w:tc>
          <w:tcPr>
            <w:tcW w:w="6030" w:type="dxa"/>
            <w:tcBorders>
              <w:right w:val="double" w:sz="6" w:space="0" w:color="5B9BD5"/>
            </w:tcBorders>
          </w:tcPr>
          <w:p w:rsidR="0057029D" w:rsidRPr="00111D24" w:rsidRDefault="0057029D" w:rsidP="0057029D">
            <w:pPr>
              <w:spacing w:after="60"/>
              <w:ind w:right="-24"/>
              <w:rPr>
                <w:rFonts w:asciiTheme="minorHAnsi" w:hAnsiTheme="minorHAnsi" w:cstheme="minorHAnsi"/>
                <w:b/>
                <w:bCs/>
                <w:sz w:val="24"/>
                <w:szCs w:val="24"/>
              </w:rPr>
            </w:pPr>
            <w:proofErr w:type="spellStart"/>
            <w:r w:rsidRPr="00111D24">
              <w:rPr>
                <w:rFonts w:asciiTheme="minorHAnsi" w:hAnsiTheme="minorHAnsi" w:cstheme="minorHAnsi"/>
                <w:b/>
                <w:bCs/>
                <w:sz w:val="24"/>
                <w:szCs w:val="24"/>
              </w:rPr>
              <w:t>Есенна</w:t>
            </w:r>
            <w:proofErr w:type="spellEnd"/>
            <w:r w:rsidRPr="00111D24">
              <w:rPr>
                <w:rFonts w:asciiTheme="minorHAnsi" w:hAnsiTheme="minorHAnsi" w:cstheme="minorHAnsi"/>
                <w:b/>
                <w:bCs/>
                <w:sz w:val="24"/>
                <w:szCs w:val="24"/>
              </w:rPr>
              <w:t xml:space="preserve">           </w:t>
            </w:r>
            <w:r w:rsidRPr="00111D24">
              <w:rPr>
                <w:rFonts w:asciiTheme="minorHAnsi" w:hAnsiTheme="minorHAnsi" w:cstheme="minorHAnsi"/>
                <w:bCs/>
                <w:sz w:val="24"/>
                <w:szCs w:val="24"/>
              </w:rPr>
              <w:t xml:space="preserve">01.11.2019 г. - 03.11.2019 г. </w:t>
            </w:r>
            <w:proofErr w:type="spellStart"/>
            <w:r w:rsidRPr="00111D24">
              <w:rPr>
                <w:rFonts w:asciiTheme="minorHAnsi" w:hAnsiTheme="minorHAnsi" w:cstheme="minorHAnsi"/>
                <w:bCs/>
                <w:sz w:val="24"/>
                <w:szCs w:val="24"/>
              </w:rPr>
              <w:t>вкл</w:t>
            </w:r>
            <w:proofErr w:type="spellEnd"/>
            <w:r w:rsidRPr="00111D24">
              <w:rPr>
                <w:rFonts w:asciiTheme="minorHAnsi" w:hAnsiTheme="minorHAnsi" w:cstheme="minorHAnsi"/>
                <w:bCs/>
                <w:sz w:val="24"/>
                <w:szCs w:val="24"/>
              </w:rPr>
              <w:t>.</w:t>
            </w:r>
          </w:p>
          <w:p w:rsidR="0057029D" w:rsidRPr="00111D24" w:rsidRDefault="0057029D" w:rsidP="0057029D">
            <w:pPr>
              <w:spacing w:after="60"/>
              <w:ind w:right="-24"/>
              <w:rPr>
                <w:rFonts w:asciiTheme="minorHAnsi" w:hAnsiTheme="minorHAnsi" w:cstheme="minorHAnsi"/>
                <w:bCs/>
                <w:sz w:val="24"/>
                <w:szCs w:val="24"/>
              </w:rPr>
            </w:pPr>
            <w:proofErr w:type="spellStart"/>
            <w:r w:rsidRPr="00111D24">
              <w:rPr>
                <w:rFonts w:asciiTheme="minorHAnsi" w:hAnsiTheme="minorHAnsi" w:cstheme="minorHAnsi"/>
                <w:b/>
                <w:bCs/>
                <w:sz w:val="24"/>
                <w:szCs w:val="24"/>
              </w:rPr>
              <w:t>Коледна</w:t>
            </w:r>
            <w:proofErr w:type="spellEnd"/>
            <w:r w:rsidRPr="00111D24">
              <w:rPr>
                <w:rFonts w:asciiTheme="minorHAnsi" w:hAnsiTheme="minorHAnsi" w:cstheme="minorHAnsi"/>
                <w:bCs/>
                <w:sz w:val="24"/>
                <w:szCs w:val="24"/>
              </w:rPr>
              <w:t xml:space="preserve">        21.12.2019 г. - 05.01.2020 г. </w:t>
            </w:r>
            <w:proofErr w:type="spellStart"/>
            <w:r w:rsidRPr="00111D24">
              <w:rPr>
                <w:rFonts w:asciiTheme="minorHAnsi" w:hAnsiTheme="minorHAnsi" w:cstheme="minorHAnsi"/>
                <w:bCs/>
                <w:sz w:val="24"/>
                <w:szCs w:val="24"/>
              </w:rPr>
              <w:t>вкл</w:t>
            </w:r>
            <w:proofErr w:type="spellEnd"/>
            <w:r w:rsidRPr="00111D24">
              <w:rPr>
                <w:rFonts w:asciiTheme="minorHAnsi" w:hAnsiTheme="minorHAnsi" w:cstheme="minorHAnsi"/>
                <w:bCs/>
                <w:sz w:val="24"/>
                <w:szCs w:val="24"/>
              </w:rPr>
              <w:t>.</w:t>
            </w:r>
          </w:p>
          <w:p w:rsidR="0057029D" w:rsidRPr="00111D24" w:rsidRDefault="0057029D" w:rsidP="0057029D">
            <w:pPr>
              <w:spacing w:after="60"/>
              <w:ind w:right="-24"/>
              <w:rPr>
                <w:rFonts w:asciiTheme="minorHAnsi" w:hAnsiTheme="minorHAnsi" w:cstheme="minorHAnsi"/>
                <w:b/>
                <w:bCs/>
                <w:sz w:val="24"/>
                <w:szCs w:val="24"/>
              </w:rPr>
            </w:pPr>
            <w:proofErr w:type="spellStart"/>
            <w:r w:rsidRPr="00111D24">
              <w:rPr>
                <w:rFonts w:asciiTheme="minorHAnsi" w:hAnsiTheme="minorHAnsi" w:cstheme="minorHAnsi"/>
                <w:b/>
                <w:bCs/>
                <w:sz w:val="24"/>
                <w:szCs w:val="24"/>
              </w:rPr>
              <w:t>Междусрочна</w:t>
            </w:r>
            <w:proofErr w:type="spellEnd"/>
            <w:r w:rsidRPr="00111D24">
              <w:rPr>
                <w:rFonts w:asciiTheme="minorHAnsi" w:hAnsiTheme="minorHAnsi" w:cstheme="minorHAnsi"/>
                <w:b/>
                <w:bCs/>
                <w:sz w:val="24"/>
                <w:szCs w:val="24"/>
              </w:rPr>
              <w:t xml:space="preserve">               </w:t>
            </w:r>
            <w:r w:rsidRPr="00111D24">
              <w:rPr>
                <w:rFonts w:asciiTheme="minorHAnsi" w:hAnsiTheme="minorHAnsi" w:cstheme="minorHAnsi"/>
                <w:bCs/>
                <w:sz w:val="24"/>
                <w:szCs w:val="24"/>
              </w:rPr>
              <w:t>05.02.2020 г.</w:t>
            </w:r>
          </w:p>
          <w:p w:rsidR="0057029D" w:rsidRPr="00111D24" w:rsidRDefault="0057029D" w:rsidP="0057029D">
            <w:pPr>
              <w:rPr>
                <w:rFonts w:asciiTheme="minorHAnsi" w:hAnsiTheme="minorHAnsi" w:cstheme="minorHAnsi"/>
                <w:bCs/>
                <w:sz w:val="24"/>
                <w:szCs w:val="24"/>
                <w:lang w:val="bg-BG"/>
              </w:rPr>
            </w:pPr>
            <w:proofErr w:type="spellStart"/>
            <w:r w:rsidRPr="00111D24">
              <w:rPr>
                <w:rFonts w:asciiTheme="minorHAnsi" w:hAnsiTheme="minorHAnsi" w:cstheme="minorHAnsi"/>
                <w:b/>
                <w:bCs/>
                <w:sz w:val="24"/>
                <w:szCs w:val="24"/>
              </w:rPr>
              <w:t>Пролетна</w:t>
            </w:r>
            <w:proofErr w:type="spellEnd"/>
            <w:r w:rsidRPr="00111D24">
              <w:rPr>
                <w:rFonts w:asciiTheme="minorHAnsi" w:hAnsiTheme="minorHAnsi" w:cstheme="minorHAnsi"/>
                <w:bCs/>
                <w:sz w:val="24"/>
                <w:szCs w:val="24"/>
              </w:rPr>
              <w:t xml:space="preserve">      </w:t>
            </w:r>
            <w:r w:rsidRPr="00111D24">
              <w:rPr>
                <w:rFonts w:asciiTheme="minorHAnsi" w:hAnsiTheme="minorHAnsi" w:cstheme="minorHAnsi"/>
                <w:bCs/>
                <w:sz w:val="24"/>
                <w:szCs w:val="24"/>
                <w:lang w:val="bg-BG"/>
              </w:rPr>
              <w:t>11</w:t>
            </w:r>
            <w:r w:rsidRPr="00111D24">
              <w:rPr>
                <w:rFonts w:asciiTheme="minorHAnsi" w:hAnsiTheme="minorHAnsi" w:cstheme="minorHAnsi"/>
                <w:bCs/>
                <w:sz w:val="24"/>
                <w:szCs w:val="24"/>
              </w:rPr>
              <w:t>.04.20</w:t>
            </w:r>
            <w:r w:rsidRPr="00111D24">
              <w:rPr>
                <w:rFonts w:asciiTheme="minorHAnsi" w:hAnsiTheme="minorHAnsi" w:cstheme="minorHAnsi"/>
                <w:bCs/>
                <w:sz w:val="24"/>
                <w:szCs w:val="24"/>
                <w:lang w:val="bg-BG"/>
              </w:rPr>
              <w:t>20</w:t>
            </w:r>
            <w:r w:rsidRPr="00111D24">
              <w:rPr>
                <w:rFonts w:asciiTheme="minorHAnsi" w:hAnsiTheme="minorHAnsi" w:cstheme="minorHAnsi"/>
                <w:bCs/>
                <w:sz w:val="24"/>
                <w:szCs w:val="24"/>
              </w:rPr>
              <w:t xml:space="preserve"> г. - </w:t>
            </w:r>
            <w:r w:rsidRPr="00111D24">
              <w:rPr>
                <w:rFonts w:asciiTheme="minorHAnsi" w:hAnsiTheme="minorHAnsi" w:cstheme="minorHAnsi"/>
                <w:bCs/>
                <w:sz w:val="24"/>
                <w:szCs w:val="24"/>
                <w:lang w:val="bg-BG"/>
              </w:rPr>
              <w:t>20</w:t>
            </w:r>
            <w:r w:rsidRPr="00111D24">
              <w:rPr>
                <w:rFonts w:asciiTheme="minorHAnsi" w:hAnsiTheme="minorHAnsi" w:cstheme="minorHAnsi"/>
                <w:bCs/>
                <w:sz w:val="24"/>
                <w:szCs w:val="24"/>
              </w:rPr>
              <w:t>.04.20</w:t>
            </w:r>
            <w:r w:rsidRPr="00111D24">
              <w:rPr>
                <w:rFonts w:asciiTheme="minorHAnsi" w:hAnsiTheme="minorHAnsi" w:cstheme="minorHAnsi"/>
                <w:bCs/>
                <w:sz w:val="24"/>
                <w:szCs w:val="24"/>
                <w:lang w:val="bg-BG"/>
              </w:rPr>
              <w:t>20</w:t>
            </w:r>
            <w:r w:rsidRPr="00111D24">
              <w:rPr>
                <w:rFonts w:asciiTheme="minorHAnsi" w:hAnsiTheme="minorHAnsi" w:cstheme="minorHAnsi"/>
                <w:bCs/>
                <w:sz w:val="24"/>
                <w:szCs w:val="24"/>
              </w:rPr>
              <w:t xml:space="preserve"> г. </w:t>
            </w:r>
            <w:proofErr w:type="spellStart"/>
            <w:r w:rsidRPr="00111D24">
              <w:rPr>
                <w:rFonts w:asciiTheme="minorHAnsi" w:hAnsiTheme="minorHAnsi" w:cstheme="minorHAnsi"/>
                <w:bCs/>
                <w:sz w:val="24"/>
                <w:szCs w:val="24"/>
              </w:rPr>
              <w:t>вкл</w:t>
            </w:r>
            <w:proofErr w:type="spellEnd"/>
            <w:r w:rsidRPr="00111D24">
              <w:rPr>
                <w:rFonts w:asciiTheme="minorHAnsi" w:hAnsiTheme="minorHAnsi" w:cstheme="minorHAnsi"/>
                <w:bCs/>
                <w:sz w:val="24"/>
                <w:szCs w:val="24"/>
              </w:rPr>
              <w:t>.</w:t>
            </w:r>
          </w:p>
          <w:p w:rsidR="0057029D" w:rsidRPr="00111D24" w:rsidRDefault="0057029D" w:rsidP="0057029D">
            <w:pPr>
              <w:spacing w:after="120"/>
              <w:rPr>
                <w:rFonts w:asciiTheme="minorHAnsi" w:hAnsiTheme="minorHAnsi" w:cstheme="minorHAnsi"/>
                <w:sz w:val="24"/>
                <w:szCs w:val="24"/>
              </w:rPr>
            </w:pPr>
            <w:r w:rsidRPr="00111D24">
              <w:rPr>
                <w:rFonts w:asciiTheme="minorHAnsi" w:hAnsiTheme="minorHAnsi" w:cstheme="minorHAnsi"/>
                <w:sz w:val="24"/>
                <w:szCs w:val="24"/>
              </w:rPr>
              <w:t xml:space="preserve">                         (</w:t>
            </w:r>
            <w:proofErr w:type="spellStart"/>
            <w:r w:rsidRPr="00111D24">
              <w:rPr>
                <w:rFonts w:asciiTheme="minorHAnsi" w:hAnsiTheme="minorHAnsi" w:cstheme="minorHAnsi"/>
                <w:sz w:val="24"/>
                <w:szCs w:val="24"/>
              </w:rPr>
              <w:t>за</w:t>
            </w:r>
            <w:proofErr w:type="spellEnd"/>
            <w:r w:rsidRPr="00111D24">
              <w:rPr>
                <w:rFonts w:asciiTheme="minorHAnsi" w:hAnsiTheme="minorHAnsi" w:cstheme="minorHAnsi"/>
                <w:sz w:val="24"/>
                <w:szCs w:val="24"/>
              </w:rPr>
              <w:t xml:space="preserve"> </w:t>
            </w:r>
            <w:proofErr w:type="spellStart"/>
            <w:r w:rsidRPr="00111D24">
              <w:rPr>
                <w:rFonts w:asciiTheme="minorHAnsi" w:hAnsiTheme="minorHAnsi" w:cstheme="minorHAnsi"/>
                <w:sz w:val="24"/>
                <w:szCs w:val="24"/>
              </w:rPr>
              <w:t>учениците</w:t>
            </w:r>
            <w:proofErr w:type="spellEnd"/>
            <w:r w:rsidRPr="00111D24">
              <w:rPr>
                <w:rFonts w:asciiTheme="minorHAnsi" w:hAnsiTheme="minorHAnsi" w:cstheme="minorHAnsi"/>
                <w:sz w:val="24"/>
                <w:szCs w:val="24"/>
              </w:rPr>
              <w:t xml:space="preserve"> </w:t>
            </w:r>
            <w:proofErr w:type="spellStart"/>
            <w:r w:rsidRPr="00111D24">
              <w:rPr>
                <w:rFonts w:asciiTheme="minorHAnsi" w:hAnsiTheme="minorHAnsi" w:cstheme="minorHAnsi"/>
                <w:sz w:val="24"/>
                <w:szCs w:val="24"/>
              </w:rPr>
              <w:t>от</w:t>
            </w:r>
            <w:proofErr w:type="spellEnd"/>
            <w:r w:rsidRPr="00111D24">
              <w:rPr>
                <w:rFonts w:asciiTheme="minorHAnsi" w:hAnsiTheme="minorHAnsi" w:cstheme="minorHAnsi"/>
                <w:sz w:val="24"/>
                <w:szCs w:val="24"/>
              </w:rPr>
              <w:t xml:space="preserve"> 1 </w:t>
            </w:r>
            <w:proofErr w:type="spellStart"/>
            <w:r w:rsidRPr="00111D24">
              <w:rPr>
                <w:rFonts w:asciiTheme="minorHAnsi" w:hAnsiTheme="minorHAnsi" w:cstheme="minorHAnsi"/>
                <w:sz w:val="24"/>
                <w:szCs w:val="24"/>
              </w:rPr>
              <w:t>до</w:t>
            </w:r>
            <w:proofErr w:type="spellEnd"/>
            <w:r w:rsidRPr="00111D24">
              <w:rPr>
                <w:rFonts w:asciiTheme="minorHAnsi" w:hAnsiTheme="minorHAnsi" w:cstheme="minorHAnsi"/>
                <w:sz w:val="24"/>
                <w:szCs w:val="24"/>
              </w:rPr>
              <w:t xml:space="preserve"> 11 </w:t>
            </w:r>
            <w:proofErr w:type="spellStart"/>
            <w:r w:rsidRPr="00111D24">
              <w:rPr>
                <w:rFonts w:asciiTheme="minorHAnsi" w:hAnsiTheme="minorHAnsi" w:cstheme="minorHAnsi"/>
                <w:sz w:val="24"/>
                <w:szCs w:val="24"/>
              </w:rPr>
              <w:t>клас</w:t>
            </w:r>
            <w:proofErr w:type="spellEnd"/>
            <w:r w:rsidRPr="00111D24">
              <w:rPr>
                <w:rFonts w:asciiTheme="minorHAnsi" w:hAnsiTheme="minorHAnsi" w:cstheme="minorHAnsi"/>
                <w:sz w:val="24"/>
                <w:szCs w:val="24"/>
              </w:rPr>
              <w:t>)</w:t>
            </w:r>
          </w:p>
          <w:p w:rsidR="0057029D" w:rsidRPr="00111D24" w:rsidRDefault="0057029D" w:rsidP="0057029D">
            <w:pPr>
              <w:rPr>
                <w:rFonts w:asciiTheme="minorHAnsi" w:hAnsiTheme="minorHAnsi" w:cstheme="minorHAnsi"/>
                <w:bCs/>
                <w:sz w:val="24"/>
                <w:szCs w:val="24"/>
              </w:rPr>
            </w:pPr>
            <w:r w:rsidRPr="00111D24">
              <w:rPr>
                <w:rFonts w:asciiTheme="minorHAnsi" w:hAnsiTheme="minorHAnsi" w:cstheme="minorHAnsi"/>
                <w:bCs/>
                <w:sz w:val="24"/>
                <w:szCs w:val="24"/>
              </w:rPr>
              <w:t xml:space="preserve">                      </w:t>
            </w:r>
            <w:r w:rsidRPr="00111D24">
              <w:rPr>
                <w:rFonts w:asciiTheme="minorHAnsi" w:hAnsiTheme="minorHAnsi" w:cstheme="minorHAnsi"/>
                <w:bCs/>
                <w:sz w:val="24"/>
                <w:szCs w:val="24"/>
                <w:lang w:val="bg-BG"/>
              </w:rPr>
              <w:t>16</w:t>
            </w:r>
            <w:r w:rsidRPr="00111D24">
              <w:rPr>
                <w:rFonts w:asciiTheme="minorHAnsi" w:hAnsiTheme="minorHAnsi" w:cstheme="minorHAnsi"/>
                <w:bCs/>
                <w:sz w:val="24"/>
                <w:szCs w:val="24"/>
              </w:rPr>
              <w:t>.04.20</w:t>
            </w:r>
            <w:r w:rsidRPr="00111D24">
              <w:rPr>
                <w:rFonts w:asciiTheme="minorHAnsi" w:hAnsiTheme="minorHAnsi" w:cstheme="minorHAnsi"/>
                <w:bCs/>
                <w:sz w:val="24"/>
                <w:szCs w:val="24"/>
                <w:lang w:val="bg-BG"/>
              </w:rPr>
              <w:t>20</w:t>
            </w:r>
            <w:r w:rsidRPr="00111D24">
              <w:rPr>
                <w:rFonts w:asciiTheme="minorHAnsi" w:hAnsiTheme="minorHAnsi" w:cstheme="minorHAnsi"/>
                <w:bCs/>
                <w:sz w:val="24"/>
                <w:szCs w:val="24"/>
              </w:rPr>
              <w:t xml:space="preserve"> г. - </w:t>
            </w:r>
            <w:r w:rsidRPr="00111D24">
              <w:rPr>
                <w:rFonts w:asciiTheme="minorHAnsi" w:hAnsiTheme="minorHAnsi" w:cstheme="minorHAnsi"/>
                <w:bCs/>
                <w:sz w:val="24"/>
                <w:szCs w:val="24"/>
                <w:lang w:val="bg-BG"/>
              </w:rPr>
              <w:t>20</w:t>
            </w:r>
            <w:r w:rsidRPr="00111D24">
              <w:rPr>
                <w:rFonts w:asciiTheme="minorHAnsi" w:hAnsiTheme="minorHAnsi" w:cstheme="minorHAnsi"/>
                <w:bCs/>
                <w:sz w:val="24"/>
                <w:szCs w:val="24"/>
              </w:rPr>
              <w:t>.04.20</w:t>
            </w:r>
            <w:r w:rsidRPr="00111D24">
              <w:rPr>
                <w:rFonts w:asciiTheme="minorHAnsi" w:hAnsiTheme="minorHAnsi" w:cstheme="minorHAnsi"/>
                <w:bCs/>
                <w:sz w:val="24"/>
                <w:szCs w:val="24"/>
                <w:lang w:val="bg-BG"/>
              </w:rPr>
              <w:t>20</w:t>
            </w:r>
            <w:r w:rsidRPr="00111D24">
              <w:rPr>
                <w:rFonts w:asciiTheme="minorHAnsi" w:hAnsiTheme="minorHAnsi" w:cstheme="minorHAnsi"/>
                <w:bCs/>
                <w:sz w:val="24"/>
                <w:szCs w:val="24"/>
              </w:rPr>
              <w:t xml:space="preserve"> г. </w:t>
            </w:r>
            <w:proofErr w:type="spellStart"/>
            <w:r w:rsidRPr="00111D24">
              <w:rPr>
                <w:rFonts w:asciiTheme="minorHAnsi" w:hAnsiTheme="minorHAnsi" w:cstheme="minorHAnsi"/>
                <w:bCs/>
                <w:sz w:val="24"/>
                <w:szCs w:val="24"/>
              </w:rPr>
              <w:t>вкл</w:t>
            </w:r>
            <w:proofErr w:type="spellEnd"/>
            <w:r w:rsidRPr="00111D24">
              <w:rPr>
                <w:rFonts w:asciiTheme="minorHAnsi" w:hAnsiTheme="minorHAnsi" w:cstheme="minorHAnsi"/>
                <w:bCs/>
                <w:sz w:val="24"/>
                <w:szCs w:val="24"/>
              </w:rPr>
              <w:t>.</w:t>
            </w:r>
          </w:p>
          <w:p w:rsidR="0057029D" w:rsidRPr="00111D24" w:rsidRDefault="0057029D" w:rsidP="0057029D">
            <w:pPr>
              <w:rPr>
                <w:rFonts w:asciiTheme="minorHAnsi" w:hAnsiTheme="minorHAnsi" w:cstheme="minorHAnsi"/>
                <w:sz w:val="24"/>
                <w:szCs w:val="24"/>
              </w:rPr>
            </w:pPr>
            <w:r w:rsidRPr="00111D24">
              <w:rPr>
                <w:rFonts w:asciiTheme="minorHAnsi" w:hAnsiTheme="minorHAnsi" w:cstheme="minorHAnsi"/>
                <w:sz w:val="24"/>
                <w:szCs w:val="24"/>
              </w:rPr>
              <w:t xml:space="preserve">                         (</w:t>
            </w:r>
            <w:proofErr w:type="spellStart"/>
            <w:r w:rsidRPr="00111D24">
              <w:rPr>
                <w:rFonts w:asciiTheme="minorHAnsi" w:hAnsiTheme="minorHAnsi" w:cstheme="minorHAnsi"/>
                <w:sz w:val="24"/>
                <w:szCs w:val="24"/>
              </w:rPr>
              <w:t>за</w:t>
            </w:r>
            <w:proofErr w:type="spellEnd"/>
            <w:r w:rsidRPr="00111D24">
              <w:rPr>
                <w:rFonts w:asciiTheme="minorHAnsi" w:hAnsiTheme="minorHAnsi" w:cstheme="minorHAnsi"/>
                <w:sz w:val="24"/>
                <w:szCs w:val="24"/>
              </w:rPr>
              <w:t xml:space="preserve"> </w:t>
            </w:r>
            <w:proofErr w:type="spellStart"/>
            <w:r w:rsidRPr="00111D24">
              <w:rPr>
                <w:rFonts w:asciiTheme="minorHAnsi" w:hAnsiTheme="minorHAnsi" w:cstheme="minorHAnsi"/>
                <w:sz w:val="24"/>
                <w:szCs w:val="24"/>
              </w:rPr>
              <w:t>учениците</w:t>
            </w:r>
            <w:proofErr w:type="spellEnd"/>
            <w:r w:rsidRPr="00111D24">
              <w:rPr>
                <w:rFonts w:asciiTheme="minorHAnsi" w:hAnsiTheme="minorHAnsi" w:cstheme="minorHAnsi"/>
                <w:sz w:val="24"/>
                <w:szCs w:val="24"/>
              </w:rPr>
              <w:t xml:space="preserve"> </w:t>
            </w:r>
            <w:proofErr w:type="spellStart"/>
            <w:r w:rsidRPr="00111D24">
              <w:rPr>
                <w:rFonts w:asciiTheme="minorHAnsi" w:hAnsiTheme="minorHAnsi" w:cstheme="minorHAnsi"/>
                <w:sz w:val="24"/>
                <w:szCs w:val="24"/>
              </w:rPr>
              <w:t>от</w:t>
            </w:r>
            <w:proofErr w:type="spellEnd"/>
            <w:r w:rsidRPr="00111D24">
              <w:rPr>
                <w:rFonts w:asciiTheme="minorHAnsi" w:hAnsiTheme="minorHAnsi" w:cstheme="minorHAnsi"/>
                <w:sz w:val="24"/>
                <w:szCs w:val="24"/>
              </w:rPr>
              <w:t xml:space="preserve"> 12 </w:t>
            </w:r>
            <w:proofErr w:type="spellStart"/>
            <w:r w:rsidRPr="00111D24">
              <w:rPr>
                <w:rFonts w:asciiTheme="minorHAnsi" w:hAnsiTheme="minorHAnsi" w:cstheme="minorHAnsi"/>
                <w:sz w:val="24"/>
                <w:szCs w:val="24"/>
              </w:rPr>
              <w:t>клас</w:t>
            </w:r>
            <w:proofErr w:type="spellEnd"/>
            <w:r w:rsidRPr="00111D24">
              <w:rPr>
                <w:rFonts w:asciiTheme="minorHAnsi" w:hAnsiTheme="minorHAnsi" w:cstheme="minorHAnsi"/>
                <w:sz w:val="24"/>
                <w:szCs w:val="24"/>
              </w:rPr>
              <w:t>)</w:t>
            </w:r>
          </w:p>
        </w:tc>
        <w:tc>
          <w:tcPr>
            <w:tcW w:w="4860" w:type="dxa"/>
            <w:tcBorders>
              <w:top w:val="nil"/>
              <w:left w:val="double" w:sz="6" w:space="0" w:color="5B9BD5"/>
              <w:right w:val="nil"/>
            </w:tcBorders>
            <w:hideMark/>
          </w:tcPr>
          <w:p w:rsidR="0057029D" w:rsidRPr="00111D24" w:rsidRDefault="0057029D" w:rsidP="0057029D">
            <w:pPr>
              <w:spacing w:after="80"/>
              <w:ind w:left="146" w:right="-144"/>
              <w:rPr>
                <w:rFonts w:asciiTheme="minorHAnsi" w:hAnsiTheme="minorHAnsi" w:cstheme="minorHAnsi"/>
                <w:b/>
                <w:bCs/>
                <w:sz w:val="24"/>
                <w:szCs w:val="24"/>
              </w:rPr>
            </w:pPr>
          </w:p>
          <w:p w:rsidR="0057029D" w:rsidRPr="00111D24" w:rsidRDefault="0057029D" w:rsidP="0057029D">
            <w:pPr>
              <w:spacing w:after="80"/>
              <w:ind w:left="146" w:right="-144"/>
              <w:rPr>
                <w:rFonts w:asciiTheme="minorHAnsi" w:hAnsiTheme="minorHAnsi" w:cstheme="minorHAnsi"/>
                <w:bCs/>
                <w:sz w:val="24"/>
                <w:szCs w:val="24"/>
              </w:rPr>
            </w:pPr>
            <w:r w:rsidRPr="00111D24">
              <w:rPr>
                <w:rFonts w:asciiTheme="minorHAnsi" w:hAnsiTheme="minorHAnsi" w:cstheme="minorHAnsi"/>
                <w:b/>
                <w:bCs/>
                <w:sz w:val="24"/>
                <w:szCs w:val="24"/>
              </w:rPr>
              <w:t xml:space="preserve">22 </w:t>
            </w:r>
            <w:proofErr w:type="spellStart"/>
            <w:r w:rsidRPr="00111D24">
              <w:rPr>
                <w:rFonts w:asciiTheme="minorHAnsi" w:hAnsiTheme="minorHAnsi" w:cstheme="minorHAnsi"/>
                <w:b/>
                <w:bCs/>
                <w:sz w:val="24"/>
                <w:szCs w:val="24"/>
              </w:rPr>
              <w:t>септември</w:t>
            </w:r>
            <w:proofErr w:type="spellEnd"/>
            <w:r w:rsidRPr="00111D24">
              <w:rPr>
                <w:rFonts w:asciiTheme="minorHAnsi" w:hAnsiTheme="minorHAnsi" w:cstheme="minorHAnsi"/>
                <w:b/>
                <w:bCs/>
                <w:sz w:val="24"/>
                <w:szCs w:val="24"/>
                <w:lang w:val="bg-BG"/>
              </w:rPr>
              <w:t xml:space="preserve"> </w:t>
            </w:r>
            <w:r w:rsidRPr="00111D24">
              <w:rPr>
                <w:rFonts w:asciiTheme="minorHAnsi" w:hAnsiTheme="minorHAnsi" w:cstheme="minorHAnsi"/>
                <w:bCs/>
                <w:sz w:val="24"/>
                <w:szCs w:val="24"/>
                <w:lang w:val="bg-BG"/>
              </w:rPr>
              <w:t xml:space="preserve">– </w:t>
            </w:r>
            <w:proofErr w:type="spellStart"/>
            <w:r w:rsidRPr="00111D24">
              <w:rPr>
                <w:rFonts w:asciiTheme="minorHAnsi" w:hAnsiTheme="minorHAnsi" w:cstheme="minorHAnsi"/>
                <w:bCs/>
                <w:sz w:val="24"/>
                <w:szCs w:val="24"/>
              </w:rPr>
              <w:t>Ден</w:t>
            </w:r>
            <w:proofErr w:type="spellEnd"/>
            <w:r w:rsidRPr="00111D24">
              <w:rPr>
                <w:rFonts w:asciiTheme="minorHAnsi" w:hAnsiTheme="minorHAnsi" w:cstheme="minorHAnsi"/>
                <w:bCs/>
                <w:sz w:val="24"/>
                <w:szCs w:val="24"/>
              </w:rPr>
              <w:t xml:space="preserve"> </w:t>
            </w:r>
            <w:proofErr w:type="spellStart"/>
            <w:r w:rsidRPr="00111D24">
              <w:rPr>
                <w:rFonts w:asciiTheme="minorHAnsi" w:hAnsiTheme="minorHAnsi" w:cstheme="minorHAnsi"/>
                <w:bCs/>
                <w:sz w:val="24"/>
                <w:szCs w:val="24"/>
              </w:rPr>
              <w:t>на</w:t>
            </w:r>
            <w:proofErr w:type="spellEnd"/>
            <w:r w:rsidRPr="00111D24">
              <w:rPr>
                <w:rFonts w:asciiTheme="minorHAnsi" w:hAnsiTheme="minorHAnsi" w:cstheme="minorHAnsi"/>
                <w:bCs/>
                <w:sz w:val="24"/>
                <w:szCs w:val="24"/>
              </w:rPr>
              <w:t xml:space="preserve"> </w:t>
            </w:r>
            <w:proofErr w:type="spellStart"/>
            <w:r w:rsidRPr="00111D24">
              <w:rPr>
                <w:rFonts w:asciiTheme="minorHAnsi" w:hAnsiTheme="minorHAnsi" w:cstheme="minorHAnsi"/>
                <w:bCs/>
                <w:sz w:val="24"/>
                <w:szCs w:val="24"/>
              </w:rPr>
              <w:t>Независимостта</w:t>
            </w:r>
            <w:proofErr w:type="spellEnd"/>
          </w:p>
          <w:p w:rsidR="0057029D" w:rsidRPr="00111D24" w:rsidRDefault="0057029D" w:rsidP="0057029D">
            <w:pPr>
              <w:spacing w:after="80"/>
              <w:ind w:left="146" w:right="-144"/>
              <w:rPr>
                <w:rFonts w:asciiTheme="minorHAnsi" w:hAnsiTheme="minorHAnsi" w:cstheme="minorHAnsi"/>
                <w:bCs/>
                <w:sz w:val="24"/>
                <w:szCs w:val="24"/>
                <w:lang w:val="bg-BG"/>
              </w:rPr>
            </w:pPr>
            <w:r w:rsidRPr="00111D24">
              <w:rPr>
                <w:rFonts w:asciiTheme="minorHAnsi" w:hAnsiTheme="minorHAnsi" w:cstheme="minorHAnsi"/>
                <w:b/>
                <w:bCs/>
                <w:sz w:val="24"/>
                <w:szCs w:val="24"/>
              </w:rPr>
              <w:t xml:space="preserve">28 </w:t>
            </w:r>
            <w:r w:rsidRPr="00111D24">
              <w:rPr>
                <w:rFonts w:asciiTheme="minorHAnsi" w:hAnsiTheme="minorHAnsi" w:cstheme="minorHAnsi"/>
                <w:b/>
                <w:bCs/>
                <w:sz w:val="24"/>
                <w:szCs w:val="24"/>
                <w:lang w:val="bg-BG"/>
              </w:rPr>
              <w:t xml:space="preserve">октомври – </w:t>
            </w:r>
            <w:r w:rsidRPr="00111D24">
              <w:rPr>
                <w:rFonts w:asciiTheme="minorHAnsi" w:hAnsiTheme="minorHAnsi" w:cstheme="minorHAnsi"/>
                <w:bCs/>
                <w:sz w:val="24"/>
                <w:szCs w:val="24"/>
                <w:lang w:val="bg-BG"/>
              </w:rPr>
              <w:t xml:space="preserve">Местни избори </w:t>
            </w:r>
            <w:r w:rsidRPr="00111D24">
              <w:rPr>
                <w:rFonts w:asciiTheme="minorHAnsi" w:hAnsiTheme="minorHAnsi" w:cstheme="minorHAnsi"/>
                <w:bCs/>
                <w:sz w:val="24"/>
                <w:szCs w:val="24"/>
              </w:rPr>
              <w:t>(</w:t>
            </w:r>
            <w:r w:rsidRPr="00111D24">
              <w:rPr>
                <w:rFonts w:asciiTheme="minorHAnsi" w:hAnsiTheme="minorHAnsi" w:cstheme="minorHAnsi"/>
                <w:bCs/>
                <w:sz w:val="24"/>
                <w:szCs w:val="24"/>
                <w:lang w:val="bg-BG"/>
              </w:rPr>
              <w:t>27.10.19г</w:t>
            </w:r>
            <w:r w:rsidRPr="00111D24">
              <w:rPr>
                <w:rFonts w:asciiTheme="minorHAnsi" w:hAnsiTheme="minorHAnsi" w:cstheme="minorHAnsi"/>
                <w:bCs/>
                <w:sz w:val="24"/>
                <w:szCs w:val="24"/>
              </w:rPr>
              <w:t>)</w:t>
            </w:r>
          </w:p>
          <w:p w:rsidR="0057029D" w:rsidRPr="00111D24" w:rsidRDefault="0057029D" w:rsidP="0057029D">
            <w:pPr>
              <w:spacing w:after="80"/>
              <w:ind w:left="146" w:right="-144"/>
              <w:rPr>
                <w:rFonts w:asciiTheme="minorHAnsi" w:hAnsiTheme="minorHAnsi" w:cstheme="minorHAnsi"/>
                <w:bCs/>
                <w:sz w:val="24"/>
                <w:szCs w:val="24"/>
                <w:lang w:val="bg-BG"/>
              </w:rPr>
            </w:pPr>
            <w:r w:rsidRPr="00111D24">
              <w:rPr>
                <w:rFonts w:asciiTheme="minorHAnsi" w:hAnsiTheme="minorHAnsi" w:cstheme="minorHAnsi"/>
                <w:b/>
                <w:bCs/>
                <w:sz w:val="24"/>
                <w:szCs w:val="24"/>
              </w:rPr>
              <w:t>20</w:t>
            </w:r>
            <w:r w:rsidRPr="00111D24">
              <w:rPr>
                <w:rFonts w:asciiTheme="minorHAnsi" w:hAnsiTheme="minorHAnsi" w:cstheme="minorHAnsi"/>
                <w:b/>
                <w:bCs/>
                <w:sz w:val="24"/>
                <w:szCs w:val="24"/>
                <w:lang w:val="bg-BG"/>
              </w:rPr>
              <w:t xml:space="preserve">  декември</w:t>
            </w:r>
            <w:r w:rsidRPr="00111D24">
              <w:rPr>
                <w:rFonts w:asciiTheme="minorHAnsi" w:hAnsiTheme="minorHAnsi" w:cstheme="minorHAnsi"/>
                <w:bCs/>
                <w:sz w:val="24"/>
                <w:szCs w:val="24"/>
                <w:lang w:val="bg-BG"/>
              </w:rPr>
              <w:t xml:space="preserve"> – Ден на таланта</w:t>
            </w:r>
          </w:p>
          <w:p w:rsidR="0057029D" w:rsidRPr="00111D24" w:rsidRDefault="0057029D" w:rsidP="0057029D">
            <w:pPr>
              <w:spacing w:after="60"/>
              <w:ind w:left="146" w:right="-24"/>
              <w:rPr>
                <w:rFonts w:asciiTheme="minorHAnsi" w:hAnsiTheme="minorHAnsi" w:cstheme="minorHAnsi"/>
                <w:bCs/>
                <w:sz w:val="24"/>
                <w:szCs w:val="24"/>
                <w:lang w:val="bg-BG"/>
              </w:rPr>
            </w:pPr>
            <w:r w:rsidRPr="00111D24">
              <w:rPr>
                <w:rFonts w:asciiTheme="minorHAnsi" w:hAnsiTheme="minorHAnsi" w:cstheme="minorHAnsi"/>
                <w:b/>
                <w:bCs/>
                <w:sz w:val="24"/>
                <w:szCs w:val="24"/>
              </w:rPr>
              <w:t xml:space="preserve">3 </w:t>
            </w:r>
            <w:proofErr w:type="spellStart"/>
            <w:r w:rsidRPr="00111D24">
              <w:rPr>
                <w:rFonts w:asciiTheme="minorHAnsi" w:hAnsiTheme="minorHAnsi" w:cstheme="minorHAnsi"/>
                <w:b/>
                <w:bCs/>
                <w:sz w:val="24"/>
                <w:szCs w:val="24"/>
              </w:rPr>
              <w:t>март</w:t>
            </w:r>
            <w:proofErr w:type="spellEnd"/>
            <w:r w:rsidRPr="00111D24">
              <w:rPr>
                <w:rFonts w:asciiTheme="minorHAnsi" w:hAnsiTheme="minorHAnsi" w:cstheme="minorHAnsi"/>
                <w:b/>
                <w:bCs/>
                <w:sz w:val="24"/>
                <w:szCs w:val="24"/>
                <w:lang w:val="bg-BG"/>
              </w:rPr>
              <w:t xml:space="preserve"> </w:t>
            </w:r>
            <w:r w:rsidRPr="00111D24">
              <w:rPr>
                <w:rFonts w:asciiTheme="minorHAnsi" w:hAnsiTheme="minorHAnsi" w:cstheme="minorHAnsi"/>
                <w:bCs/>
                <w:sz w:val="24"/>
                <w:szCs w:val="24"/>
              </w:rPr>
              <w:t>–</w:t>
            </w:r>
            <w:r w:rsidRPr="00111D24">
              <w:rPr>
                <w:rFonts w:asciiTheme="minorHAnsi" w:hAnsiTheme="minorHAnsi" w:cstheme="minorHAnsi"/>
                <w:bCs/>
                <w:sz w:val="24"/>
                <w:szCs w:val="24"/>
                <w:lang w:val="bg-BG"/>
              </w:rPr>
              <w:t xml:space="preserve"> Ден на Освобождението</w:t>
            </w:r>
          </w:p>
          <w:p w:rsidR="0057029D" w:rsidRPr="00111D24" w:rsidRDefault="0057029D" w:rsidP="0057029D">
            <w:pPr>
              <w:spacing w:after="60"/>
              <w:ind w:left="146" w:right="-24"/>
              <w:rPr>
                <w:rFonts w:asciiTheme="minorHAnsi" w:hAnsiTheme="minorHAnsi" w:cstheme="minorHAnsi"/>
                <w:b/>
                <w:bCs/>
                <w:sz w:val="24"/>
                <w:szCs w:val="24"/>
              </w:rPr>
            </w:pPr>
            <w:r w:rsidRPr="00111D24">
              <w:rPr>
                <w:rFonts w:asciiTheme="minorHAnsi" w:hAnsiTheme="minorHAnsi" w:cstheme="minorHAnsi"/>
                <w:b/>
                <w:bCs/>
                <w:sz w:val="24"/>
                <w:szCs w:val="24"/>
                <w:lang w:val="bg-BG"/>
              </w:rPr>
              <w:t>21 март</w:t>
            </w:r>
            <w:r w:rsidRPr="00111D24">
              <w:rPr>
                <w:rFonts w:asciiTheme="minorHAnsi" w:hAnsiTheme="minorHAnsi" w:cstheme="minorHAnsi"/>
                <w:bCs/>
                <w:sz w:val="24"/>
                <w:szCs w:val="24"/>
                <w:lang w:val="bg-BG"/>
              </w:rPr>
              <w:t xml:space="preserve"> – Ден на пролетта</w:t>
            </w:r>
          </w:p>
          <w:p w:rsidR="0057029D" w:rsidRPr="00111D24" w:rsidRDefault="0057029D" w:rsidP="0057029D">
            <w:pPr>
              <w:spacing w:after="60"/>
              <w:ind w:left="146" w:right="-24"/>
              <w:rPr>
                <w:rFonts w:asciiTheme="minorHAnsi" w:hAnsiTheme="minorHAnsi" w:cstheme="minorHAnsi"/>
                <w:bCs/>
                <w:sz w:val="24"/>
                <w:szCs w:val="24"/>
              </w:rPr>
            </w:pPr>
            <w:r w:rsidRPr="00111D24">
              <w:rPr>
                <w:rFonts w:asciiTheme="minorHAnsi" w:hAnsiTheme="minorHAnsi" w:cstheme="minorHAnsi"/>
                <w:b/>
                <w:bCs/>
                <w:sz w:val="24"/>
                <w:szCs w:val="24"/>
              </w:rPr>
              <w:t xml:space="preserve">20 </w:t>
            </w:r>
            <w:proofErr w:type="spellStart"/>
            <w:r w:rsidRPr="00111D24">
              <w:rPr>
                <w:rFonts w:asciiTheme="minorHAnsi" w:hAnsiTheme="minorHAnsi" w:cstheme="minorHAnsi"/>
                <w:b/>
                <w:bCs/>
                <w:sz w:val="24"/>
                <w:szCs w:val="24"/>
              </w:rPr>
              <w:t>април</w:t>
            </w:r>
            <w:proofErr w:type="spellEnd"/>
            <w:r w:rsidRPr="00111D24">
              <w:rPr>
                <w:rFonts w:asciiTheme="minorHAnsi" w:hAnsiTheme="minorHAnsi" w:cstheme="minorHAnsi"/>
                <w:b/>
                <w:bCs/>
                <w:sz w:val="24"/>
                <w:szCs w:val="24"/>
                <w:lang w:val="bg-BG"/>
              </w:rPr>
              <w:t xml:space="preserve"> </w:t>
            </w:r>
            <w:r w:rsidRPr="00111D24">
              <w:rPr>
                <w:rFonts w:asciiTheme="minorHAnsi" w:hAnsiTheme="minorHAnsi" w:cstheme="minorHAnsi"/>
                <w:bCs/>
                <w:sz w:val="24"/>
                <w:szCs w:val="24"/>
                <w:lang w:val="bg-BG"/>
              </w:rPr>
              <w:t xml:space="preserve">– </w:t>
            </w:r>
            <w:proofErr w:type="spellStart"/>
            <w:r w:rsidRPr="00111D24">
              <w:rPr>
                <w:rFonts w:asciiTheme="minorHAnsi" w:hAnsiTheme="minorHAnsi" w:cstheme="minorHAnsi"/>
                <w:bCs/>
                <w:sz w:val="24"/>
                <w:szCs w:val="24"/>
              </w:rPr>
              <w:t>Велики</w:t>
            </w:r>
            <w:proofErr w:type="spellEnd"/>
            <w:r w:rsidRPr="00111D24">
              <w:rPr>
                <w:rFonts w:asciiTheme="minorHAnsi" w:hAnsiTheme="minorHAnsi" w:cstheme="minorHAnsi"/>
                <w:bCs/>
                <w:sz w:val="24"/>
                <w:szCs w:val="24"/>
              </w:rPr>
              <w:t xml:space="preserve"> </w:t>
            </w:r>
            <w:proofErr w:type="spellStart"/>
            <w:r w:rsidRPr="00111D24">
              <w:rPr>
                <w:rFonts w:asciiTheme="minorHAnsi" w:hAnsiTheme="minorHAnsi" w:cstheme="minorHAnsi"/>
                <w:bCs/>
                <w:sz w:val="24"/>
                <w:szCs w:val="24"/>
              </w:rPr>
              <w:t>понеделник</w:t>
            </w:r>
            <w:proofErr w:type="spellEnd"/>
            <w:r w:rsidRPr="00111D24">
              <w:rPr>
                <w:rFonts w:asciiTheme="minorHAnsi" w:hAnsiTheme="minorHAnsi" w:cstheme="minorHAnsi"/>
                <w:bCs/>
                <w:sz w:val="24"/>
                <w:szCs w:val="24"/>
              </w:rPr>
              <w:t xml:space="preserve">  </w:t>
            </w:r>
          </w:p>
          <w:p w:rsidR="0057029D" w:rsidRPr="00111D24" w:rsidRDefault="0057029D" w:rsidP="0057029D">
            <w:pPr>
              <w:spacing w:after="60"/>
              <w:ind w:left="146" w:right="-24"/>
              <w:rPr>
                <w:rFonts w:asciiTheme="minorHAnsi" w:hAnsiTheme="minorHAnsi" w:cstheme="minorHAnsi"/>
                <w:bCs/>
                <w:sz w:val="24"/>
                <w:szCs w:val="24"/>
              </w:rPr>
            </w:pPr>
            <w:r w:rsidRPr="00111D24">
              <w:rPr>
                <w:rFonts w:asciiTheme="minorHAnsi" w:hAnsiTheme="minorHAnsi" w:cstheme="minorHAnsi"/>
                <w:b/>
                <w:bCs/>
                <w:sz w:val="24"/>
                <w:szCs w:val="24"/>
              </w:rPr>
              <w:t xml:space="preserve">1 </w:t>
            </w:r>
            <w:proofErr w:type="spellStart"/>
            <w:r w:rsidRPr="00111D24">
              <w:rPr>
                <w:rFonts w:asciiTheme="minorHAnsi" w:hAnsiTheme="minorHAnsi" w:cstheme="minorHAnsi"/>
                <w:b/>
                <w:bCs/>
                <w:sz w:val="24"/>
                <w:szCs w:val="24"/>
              </w:rPr>
              <w:t>май</w:t>
            </w:r>
            <w:proofErr w:type="spellEnd"/>
            <w:r w:rsidRPr="00111D24">
              <w:rPr>
                <w:rFonts w:asciiTheme="minorHAnsi" w:hAnsiTheme="minorHAnsi" w:cstheme="minorHAnsi"/>
                <w:b/>
                <w:bCs/>
                <w:sz w:val="24"/>
                <w:szCs w:val="24"/>
                <w:lang w:val="bg-BG"/>
              </w:rPr>
              <w:t xml:space="preserve"> </w:t>
            </w:r>
            <w:r w:rsidRPr="00111D24">
              <w:rPr>
                <w:rFonts w:asciiTheme="minorHAnsi" w:hAnsiTheme="minorHAnsi" w:cstheme="minorHAnsi"/>
                <w:bCs/>
                <w:sz w:val="24"/>
                <w:szCs w:val="24"/>
                <w:lang w:val="bg-BG"/>
              </w:rPr>
              <w:t xml:space="preserve">– </w:t>
            </w:r>
            <w:proofErr w:type="spellStart"/>
            <w:r w:rsidRPr="00111D24">
              <w:rPr>
                <w:rFonts w:asciiTheme="minorHAnsi" w:hAnsiTheme="minorHAnsi" w:cstheme="minorHAnsi"/>
                <w:bCs/>
                <w:sz w:val="24"/>
                <w:szCs w:val="24"/>
              </w:rPr>
              <w:t>Ден</w:t>
            </w:r>
            <w:proofErr w:type="spellEnd"/>
            <w:r w:rsidRPr="00111D24">
              <w:rPr>
                <w:rFonts w:asciiTheme="minorHAnsi" w:hAnsiTheme="minorHAnsi" w:cstheme="minorHAnsi"/>
                <w:bCs/>
                <w:sz w:val="24"/>
                <w:szCs w:val="24"/>
              </w:rPr>
              <w:t xml:space="preserve"> </w:t>
            </w:r>
            <w:proofErr w:type="spellStart"/>
            <w:r w:rsidRPr="00111D24">
              <w:rPr>
                <w:rFonts w:asciiTheme="minorHAnsi" w:hAnsiTheme="minorHAnsi" w:cstheme="minorHAnsi"/>
                <w:bCs/>
                <w:sz w:val="24"/>
                <w:szCs w:val="24"/>
              </w:rPr>
              <w:t>на</w:t>
            </w:r>
            <w:proofErr w:type="spellEnd"/>
            <w:r w:rsidRPr="00111D24">
              <w:rPr>
                <w:rFonts w:asciiTheme="minorHAnsi" w:hAnsiTheme="minorHAnsi" w:cstheme="minorHAnsi"/>
                <w:bCs/>
                <w:sz w:val="24"/>
                <w:szCs w:val="24"/>
              </w:rPr>
              <w:t xml:space="preserve"> </w:t>
            </w:r>
            <w:proofErr w:type="spellStart"/>
            <w:r w:rsidRPr="00111D24">
              <w:rPr>
                <w:rFonts w:asciiTheme="minorHAnsi" w:hAnsiTheme="minorHAnsi" w:cstheme="minorHAnsi"/>
                <w:bCs/>
                <w:sz w:val="24"/>
                <w:szCs w:val="24"/>
              </w:rPr>
              <w:t>труда</w:t>
            </w:r>
            <w:proofErr w:type="spellEnd"/>
            <w:r w:rsidRPr="00111D24">
              <w:rPr>
                <w:rFonts w:asciiTheme="minorHAnsi" w:hAnsiTheme="minorHAnsi" w:cstheme="minorHAnsi"/>
                <w:bCs/>
                <w:sz w:val="24"/>
                <w:szCs w:val="24"/>
              </w:rPr>
              <w:t xml:space="preserve"> </w:t>
            </w:r>
          </w:p>
          <w:p w:rsidR="0057029D" w:rsidRPr="00111D24" w:rsidRDefault="0057029D" w:rsidP="0057029D">
            <w:pPr>
              <w:spacing w:after="60"/>
              <w:ind w:left="146" w:right="-24"/>
              <w:rPr>
                <w:rFonts w:asciiTheme="minorHAnsi" w:hAnsiTheme="minorHAnsi" w:cstheme="minorHAnsi"/>
                <w:bCs/>
                <w:sz w:val="24"/>
                <w:szCs w:val="24"/>
              </w:rPr>
            </w:pPr>
            <w:r w:rsidRPr="00111D24">
              <w:rPr>
                <w:rFonts w:asciiTheme="minorHAnsi" w:hAnsiTheme="minorHAnsi" w:cstheme="minorHAnsi"/>
                <w:b/>
                <w:bCs/>
                <w:sz w:val="24"/>
                <w:szCs w:val="24"/>
              </w:rPr>
              <w:t xml:space="preserve">6 </w:t>
            </w:r>
            <w:proofErr w:type="spellStart"/>
            <w:r w:rsidRPr="00111D24">
              <w:rPr>
                <w:rFonts w:asciiTheme="minorHAnsi" w:hAnsiTheme="minorHAnsi" w:cstheme="minorHAnsi"/>
                <w:b/>
                <w:bCs/>
                <w:sz w:val="24"/>
                <w:szCs w:val="24"/>
              </w:rPr>
              <w:t>май</w:t>
            </w:r>
            <w:proofErr w:type="spellEnd"/>
            <w:r w:rsidRPr="00111D24">
              <w:rPr>
                <w:rFonts w:asciiTheme="minorHAnsi" w:hAnsiTheme="minorHAnsi" w:cstheme="minorHAnsi"/>
                <w:b/>
                <w:bCs/>
                <w:sz w:val="24"/>
                <w:szCs w:val="24"/>
                <w:lang w:val="bg-BG"/>
              </w:rPr>
              <w:t xml:space="preserve"> </w:t>
            </w:r>
            <w:r w:rsidRPr="00111D24">
              <w:rPr>
                <w:rFonts w:asciiTheme="minorHAnsi" w:hAnsiTheme="minorHAnsi" w:cstheme="minorHAnsi"/>
                <w:bCs/>
                <w:sz w:val="24"/>
                <w:szCs w:val="24"/>
                <w:lang w:val="bg-BG"/>
              </w:rPr>
              <w:t xml:space="preserve">– </w:t>
            </w:r>
            <w:proofErr w:type="spellStart"/>
            <w:r w:rsidRPr="00111D24">
              <w:rPr>
                <w:rFonts w:asciiTheme="minorHAnsi" w:hAnsiTheme="minorHAnsi" w:cstheme="minorHAnsi"/>
                <w:bCs/>
                <w:sz w:val="24"/>
                <w:szCs w:val="24"/>
              </w:rPr>
              <w:t>Гергьовден</w:t>
            </w:r>
            <w:proofErr w:type="spellEnd"/>
            <w:r w:rsidRPr="00111D24">
              <w:rPr>
                <w:rFonts w:asciiTheme="minorHAnsi" w:hAnsiTheme="minorHAnsi" w:cstheme="minorHAnsi"/>
                <w:bCs/>
                <w:sz w:val="24"/>
                <w:szCs w:val="24"/>
              </w:rPr>
              <w:t xml:space="preserve">  </w:t>
            </w:r>
            <w:r w:rsidRPr="00111D24">
              <w:rPr>
                <w:rFonts w:asciiTheme="minorHAnsi" w:hAnsiTheme="minorHAnsi" w:cstheme="minorHAnsi"/>
                <w:bCs/>
                <w:sz w:val="24"/>
                <w:szCs w:val="24"/>
              </w:rPr>
              <w:tab/>
            </w:r>
            <w:r w:rsidRPr="00111D24">
              <w:rPr>
                <w:rFonts w:asciiTheme="minorHAnsi" w:hAnsiTheme="minorHAnsi" w:cstheme="minorHAnsi"/>
                <w:bCs/>
                <w:sz w:val="24"/>
                <w:szCs w:val="24"/>
              </w:rPr>
              <w:tab/>
            </w:r>
          </w:p>
          <w:p w:rsidR="0057029D" w:rsidRPr="00111D24" w:rsidRDefault="0057029D" w:rsidP="0057029D">
            <w:pPr>
              <w:spacing w:after="60"/>
              <w:ind w:left="146" w:right="-24"/>
              <w:rPr>
                <w:rFonts w:asciiTheme="minorHAnsi" w:hAnsiTheme="minorHAnsi" w:cstheme="minorHAnsi"/>
                <w:b/>
                <w:bCs/>
                <w:sz w:val="24"/>
                <w:szCs w:val="24"/>
                <w:lang w:val="bg-BG"/>
              </w:rPr>
            </w:pPr>
            <w:r w:rsidRPr="00111D24">
              <w:rPr>
                <w:rFonts w:asciiTheme="minorHAnsi" w:hAnsiTheme="minorHAnsi" w:cstheme="minorHAnsi"/>
                <w:b/>
                <w:bCs/>
                <w:sz w:val="24"/>
                <w:szCs w:val="24"/>
              </w:rPr>
              <w:t>21</w:t>
            </w:r>
            <w:r w:rsidRPr="00111D24">
              <w:rPr>
                <w:rFonts w:asciiTheme="minorHAnsi" w:hAnsiTheme="minorHAnsi" w:cstheme="minorHAnsi"/>
                <w:b/>
                <w:bCs/>
                <w:sz w:val="24"/>
                <w:szCs w:val="24"/>
                <w:lang w:val="bg-BG"/>
              </w:rPr>
              <w:t xml:space="preserve"> май </w:t>
            </w:r>
            <w:r w:rsidRPr="00111D24">
              <w:rPr>
                <w:rFonts w:asciiTheme="minorHAnsi" w:hAnsiTheme="minorHAnsi" w:cstheme="minorHAnsi"/>
                <w:bCs/>
                <w:sz w:val="24"/>
                <w:szCs w:val="24"/>
                <w:lang w:val="bg-BG"/>
              </w:rPr>
              <w:t>–</w:t>
            </w:r>
            <w:r w:rsidRPr="00111D24">
              <w:rPr>
                <w:rFonts w:asciiTheme="minorHAnsi" w:hAnsiTheme="minorHAnsi" w:cstheme="minorHAnsi"/>
                <w:b/>
                <w:bCs/>
                <w:sz w:val="24"/>
                <w:szCs w:val="24"/>
                <w:lang w:val="bg-BG"/>
              </w:rPr>
              <w:t xml:space="preserve"> </w:t>
            </w:r>
            <w:proofErr w:type="spellStart"/>
            <w:r w:rsidRPr="00111D24">
              <w:rPr>
                <w:rFonts w:asciiTheme="minorHAnsi" w:hAnsiTheme="minorHAnsi" w:cstheme="minorHAnsi"/>
                <w:bCs/>
                <w:sz w:val="24"/>
                <w:szCs w:val="24"/>
              </w:rPr>
              <w:t>Ден</w:t>
            </w:r>
            <w:proofErr w:type="spellEnd"/>
            <w:r w:rsidRPr="00111D24">
              <w:rPr>
                <w:rFonts w:asciiTheme="minorHAnsi" w:hAnsiTheme="minorHAnsi" w:cstheme="minorHAnsi"/>
                <w:bCs/>
                <w:sz w:val="24"/>
                <w:szCs w:val="24"/>
              </w:rPr>
              <w:t xml:space="preserve"> </w:t>
            </w:r>
            <w:proofErr w:type="spellStart"/>
            <w:r w:rsidRPr="00111D24">
              <w:rPr>
                <w:rFonts w:asciiTheme="minorHAnsi" w:hAnsiTheme="minorHAnsi" w:cstheme="minorHAnsi"/>
                <w:bCs/>
                <w:sz w:val="24"/>
                <w:szCs w:val="24"/>
              </w:rPr>
              <w:t>на</w:t>
            </w:r>
            <w:proofErr w:type="spellEnd"/>
            <w:r w:rsidRPr="00111D24">
              <w:rPr>
                <w:rFonts w:asciiTheme="minorHAnsi" w:hAnsiTheme="minorHAnsi" w:cstheme="minorHAnsi"/>
                <w:bCs/>
                <w:sz w:val="24"/>
                <w:szCs w:val="24"/>
              </w:rPr>
              <w:t xml:space="preserve"> ПМГ</w:t>
            </w:r>
          </w:p>
          <w:p w:rsidR="0057029D" w:rsidRPr="00111D24" w:rsidRDefault="0057029D" w:rsidP="0057029D">
            <w:pPr>
              <w:spacing w:after="120"/>
              <w:ind w:left="146" w:right="-24"/>
              <w:rPr>
                <w:rFonts w:asciiTheme="minorHAnsi" w:hAnsiTheme="minorHAnsi" w:cstheme="minorHAnsi"/>
                <w:b/>
                <w:bCs/>
                <w:sz w:val="24"/>
                <w:szCs w:val="24"/>
              </w:rPr>
            </w:pPr>
            <w:r w:rsidRPr="00111D24">
              <w:rPr>
                <w:rFonts w:asciiTheme="minorHAnsi" w:hAnsiTheme="minorHAnsi" w:cstheme="minorHAnsi"/>
                <w:b/>
                <w:bCs/>
                <w:sz w:val="24"/>
                <w:szCs w:val="24"/>
              </w:rPr>
              <w:t>2</w:t>
            </w:r>
            <w:r w:rsidRPr="00111D24">
              <w:rPr>
                <w:rFonts w:asciiTheme="minorHAnsi" w:hAnsiTheme="minorHAnsi" w:cstheme="minorHAnsi"/>
                <w:b/>
                <w:bCs/>
                <w:sz w:val="24"/>
                <w:szCs w:val="24"/>
                <w:lang w:val="bg-BG"/>
              </w:rPr>
              <w:t>5</w:t>
            </w:r>
            <w:r w:rsidRPr="00111D24">
              <w:rPr>
                <w:rFonts w:asciiTheme="minorHAnsi" w:hAnsiTheme="minorHAnsi" w:cstheme="minorHAnsi"/>
                <w:b/>
                <w:bCs/>
                <w:sz w:val="24"/>
                <w:szCs w:val="24"/>
              </w:rPr>
              <w:t xml:space="preserve"> </w:t>
            </w:r>
            <w:proofErr w:type="spellStart"/>
            <w:r w:rsidRPr="00111D24">
              <w:rPr>
                <w:rFonts w:asciiTheme="minorHAnsi" w:hAnsiTheme="minorHAnsi" w:cstheme="minorHAnsi"/>
                <w:b/>
                <w:bCs/>
                <w:sz w:val="24"/>
                <w:szCs w:val="24"/>
              </w:rPr>
              <w:t>май</w:t>
            </w:r>
            <w:proofErr w:type="spellEnd"/>
            <w:r w:rsidRPr="00111D24">
              <w:rPr>
                <w:rFonts w:asciiTheme="minorHAnsi" w:hAnsiTheme="minorHAnsi" w:cstheme="minorHAnsi"/>
                <w:b/>
                <w:bCs/>
                <w:sz w:val="24"/>
                <w:szCs w:val="24"/>
                <w:lang w:val="bg-BG"/>
              </w:rPr>
              <w:t xml:space="preserve"> </w:t>
            </w:r>
            <w:r w:rsidRPr="00111D24">
              <w:rPr>
                <w:rFonts w:asciiTheme="minorHAnsi" w:hAnsiTheme="minorHAnsi" w:cstheme="minorHAnsi"/>
                <w:bCs/>
                <w:sz w:val="24"/>
                <w:szCs w:val="24"/>
                <w:lang w:val="bg-BG"/>
              </w:rPr>
              <w:t>– Неучебен ден</w:t>
            </w:r>
          </w:p>
          <w:p w:rsidR="0057029D" w:rsidRPr="00111D24" w:rsidRDefault="0057029D" w:rsidP="0057029D">
            <w:pPr>
              <w:spacing w:after="60"/>
              <w:ind w:left="146" w:right="-24"/>
              <w:rPr>
                <w:rFonts w:asciiTheme="minorHAnsi" w:hAnsiTheme="minorHAnsi" w:cstheme="minorHAnsi"/>
                <w:bCs/>
                <w:sz w:val="24"/>
                <w:szCs w:val="24"/>
              </w:rPr>
            </w:pPr>
            <w:r w:rsidRPr="00111D24">
              <w:rPr>
                <w:rFonts w:asciiTheme="minorHAnsi" w:hAnsiTheme="minorHAnsi" w:cstheme="minorHAnsi"/>
                <w:b/>
                <w:bCs/>
                <w:sz w:val="24"/>
                <w:szCs w:val="24"/>
              </w:rPr>
              <w:t>20.05.20</w:t>
            </w:r>
            <w:r w:rsidRPr="00111D24">
              <w:rPr>
                <w:rFonts w:asciiTheme="minorHAnsi" w:hAnsiTheme="minorHAnsi" w:cstheme="minorHAnsi"/>
                <w:b/>
                <w:bCs/>
                <w:sz w:val="24"/>
                <w:szCs w:val="24"/>
                <w:lang w:val="bg-BG"/>
              </w:rPr>
              <w:t>20</w:t>
            </w:r>
            <w:r w:rsidRPr="00111D24">
              <w:rPr>
                <w:rFonts w:asciiTheme="minorHAnsi" w:hAnsiTheme="minorHAnsi" w:cstheme="minorHAnsi"/>
                <w:b/>
                <w:bCs/>
                <w:sz w:val="24"/>
                <w:szCs w:val="24"/>
              </w:rPr>
              <w:t xml:space="preserve"> г.</w:t>
            </w:r>
            <w:r w:rsidRPr="00111D24">
              <w:rPr>
                <w:rFonts w:asciiTheme="minorHAnsi" w:hAnsiTheme="minorHAnsi" w:cstheme="minorHAnsi"/>
                <w:bCs/>
                <w:sz w:val="24"/>
                <w:szCs w:val="24"/>
              </w:rPr>
              <w:t xml:space="preserve"> ДЗИ </w:t>
            </w:r>
            <w:proofErr w:type="spellStart"/>
            <w:r w:rsidRPr="00111D24">
              <w:rPr>
                <w:rFonts w:asciiTheme="minorHAnsi" w:hAnsiTheme="minorHAnsi" w:cstheme="minorHAnsi"/>
                <w:bCs/>
                <w:sz w:val="24"/>
                <w:szCs w:val="24"/>
              </w:rPr>
              <w:t>по</w:t>
            </w:r>
            <w:proofErr w:type="spellEnd"/>
            <w:r w:rsidRPr="00111D24">
              <w:rPr>
                <w:rFonts w:asciiTheme="minorHAnsi" w:hAnsiTheme="minorHAnsi" w:cstheme="minorHAnsi"/>
                <w:bCs/>
                <w:sz w:val="24"/>
                <w:szCs w:val="24"/>
              </w:rPr>
              <w:t xml:space="preserve"> БЕЛ </w:t>
            </w:r>
          </w:p>
          <w:p w:rsidR="0057029D" w:rsidRPr="00111D24" w:rsidRDefault="0057029D" w:rsidP="0057029D">
            <w:pPr>
              <w:spacing w:after="60"/>
              <w:ind w:left="146" w:right="-24"/>
              <w:rPr>
                <w:rFonts w:asciiTheme="minorHAnsi" w:hAnsiTheme="minorHAnsi" w:cstheme="minorHAnsi"/>
                <w:bCs/>
                <w:sz w:val="24"/>
                <w:szCs w:val="24"/>
              </w:rPr>
            </w:pPr>
            <w:r w:rsidRPr="00111D24">
              <w:rPr>
                <w:rFonts w:asciiTheme="minorHAnsi" w:hAnsiTheme="minorHAnsi" w:cstheme="minorHAnsi"/>
                <w:b/>
                <w:bCs/>
                <w:sz w:val="24"/>
                <w:szCs w:val="24"/>
              </w:rPr>
              <w:t>2</w:t>
            </w:r>
            <w:proofErr w:type="spellStart"/>
            <w:r w:rsidRPr="00111D24">
              <w:rPr>
                <w:rFonts w:asciiTheme="minorHAnsi" w:hAnsiTheme="minorHAnsi" w:cstheme="minorHAnsi"/>
                <w:b/>
                <w:bCs/>
                <w:sz w:val="24"/>
                <w:szCs w:val="24"/>
                <w:lang w:val="bg-BG"/>
              </w:rPr>
              <w:t>2</w:t>
            </w:r>
            <w:proofErr w:type="spellEnd"/>
            <w:r w:rsidRPr="00111D24">
              <w:rPr>
                <w:rFonts w:asciiTheme="minorHAnsi" w:hAnsiTheme="minorHAnsi" w:cstheme="minorHAnsi"/>
                <w:b/>
                <w:bCs/>
                <w:sz w:val="24"/>
                <w:szCs w:val="24"/>
              </w:rPr>
              <w:t>.05.20</w:t>
            </w:r>
            <w:r w:rsidRPr="00111D24">
              <w:rPr>
                <w:rFonts w:asciiTheme="minorHAnsi" w:hAnsiTheme="minorHAnsi" w:cstheme="minorHAnsi"/>
                <w:b/>
                <w:bCs/>
                <w:sz w:val="24"/>
                <w:szCs w:val="24"/>
                <w:lang w:val="bg-BG"/>
              </w:rPr>
              <w:t>20</w:t>
            </w:r>
            <w:r w:rsidRPr="00111D24">
              <w:rPr>
                <w:rFonts w:asciiTheme="minorHAnsi" w:hAnsiTheme="minorHAnsi" w:cstheme="minorHAnsi"/>
                <w:b/>
                <w:bCs/>
                <w:sz w:val="24"/>
                <w:szCs w:val="24"/>
              </w:rPr>
              <w:t xml:space="preserve"> г.</w:t>
            </w:r>
            <w:r w:rsidRPr="00111D24">
              <w:rPr>
                <w:rFonts w:asciiTheme="minorHAnsi" w:hAnsiTheme="minorHAnsi" w:cstheme="minorHAnsi"/>
                <w:bCs/>
                <w:sz w:val="24"/>
                <w:szCs w:val="24"/>
              </w:rPr>
              <w:t xml:space="preserve"> </w:t>
            </w:r>
            <w:proofErr w:type="spellStart"/>
            <w:r w:rsidRPr="00111D24">
              <w:rPr>
                <w:rFonts w:asciiTheme="minorHAnsi" w:hAnsiTheme="minorHAnsi" w:cstheme="minorHAnsi"/>
                <w:bCs/>
                <w:sz w:val="24"/>
                <w:szCs w:val="24"/>
              </w:rPr>
              <w:t>Втори</w:t>
            </w:r>
            <w:proofErr w:type="spellEnd"/>
            <w:r w:rsidRPr="00111D24">
              <w:rPr>
                <w:rFonts w:asciiTheme="minorHAnsi" w:hAnsiTheme="minorHAnsi" w:cstheme="minorHAnsi"/>
                <w:bCs/>
                <w:sz w:val="24"/>
                <w:szCs w:val="24"/>
              </w:rPr>
              <w:t xml:space="preserve"> ДЗИ </w:t>
            </w:r>
          </w:p>
          <w:p w:rsidR="0057029D" w:rsidRPr="00111D24" w:rsidRDefault="0057029D" w:rsidP="0057029D">
            <w:pPr>
              <w:spacing w:after="60"/>
              <w:ind w:left="146" w:right="-24"/>
              <w:rPr>
                <w:rFonts w:asciiTheme="minorHAnsi" w:hAnsiTheme="minorHAnsi" w:cstheme="minorHAnsi"/>
                <w:bCs/>
                <w:sz w:val="24"/>
                <w:szCs w:val="24"/>
                <w:lang w:val="bg-BG"/>
              </w:rPr>
            </w:pPr>
            <w:r w:rsidRPr="00111D24">
              <w:rPr>
                <w:rFonts w:asciiTheme="minorHAnsi" w:hAnsiTheme="minorHAnsi" w:cstheme="minorHAnsi"/>
                <w:b/>
                <w:bCs/>
                <w:sz w:val="24"/>
                <w:szCs w:val="24"/>
                <w:lang w:val="bg-BG"/>
              </w:rPr>
              <w:t>09</w:t>
            </w:r>
            <w:r w:rsidRPr="00111D24">
              <w:rPr>
                <w:rFonts w:asciiTheme="minorHAnsi" w:hAnsiTheme="minorHAnsi" w:cstheme="minorHAnsi"/>
                <w:b/>
                <w:bCs/>
                <w:sz w:val="24"/>
                <w:szCs w:val="24"/>
              </w:rPr>
              <w:t>.06.20</w:t>
            </w:r>
            <w:r w:rsidRPr="00111D24">
              <w:rPr>
                <w:rFonts w:asciiTheme="minorHAnsi" w:hAnsiTheme="minorHAnsi" w:cstheme="minorHAnsi"/>
                <w:b/>
                <w:bCs/>
                <w:sz w:val="24"/>
                <w:szCs w:val="24"/>
                <w:lang w:val="bg-BG"/>
              </w:rPr>
              <w:t>20</w:t>
            </w:r>
            <w:r w:rsidRPr="00111D24">
              <w:rPr>
                <w:rFonts w:asciiTheme="minorHAnsi" w:hAnsiTheme="minorHAnsi" w:cstheme="minorHAnsi"/>
                <w:b/>
                <w:bCs/>
                <w:sz w:val="24"/>
                <w:szCs w:val="24"/>
              </w:rPr>
              <w:t xml:space="preserve"> г.</w:t>
            </w:r>
            <w:r w:rsidRPr="00111D24">
              <w:rPr>
                <w:rFonts w:asciiTheme="minorHAnsi" w:hAnsiTheme="minorHAnsi" w:cstheme="minorHAnsi"/>
                <w:bCs/>
                <w:sz w:val="24"/>
                <w:szCs w:val="24"/>
              </w:rPr>
              <w:t xml:space="preserve"> НВО   VІІ </w:t>
            </w:r>
            <w:r w:rsidRPr="00111D24">
              <w:rPr>
                <w:rFonts w:asciiTheme="minorHAnsi" w:hAnsiTheme="minorHAnsi" w:cstheme="minorHAnsi"/>
                <w:bCs/>
                <w:sz w:val="24"/>
                <w:szCs w:val="24"/>
                <w:lang w:val="bg-BG"/>
              </w:rPr>
              <w:t>и</w:t>
            </w:r>
            <w:r w:rsidRPr="00111D24">
              <w:rPr>
                <w:rFonts w:asciiTheme="minorHAnsi" w:hAnsiTheme="minorHAnsi" w:cstheme="minorHAnsi"/>
                <w:bCs/>
                <w:sz w:val="24"/>
                <w:szCs w:val="24"/>
              </w:rPr>
              <w:t xml:space="preserve"> X </w:t>
            </w:r>
            <w:proofErr w:type="spellStart"/>
            <w:r w:rsidRPr="00111D24">
              <w:rPr>
                <w:rFonts w:asciiTheme="minorHAnsi" w:hAnsiTheme="minorHAnsi" w:cstheme="minorHAnsi"/>
                <w:bCs/>
                <w:sz w:val="24"/>
                <w:szCs w:val="24"/>
              </w:rPr>
              <w:t>кл</w:t>
            </w:r>
            <w:proofErr w:type="spellEnd"/>
            <w:r w:rsidRPr="00111D24">
              <w:rPr>
                <w:rFonts w:asciiTheme="minorHAnsi" w:hAnsiTheme="minorHAnsi" w:cstheme="minorHAnsi"/>
                <w:bCs/>
                <w:sz w:val="24"/>
                <w:szCs w:val="24"/>
              </w:rPr>
              <w:t>.</w:t>
            </w:r>
            <w:r w:rsidRPr="00111D24">
              <w:rPr>
                <w:rFonts w:asciiTheme="minorHAnsi" w:hAnsiTheme="minorHAnsi" w:cstheme="minorHAnsi"/>
                <w:bCs/>
                <w:sz w:val="24"/>
                <w:szCs w:val="24"/>
                <w:lang w:val="bg-BG"/>
              </w:rPr>
              <w:t xml:space="preserve"> БЕЛ</w:t>
            </w:r>
          </w:p>
          <w:p w:rsidR="0057029D" w:rsidRPr="00111D24" w:rsidRDefault="0057029D" w:rsidP="0057029D">
            <w:pPr>
              <w:spacing w:after="60"/>
              <w:ind w:left="146" w:right="-24"/>
              <w:rPr>
                <w:rFonts w:asciiTheme="minorHAnsi" w:hAnsiTheme="minorHAnsi" w:cstheme="minorHAnsi"/>
                <w:bCs/>
                <w:sz w:val="24"/>
                <w:szCs w:val="24"/>
                <w:lang w:val="bg-BG"/>
              </w:rPr>
            </w:pPr>
            <w:r w:rsidRPr="00111D24">
              <w:rPr>
                <w:rFonts w:asciiTheme="minorHAnsi" w:hAnsiTheme="minorHAnsi" w:cstheme="minorHAnsi"/>
                <w:b/>
                <w:bCs/>
                <w:sz w:val="24"/>
                <w:szCs w:val="24"/>
                <w:lang w:val="bg-BG"/>
              </w:rPr>
              <w:t>10</w:t>
            </w:r>
            <w:r w:rsidRPr="00111D24">
              <w:rPr>
                <w:rFonts w:asciiTheme="minorHAnsi" w:hAnsiTheme="minorHAnsi" w:cstheme="minorHAnsi"/>
                <w:b/>
                <w:bCs/>
                <w:sz w:val="24"/>
                <w:szCs w:val="24"/>
              </w:rPr>
              <w:t>.06.20</w:t>
            </w:r>
            <w:r w:rsidRPr="00111D24">
              <w:rPr>
                <w:rFonts w:asciiTheme="minorHAnsi" w:hAnsiTheme="minorHAnsi" w:cstheme="minorHAnsi"/>
                <w:b/>
                <w:bCs/>
                <w:sz w:val="24"/>
                <w:szCs w:val="24"/>
                <w:lang w:val="bg-BG"/>
              </w:rPr>
              <w:t>20</w:t>
            </w:r>
            <w:r w:rsidRPr="00111D24">
              <w:rPr>
                <w:rFonts w:asciiTheme="minorHAnsi" w:hAnsiTheme="minorHAnsi" w:cstheme="minorHAnsi"/>
                <w:b/>
                <w:bCs/>
                <w:sz w:val="24"/>
                <w:szCs w:val="24"/>
              </w:rPr>
              <w:t xml:space="preserve"> г.</w:t>
            </w:r>
            <w:r w:rsidRPr="00111D24">
              <w:rPr>
                <w:rFonts w:asciiTheme="minorHAnsi" w:hAnsiTheme="minorHAnsi" w:cstheme="minorHAnsi"/>
                <w:bCs/>
                <w:sz w:val="24"/>
                <w:szCs w:val="24"/>
              </w:rPr>
              <w:t xml:space="preserve"> </w:t>
            </w:r>
            <w:r w:rsidRPr="00111D24">
              <w:rPr>
                <w:rFonts w:asciiTheme="minorHAnsi" w:hAnsiTheme="minorHAnsi" w:cstheme="minorHAnsi"/>
                <w:bCs/>
                <w:sz w:val="24"/>
                <w:szCs w:val="24"/>
                <w:lang w:val="bg-BG"/>
              </w:rPr>
              <w:t>Спортен празник</w:t>
            </w:r>
          </w:p>
          <w:p w:rsidR="0057029D" w:rsidRPr="00111D24" w:rsidRDefault="0057029D" w:rsidP="0057029D">
            <w:pPr>
              <w:spacing w:after="60"/>
              <w:ind w:left="146" w:right="-24"/>
              <w:rPr>
                <w:rFonts w:asciiTheme="minorHAnsi" w:hAnsiTheme="minorHAnsi" w:cstheme="minorHAnsi"/>
                <w:b/>
                <w:bCs/>
                <w:sz w:val="24"/>
                <w:szCs w:val="24"/>
              </w:rPr>
            </w:pPr>
            <w:r w:rsidRPr="00111D24">
              <w:rPr>
                <w:rFonts w:asciiTheme="minorHAnsi" w:hAnsiTheme="minorHAnsi" w:cstheme="minorHAnsi"/>
                <w:b/>
                <w:bCs/>
                <w:sz w:val="24"/>
                <w:szCs w:val="24"/>
                <w:lang w:val="bg-BG"/>
              </w:rPr>
              <w:t>11</w:t>
            </w:r>
            <w:r w:rsidRPr="00111D24">
              <w:rPr>
                <w:rFonts w:asciiTheme="minorHAnsi" w:hAnsiTheme="minorHAnsi" w:cstheme="minorHAnsi"/>
                <w:b/>
                <w:bCs/>
                <w:sz w:val="24"/>
                <w:szCs w:val="24"/>
              </w:rPr>
              <w:t>.06.20</w:t>
            </w:r>
            <w:r w:rsidRPr="00111D24">
              <w:rPr>
                <w:rFonts w:asciiTheme="minorHAnsi" w:hAnsiTheme="minorHAnsi" w:cstheme="minorHAnsi"/>
                <w:b/>
                <w:bCs/>
                <w:sz w:val="24"/>
                <w:szCs w:val="24"/>
                <w:lang w:val="bg-BG"/>
              </w:rPr>
              <w:t>20</w:t>
            </w:r>
            <w:r w:rsidRPr="00111D24">
              <w:rPr>
                <w:rFonts w:asciiTheme="minorHAnsi" w:hAnsiTheme="minorHAnsi" w:cstheme="minorHAnsi"/>
                <w:b/>
                <w:bCs/>
                <w:sz w:val="24"/>
                <w:szCs w:val="24"/>
              </w:rPr>
              <w:t xml:space="preserve"> г.</w:t>
            </w:r>
            <w:r w:rsidRPr="00111D24">
              <w:rPr>
                <w:rFonts w:asciiTheme="minorHAnsi" w:hAnsiTheme="minorHAnsi" w:cstheme="minorHAnsi"/>
                <w:bCs/>
                <w:sz w:val="24"/>
                <w:szCs w:val="24"/>
              </w:rPr>
              <w:t xml:space="preserve"> НВО   VІІ </w:t>
            </w:r>
            <w:r w:rsidRPr="00111D24">
              <w:rPr>
                <w:rFonts w:asciiTheme="minorHAnsi" w:hAnsiTheme="minorHAnsi" w:cstheme="minorHAnsi"/>
                <w:bCs/>
                <w:sz w:val="24"/>
                <w:szCs w:val="24"/>
                <w:lang w:val="bg-BG"/>
              </w:rPr>
              <w:t>и</w:t>
            </w:r>
            <w:r w:rsidRPr="00111D24">
              <w:rPr>
                <w:rFonts w:asciiTheme="minorHAnsi" w:hAnsiTheme="minorHAnsi" w:cstheme="minorHAnsi"/>
                <w:bCs/>
                <w:sz w:val="24"/>
                <w:szCs w:val="24"/>
              </w:rPr>
              <w:t xml:space="preserve"> X </w:t>
            </w:r>
            <w:proofErr w:type="spellStart"/>
            <w:r w:rsidRPr="00111D24">
              <w:rPr>
                <w:rFonts w:asciiTheme="minorHAnsi" w:hAnsiTheme="minorHAnsi" w:cstheme="minorHAnsi"/>
                <w:bCs/>
                <w:sz w:val="24"/>
                <w:szCs w:val="24"/>
              </w:rPr>
              <w:t>кл</w:t>
            </w:r>
            <w:proofErr w:type="spellEnd"/>
            <w:r w:rsidRPr="00111D24">
              <w:rPr>
                <w:rFonts w:asciiTheme="minorHAnsi" w:hAnsiTheme="minorHAnsi" w:cstheme="minorHAnsi"/>
                <w:bCs/>
                <w:sz w:val="24"/>
                <w:szCs w:val="24"/>
              </w:rPr>
              <w:t>.</w:t>
            </w:r>
            <w:r w:rsidRPr="00111D24">
              <w:rPr>
                <w:rFonts w:asciiTheme="minorHAnsi" w:hAnsiTheme="minorHAnsi" w:cstheme="minorHAnsi"/>
                <w:bCs/>
                <w:sz w:val="24"/>
                <w:szCs w:val="24"/>
                <w:lang w:val="bg-BG"/>
              </w:rPr>
              <w:t xml:space="preserve"> МАТ</w:t>
            </w:r>
          </w:p>
        </w:tc>
      </w:tr>
    </w:tbl>
    <w:p w:rsidR="000D688F" w:rsidRPr="00111D24" w:rsidRDefault="000D688F" w:rsidP="00C96405">
      <w:pPr>
        <w:spacing w:after="120"/>
        <w:ind w:right="1"/>
        <w:rPr>
          <w:rFonts w:ascii="Calibri" w:hAnsi="Calibri" w:cs="Calibri"/>
          <w:color w:val="0D0D0D"/>
          <w:szCs w:val="24"/>
        </w:rPr>
      </w:pPr>
    </w:p>
    <w:p w:rsidR="00C96405" w:rsidRPr="00F92A0F" w:rsidRDefault="00C96405" w:rsidP="00C96405">
      <w:pPr>
        <w:jc w:val="right"/>
        <w:rPr>
          <w:rFonts w:asciiTheme="minorHAnsi" w:hAnsiTheme="minorHAnsi" w:cstheme="minorHAnsi"/>
          <w:b/>
          <w:i/>
          <w:sz w:val="24"/>
          <w:szCs w:val="24"/>
        </w:rPr>
      </w:pPr>
      <w:bookmarkStart w:id="57" w:name="ПР4"/>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4</w:t>
      </w:r>
      <w:r w:rsidRPr="00F92A0F">
        <w:rPr>
          <w:rFonts w:asciiTheme="minorHAnsi" w:hAnsiTheme="minorHAnsi" w:cstheme="minorHAnsi"/>
          <w:b/>
          <w:i/>
          <w:sz w:val="24"/>
          <w:szCs w:val="24"/>
        </w:rPr>
        <w:t>.</w:t>
      </w:r>
      <w:bookmarkEnd w:id="57"/>
    </w:p>
    <w:p w:rsidR="00C96405" w:rsidRDefault="00C96405" w:rsidP="00C96405">
      <w:pPr>
        <w:jc w:val="right"/>
        <w:rPr>
          <w:rFonts w:asciiTheme="minorHAnsi" w:hAnsiTheme="minorHAnsi" w:cstheme="minorHAnsi"/>
          <w:sz w:val="16"/>
          <w:szCs w:val="16"/>
          <w:lang w:val="en-US"/>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0D688F" w:rsidRPr="00111D24" w:rsidRDefault="000D688F" w:rsidP="00C96405">
      <w:pPr>
        <w:spacing w:after="120"/>
        <w:ind w:right="1"/>
        <w:rPr>
          <w:rFonts w:cstheme="minorHAnsi"/>
          <w:i/>
          <w:sz w:val="28"/>
          <w:szCs w:val="28"/>
        </w:rPr>
      </w:pPr>
    </w:p>
    <w:tbl>
      <w:tblPr>
        <w:tblStyle w:val="af0"/>
        <w:tblpPr w:leftFromText="141" w:rightFromText="141" w:vertAnchor="text" w:horzAnchor="page" w:tblpX="2158" w:tblpY="805"/>
        <w:tblOverlap w:val="never"/>
        <w:tblW w:w="58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2682"/>
        <w:gridCol w:w="810"/>
        <w:gridCol w:w="1800"/>
        <w:gridCol w:w="540"/>
      </w:tblGrid>
      <w:tr w:rsidR="0057029D" w:rsidRPr="003663D4" w:rsidTr="0057029D">
        <w:trPr>
          <w:trHeight w:val="216"/>
        </w:trPr>
        <w:tc>
          <w:tcPr>
            <w:tcW w:w="2682" w:type="dxa"/>
            <w:tcBorders>
              <w:top w:val="nil"/>
              <w:left w:val="nil"/>
              <w:bottom w:val="nil"/>
              <w:right w:val="double" w:sz="12" w:space="0" w:color="4F81BD" w:themeColor="accent1"/>
            </w:tcBorders>
          </w:tcPr>
          <w:p w:rsidR="0057029D" w:rsidRDefault="0057029D" w:rsidP="0057029D">
            <w:pPr>
              <w:jc w:val="center"/>
              <w:rPr>
                <w:b/>
                <w:bCs/>
                <w:sz w:val="28"/>
                <w:szCs w:val="28"/>
              </w:rPr>
            </w:pPr>
          </w:p>
          <w:p w:rsidR="0057029D" w:rsidRPr="00CA0415" w:rsidRDefault="0057029D" w:rsidP="0057029D">
            <w:pPr>
              <w:jc w:val="center"/>
              <w:rPr>
                <w:b/>
                <w:bCs/>
                <w:sz w:val="28"/>
                <w:szCs w:val="28"/>
              </w:rPr>
            </w:pPr>
          </w:p>
        </w:tc>
        <w:tc>
          <w:tcPr>
            <w:tcW w:w="81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sidRPr="00CA0415">
              <w:rPr>
                <w:b/>
                <w:bCs/>
                <w:sz w:val="28"/>
                <w:szCs w:val="28"/>
              </w:rPr>
              <w:t xml:space="preserve">I </w:t>
            </w:r>
            <w:r w:rsidRPr="00073D18">
              <w:rPr>
                <w:b/>
                <w:bCs/>
                <w:sz w:val="24"/>
                <w:szCs w:val="24"/>
              </w:rPr>
              <w:t>блок</w:t>
            </w:r>
          </w:p>
        </w:tc>
        <w:tc>
          <w:tcPr>
            <w:tcW w:w="180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Pr>
                <w:b/>
                <w:bCs/>
                <w:sz w:val="28"/>
                <w:szCs w:val="28"/>
              </w:rPr>
              <w:t>8:00 - 9:3</w:t>
            </w:r>
            <w:r w:rsidRPr="00CA0415">
              <w:rPr>
                <w:b/>
                <w:bCs/>
                <w:sz w:val="28"/>
                <w:szCs w:val="28"/>
              </w:rPr>
              <w:t>5</w:t>
            </w:r>
          </w:p>
        </w:tc>
        <w:tc>
          <w:tcPr>
            <w:tcW w:w="540" w:type="dxa"/>
            <w:tcBorders>
              <w:top w:val="double" w:sz="12" w:space="0" w:color="4F81BD" w:themeColor="accent1"/>
              <w:left w:val="double" w:sz="12" w:space="0" w:color="4F81BD" w:themeColor="accent1"/>
              <w:bottom w:val="single" w:sz="4" w:space="0" w:color="4F81BD" w:themeColor="accent1"/>
              <w:right w:val="double" w:sz="12" w:space="0" w:color="4F81BD" w:themeColor="accent1"/>
            </w:tcBorders>
            <w:noWrap/>
            <w:vAlign w:val="center"/>
            <w:hideMark/>
          </w:tcPr>
          <w:p w:rsidR="0057029D" w:rsidRPr="00073D18" w:rsidRDefault="0057029D" w:rsidP="0057029D">
            <w:pPr>
              <w:jc w:val="center"/>
              <w:rPr>
                <w:b/>
                <w:bCs/>
                <w:sz w:val="24"/>
                <w:szCs w:val="24"/>
              </w:rPr>
            </w:pPr>
            <w:r w:rsidRPr="00073D18">
              <w:rPr>
                <w:b/>
                <w:bCs/>
                <w:sz w:val="24"/>
                <w:szCs w:val="24"/>
              </w:rPr>
              <w:t>1</w:t>
            </w:r>
          </w:p>
        </w:tc>
      </w:tr>
      <w:tr w:rsidR="0057029D" w:rsidRPr="003663D4" w:rsidTr="0057029D">
        <w:trPr>
          <w:trHeight w:val="207"/>
        </w:trPr>
        <w:tc>
          <w:tcPr>
            <w:tcW w:w="2682" w:type="dxa"/>
            <w:vMerge w:val="restart"/>
            <w:tcBorders>
              <w:top w:val="nil"/>
              <w:left w:val="nil"/>
              <w:bottom w:val="nil"/>
              <w:right w:val="double" w:sz="12" w:space="0" w:color="4F81BD" w:themeColor="accent1"/>
            </w:tcBorders>
          </w:tcPr>
          <w:p w:rsidR="0057029D" w:rsidRPr="00CA0415" w:rsidRDefault="00502E26" w:rsidP="0057029D">
            <w:pPr>
              <w:jc w:val="center"/>
              <w:rPr>
                <w:b/>
                <w:bCs/>
                <w:sz w:val="28"/>
                <w:szCs w:val="28"/>
              </w:rPr>
            </w:pPr>
            <w:r w:rsidRPr="00502E26">
              <w:rPr>
                <w:b/>
                <w:bCs/>
                <w:noProof/>
                <w:sz w:val="28"/>
                <w:szCs w:val="28"/>
                <w:lang w:val="en-US"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125" type="#_x0000_t13" style="position:absolute;left:0;text-align:left;margin-left:-2.55pt;margin-top:-2.6pt;width:126.75pt;height:39pt;z-index:251592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" adj="18277" fillcolor="#9dc3e6" strokecolor="#41719c" strokeweight="1pt">
                  <v:textbox>
                    <w:txbxContent>
                      <w:p w:rsidR="0057029D" w:rsidRPr="000F79BB" w:rsidRDefault="0057029D" w:rsidP="0057029D">
                        <w:pPr>
                          <w:jc w:val="center"/>
                          <w:rPr>
                            <w:b/>
                            <w:color w:val="000000" w:themeColor="text1"/>
                          </w:rPr>
                        </w:pPr>
                        <w:r w:rsidRPr="000F79BB">
                          <w:rPr>
                            <w:b/>
                            <w:color w:val="000000" w:themeColor="text1"/>
                          </w:rPr>
                          <w:t>20 мин. междучасие</w:t>
                        </w:r>
                      </w:p>
                      <w:p w:rsidR="0057029D" w:rsidRDefault="0057029D" w:rsidP="0057029D">
                        <w:pPr>
                          <w:jc w:val="center"/>
                        </w:pPr>
                      </w:p>
                    </w:txbxContent>
                  </v:textbox>
                </v:shape>
              </w:pict>
            </w:r>
          </w:p>
        </w:tc>
        <w:tc>
          <w:tcPr>
            <w:tcW w:w="810" w:type="dxa"/>
            <w:vMerge/>
            <w:tcBorders>
              <w:top w:val="single" w:sz="4" w:space="0" w:color="auto"/>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p>
        </w:tc>
        <w:tc>
          <w:tcPr>
            <w:tcW w:w="1800" w:type="dxa"/>
            <w:vMerge/>
            <w:tcBorders>
              <w:top w:val="single" w:sz="4" w:space="0" w:color="auto"/>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p>
        </w:tc>
        <w:tc>
          <w:tcPr>
            <w:tcW w:w="540" w:type="dxa"/>
            <w:tcBorders>
              <w:top w:val="single" w:sz="4" w:space="0" w:color="4F81BD" w:themeColor="accent1"/>
              <w:left w:val="double" w:sz="12" w:space="0" w:color="4F81BD" w:themeColor="accent1"/>
              <w:bottom w:val="double" w:sz="12" w:space="0" w:color="4F81BD" w:themeColor="accent1"/>
              <w:right w:val="double" w:sz="12" w:space="0" w:color="4F81BD" w:themeColor="accent1"/>
            </w:tcBorders>
            <w:noWrap/>
            <w:vAlign w:val="center"/>
            <w:hideMark/>
          </w:tcPr>
          <w:p w:rsidR="0057029D" w:rsidRPr="00073D18" w:rsidRDefault="0057029D" w:rsidP="0057029D">
            <w:pPr>
              <w:jc w:val="center"/>
              <w:rPr>
                <w:b/>
                <w:bCs/>
                <w:sz w:val="24"/>
                <w:szCs w:val="24"/>
              </w:rPr>
            </w:pPr>
            <w:r w:rsidRPr="00073D18">
              <w:rPr>
                <w:b/>
                <w:bCs/>
                <w:sz w:val="24"/>
                <w:szCs w:val="24"/>
              </w:rPr>
              <w:t>2</w:t>
            </w:r>
          </w:p>
        </w:tc>
      </w:tr>
      <w:tr w:rsidR="0057029D" w:rsidRPr="003663D4" w:rsidTr="0057029D">
        <w:trPr>
          <w:trHeight w:val="375"/>
        </w:trPr>
        <w:tc>
          <w:tcPr>
            <w:tcW w:w="2682" w:type="dxa"/>
            <w:vMerge/>
            <w:tcBorders>
              <w:top w:val="nil"/>
              <w:left w:val="nil"/>
              <w:bottom w:val="nil"/>
              <w:right w:val="double" w:sz="12" w:space="0" w:color="4F81BD" w:themeColor="accent1"/>
            </w:tcBorders>
          </w:tcPr>
          <w:p w:rsidR="0057029D" w:rsidRPr="00CA0415" w:rsidRDefault="0057029D" w:rsidP="0057029D">
            <w:pPr>
              <w:jc w:val="center"/>
              <w:rPr>
                <w:b/>
                <w:bCs/>
                <w:sz w:val="28"/>
                <w:szCs w:val="28"/>
              </w:rPr>
            </w:pPr>
          </w:p>
        </w:tc>
        <w:tc>
          <w:tcPr>
            <w:tcW w:w="81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sidRPr="00CA0415">
              <w:rPr>
                <w:b/>
                <w:bCs/>
                <w:sz w:val="28"/>
                <w:szCs w:val="28"/>
              </w:rPr>
              <w:t xml:space="preserve">II </w:t>
            </w:r>
            <w:r w:rsidRPr="00073D18">
              <w:rPr>
                <w:b/>
                <w:bCs/>
                <w:sz w:val="24"/>
                <w:szCs w:val="24"/>
              </w:rPr>
              <w:t>блок</w:t>
            </w:r>
          </w:p>
        </w:tc>
        <w:tc>
          <w:tcPr>
            <w:tcW w:w="180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sidRPr="00CA0415">
              <w:rPr>
                <w:b/>
                <w:bCs/>
                <w:sz w:val="28"/>
                <w:szCs w:val="28"/>
              </w:rPr>
              <w:t>9:</w:t>
            </w:r>
            <w:r>
              <w:rPr>
                <w:b/>
                <w:bCs/>
                <w:sz w:val="28"/>
                <w:szCs w:val="28"/>
              </w:rPr>
              <w:t>5</w:t>
            </w:r>
            <w:r w:rsidRPr="00CA0415">
              <w:rPr>
                <w:b/>
                <w:bCs/>
                <w:sz w:val="28"/>
                <w:szCs w:val="28"/>
              </w:rPr>
              <w:t>5 - 11:30</w:t>
            </w:r>
          </w:p>
        </w:tc>
        <w:tc>
          <w:tcPr>
            <w:tcW w:w="540" w:type="dxa"/>
            <w:tcBorders>
              <w:top w:val="double" w:sz="12" w:space="0" w:color="4F81BD" w:themeColor="accent1"/>
              <w:left w:val="double" w:sz="12" w:space="0" w:color="4F81BD" w:themeColor="accent1"/>
              <w:bottom w:val="single" w:sz="4" w:space="0" w:color="4F81BD" w:themeColor="accent1"/>
              <w:right w:val="double" w:sz="12" w:space="0" w:color="4F81BD" w:themeColor="accent1"/>
            </w:tcBorders>
            <w:noWrap/>
            <w:vAlign w:val="center"/>
            <w:hideMark/>
          </w:tcPr>
          <w:p w:rsidR="0057029D" w:rsidRPr="00073D18" w:rsidRDefault="0057029D" w:rsidP="0057029D">
            <w:pPr>
              <w:jc w:val="center"/>
              <w:rPr>
                <w:b/>
                <w:bCs/>
                <w:sz w:val="24"/>
                <w:szCs w:val="24"/>
              </w:rPr>
            </w:pPr>
            <w:r w:rsidRPr="00073D18">
              <w:rPr>
                <w:b/>
                <w:bCs/>
                <w:sz w:val="24"/>
                <w:szCs w:val="24"/>
              </w:rPr>
              <w:t>3</w:t>
            </w:r>
          </w:p>
        </w:tc>
      </w:tr>
      <w:tr w:rsidR="0057029D" w:rsidRPr="003663D4" w:rsidTr="0057029D">
        <w:trPr>
          <w:trHeight w:val="63"/>
        </w:trPr>
        <w:tc>
          <w:tcPr>
            <w:tcW w:w="2682" w:type="dxa"/>
            <w:vMerge w:val="restart"/>
            <w:tcBorders>
              <w:top w:val="nil"/>
              <w:left w:val="nil"/>
              <w:bottom w:val="nil"/>
              <w:right w:val="double" w:sz="12" w:space="0" w:color="4F81BD" w:themeColor="accent1"/>
            </w:tcBorders>
          </w:tcPr>
          <w:p w:rsidR="0057029D" w:rsidRDefault="00502E26" w:rsidP="0057029D">
            <w:pPr>
              <w:jc w:val="center"/>
              <w:rPr>
                <w:b/>
                <w:bCs/>
                <w:sz w:val="28"/>
                <w:szCs w:val="28"/>
              </w:rPr>
            </w:pPr>
            <w:r w:rsidRPr="00502E26">
              <w:rPr>
                <w:rFonts w:ascii="Tahoma" w:hAnsi="Tahoma" w:cs="Tahoma"/>
                <w:b/>
                <w:bCs/>
                <w:noProof/>
                <w:color w:val="FF0000"/>
                <w:lang w:val="en-US" w:eastAsia="en-US"/>
              </w:rPr>
              <w:pict>
                <v:shape id="Right Arrow 16" o:spid="_x0000_s1126" type="#_x0000_t13" style="position:absolute;left:0;text-align:left;margin-left:-5.55pt;margin-top:-2.75pt;width:130.5pt;height:39pt;z-index:251593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" adj="18372" fillcolor="#9dc3e6" strokecolor="#41719c" strokeweight="1pt">
                  <v:textbox>
                    <w:txbxContent>
                      <w:p w:rsidR="0057029D" w:rsidRPr="000F79BB" w:rsidRDefault="0057029D" w:rsidP="0057029D">
                        <w:pPr>
                          <w:jc w:val="center"/>
                          <w:rPr>
                            <w:b/>
                            <w:color w:val="000000" w:themeColor="text1"/>
                          </w:rPr>
                        </w:pPr>
                        <w:r>
                          <w:rPr>
                            <w:b/>
                            <w:color w:val="000000" w:themeColor="text1"/>
                          </w:rPr>
                          <w:t>3</w:t>
                        </w:r>
                        <w:r w:rsidRPr="000F79BB">
                          <w:rPr>
                            <w:b/>
                            <w:color w:val="000000" w:themeColor="text1"/>
                          </w:rPr>
                          <w:t>0 мин. междучасие</w:t>
                        </w:r>
                      </w:p>
                      <w:p w:rsidR="0057029D" w:rsidRDefault="0057029D" w:rsidP="0057029D">
                        <w:pPr>
                          <w:jc w:val="center"/>
                        </w:pPr>
                      </w:p>
                    </w:txbxContent>
                  </v:textbox>
                </v:shape>
              </w:pict>
            </w:r>
          </w:p>
          <w:p w:rsidR="0057029D" w:rsidRPr="00CA0415" w:rsidRDefault="0057029D" w:rsidP="0057029D">
            <w:pPr>
              <w:jc w:val="center"/>
              <w:rPr>
                <w:b/>
                <w:bCs/>
                <w:sz w:val="28"/>
                <w:szCs w:val="28"/>
              </w:rPr>
            </w:pPr>
          </w:p>
        </w:tc>
        <w:tc>
          <w:tcPr>
            <w:tcW w:w="810" w:type="dxa"/>
            <w:vMerge/>
            <w:tcBorders>
              <w:top w:val="single" w:sz="4" w:space="0" w:color="auto"/>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p>
        </w:tc>
        <w:tc>
          <w:tcPr>
            <w:tcW w:w="1800" w:type="dxa"/>
            <w:vMerge/>
            <w:tcBorders>
              <w:top w:val="single" w:sz="4" w:space="0" w:color="auto"/>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p>
        </w:tc>
        <w:tc>
          <w:tcPr>
            <w:tcW w:w="540" w:type="dxa"/>
            <w:tcBorders>
              <w:top w:val="single" w:sz="4" w:space="0" w:color="4F81BD" w:themeColor="accent1"/>
              <w:left w:val="double" w:sz="12" w:space="0" w:color="4F81BD" w:themeColor="accent1"/>
              <w:bottom w:val="double" w:sz="12" w:space="0" w:color="4F81BD" w:themeColor="accent1"/>
              <w:right w:val="double" w:sz="12" w:space="0" w:color="4F81BD" w:themeColor="accent1"/>
            </w:tcBorders>
            <w:noWrap/>
            <w:vAlign w:val="center"/>
            <w:hideMark/>
          </w:tcPr>
          <w:p w:rsidR="0057029D" w:rsidRPr="00073D18" w:rsidRDefault="0057029D" w:rsidP="0057029D">
            <w:pPr>
              <w:jc w:val="center"/>
              <w:rPr>
                <w:b/>
                <w:bCs/>
                <w:sz w:val="24"/>
                <w:szCs w:val="24"/>
              </w:rPr>
            </w:pPr>
            <w:r w:rsidRPr="00073D18">
              <w:rPr>
                <w:b/>
                <w:bCs/>
                <w:sz w:val="24"/>
                <w:szCs w:val="24"/>
              </w:rPr>
              <w:t>4</w:t>
            </w:r>
          </w:p>
        </w:tc>
      </w:tr>
      <w:tr w:rsidR="0057029D" w:rsidRPr="003663D4" w:rsidTr="0057029D">
        <w:trPr>
          <w:trHeight w:val="375"/>
        </w:trPr>
        <w:tc>
          <w:tcPr>
            <w:tcW w:w="2682" w:type="dxa"/>
            <w:vMerge/>
            <w:tcBorders>
              <w:top w:val="nil"/>
              <w:left w:val="nil"/>
              <w:bottom w:val="nil"/>
              <w:right w:val="double" w:sz="12" w:space="0" w:color="4F81BD" w:themeColor="accent1"/>
            </w:tcBorders>
          </w:tcPr>
          <w:p w:rsidR="0057029D" w:rsidRPr="00CA0415" w:rsidRDefault="0057029D" w:rsidP="0057029D">
            <w:pPr>
              <w:jc w:val="center"/>
              <w:rPr>
                <w:b/>
                <w:bCs/>
                <w:sz w:val="28"/>
                <w:szCs w:val="28"/>
              </w:rPr>
            </w:pPr>
          </w:p>
        </w:tc>
        <w:tc>
          <w:tcPr>
            <w:tcW w:w="81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sidRPr="00CA0415">
              <w:rPr>
                <w:b/>
                <w:bCs/>
                <w:sz w:val="28"/>
                <w:szCs w:val="28"/>
              </w:rPr>
              <w:t xml:space="preserve">III </w:t>
            </w:r>
            <w:r w:rsidRPr="00073D18">
              <w:rPr>
                <w:b/>
                <w:bCs/>
                <w:sz w:val="24"/>
                <w:szCs w:val="24"/>
              </w:rPr>
              <w:t>блок</w:t>
            </w:r>
          </w:p>
        </w:tc>
        <w:tc>
          <w:tcPr>
            <w:tcW w:w="180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sidRPr="00CA0415">
              <w:rPr>
                <w:b/>
                <w:bCs/>
                <w:sz w:val="28"/>
                <w:szCs w:val="28"/>
              </w:rPr>
              <w:t>12:00 - 13:35</w:t>
            </w:r>
          </w:p>
        </w:tc>
        <w:tc>
          <w:tcPr>
            <w:tcW w:w="540" w:type="dxa"/>
            <w:tcBorders>
              <w:top w:val="double" w:sz="12" w:space="0" w:color="4F81BD" w:themeColor="accent1"/>
              <w:left w:val="double" w:sz="12" w:space="0" w:color="4F81BD" w:themeColor="accent1"/>
              <w:bottom w:val="single" w:sz="4" w:space="0" w:color="4F81BD" w:themeColor="accent1"/>
              <w:right w:val="double" w:sz="12" w:space="0" w:color="4F81BD" w:themeColor="accent1"/>
            </w:tcBorders>
            <w:noWrap/>
            <w:vAlign w:val="center"/>
            <w:hideMark/>
          </w:tcPr>
          <w:p w:rsidR="0057029D" w:rsidRPr="00073D18" w:rsidRDefault="0057029D" w:rsidP="0057029D">
            <w:pPr>
              <w:jc w:val="center"/>
              <w:rPr>
                <w:b/>
                <w:bCs/>
                <w:sz w:val="24"/>
                <w:szCs w:val="24"/>
              </w:rPr>
            </w:pPr>
            <w:r w:rsidRPr="00073D18">
              <w:rPr>
                <w:b/>
                <w:bCs/>
                <w:sz w:val="24"/>
                <w:szCs w:val="24"/>
              </w:rPr>
              <w:t>5</w:t>
            </w:r>
          </w:p>
        </w:tc>
      </w:tr>
      <w:tr w:rsidR="0057029D" w:rsidRPr="003663D4" w:rsidTr="0057029D">
        <w:trPr>
          <w:trHeight w:val="108"/>
        </w:trPr>
        <w:tc>
          <w:tcPr>
            <w:tcW w:w="2682" w:type="dxa"/>
            <w:vMerge w:val="restart"/>
            <w:tcBorders>
              <w:top w:val="nil"/>
              <w:left w:val="nil"/>
              <w:bottom w:val="nil"/>
              <w:right w:val="double" w:sz="12" w:space="0" w:color="4F81BD" w:themeColor="accent1"/>
            </w:tcBorders>
          </w:tcPr>
          <w:p w:rsidR="0057029D" w:rsidRPr="00CA0415" w:rsidRDefault="00502E26" w:rsidP="0057029D">
            <w:pPr>
              <w:jc w:val="center"/>
              <w:rPr>
                <w:b/>
                <w:bCs/>
                <w:sz w:val="28"/>
                <w:szCs w:val="28"/>
              </w:rPr>
            </w:pPr>
            <w:r w:rsidRPr="00502E26">
              <w:rPr>
                <w:b/>
                <w:bCs/>
                <w:noProof/>
                <w:sz w:val="28"/>
                <w:szCs w:val="28"/>
                <w:lang w:val="en-US" w:eastAsia="en-US"/>
              </w:rPr>
              <w:pict>
                <v:shape id="Right Arrow 7" o:spid="_x0000_s1124" type="#_x0000_t13" style="position:absolute;left:0;text-align:left;margin-left:-5.55pt;margin-top:-2.5pt;width:130.5pt;height:39pt;z-index:251594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" adj="18372" fillcolor="#9dc3e6" strokecolor="#41719c" strokeweight="1pt">
                  <v:textbox>
                    <w:txbxContent>
                      <w:p w:rsidR="0057029D" w:rsidRPr="000F79BB" w:rsidRDefault="0057029D" w:rsidP="0057029D">
                        <w:pPr>
                          <w:jc w:val="center"/>
                          <w:rPr>
                            <w:b/>
                            <w:color w:val="000000" w:themeColor="text1"/>
                          </w:rPr>
                        </w:pPr>
                        <w:r w:rsidRPr="000F79BB">
                          <w:rPr>
                            <w:b/>
                            <w:color w:val="000000" w:themeColor="text1"/>
                          </w:rPr>
                          <w:t>20 мин. междучасие</w:t>
                        </w:r>
                      </w:p>
                      <w:p w:rsidR="0057029D" w:rsidRDefault="0057029D" w:rsidP="0057029D">
                        <w:pPr>
                          <w:jc w:val="center"/>
                        </w:pPr>
                      </w:p>
                    </w:txbxContent>
                  </v:textbox>
                </v:shape>
              </w:pict>
            </w:r>
          </w:p>
        </w:tc>
        <w:tc>
          <w:tcPr>
            <w:tcW w:w="810" w:type="dxa"/>
            <w:vMerge/>
            <w:tcBorders>
              <w:top w:val="single" w:sz="4" w:space="0" w:color="auto"/>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p>
        </w:tc>
        <w:tc>
          <w:tcPr>
            <w:tcW w:w="1800" w:type="dxa"/>
            <w:vMerge/>
            <w:tcBorders>
              <w:top w:val="single" w:sz="4" w:space="0" w:color="auto"/>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p>
        </w:tc>
        <w:tc>
          <w:tcPr>
            <w:tcW w:w="540" w:type="dxa"/>
            <w:tcBorders>
              <w:top w:val="single" w:sz="4" w:space="0" w:color="4F81BD" w:themeColor="accent1"/>
              <w:left w:val="double" w:sz="12" w:space="0" w:color="4F81BD" w:themeColor="accent1"/>
              <w:bottom w:val="double" w:sz="12" w:space="0" w:color="4F81BD" w:themeColor="accent1"/>
              <w:right w:val="double" w:sz="12" w:space="0" w:color="4F81BD" w:themeColor="accent1"/>
            </w:tcBorders>
            <w:noWrap/>
            <w:vAlign w:val="center"/>
            <w:hideMark/>
          </w:tcPr>
          <w:p w:rsidR="0057029D" w:rsidRPr="00073D18" w:rsidRDefault="0057029D" w:rsidP="0057029D">
            <w:pPr>
              <w:jc w:val="center"/>
              <w:rPr>
                <w:b/>
                <w:bCs/>
                <w:sz w:val="24"/>
                <w:szCs w:val="24"/>
              </w:rPr>
            </w:pPr>
            <w:r w:rsidRPr="00073D18">
              <w:rPr>
                <w:b/>
                <w:bCs/>
                <w:sz w:val="24"/>
                <w:szCs w:val="24"/>
              </w:rPr>
              <w:t>6</w:t>
            </w:r>
          </w:p>
        </w:tc>
      </w:tr>
      <w:tr w:rsidR="0057029D" w:rsidRPr="003663D4" w:rsidTr="0057029D">
        <w:trPr>
          <w:trHeight w:val="390"/>
        </w:trPr>
        <w:tc>
          <w:tcPr>
            <w:tcW w:w="2682" w:type="dxa"/>
            <w:vMerge/>
            <w:tcBorders>
              <w:top w:val="nil"/>
              <w:left w:val="nil"/>
              <w:bottom w:val="nil"/>
              <w:right w:val="double" w:sz="12" w:space="0" w:color="4F81BD" w:themeColor="accent1"/>
            </w:tcBorders>
          </w:tcPr>
          <w:p w:rsidR="0057029D" w:rsidRPr="00CA0415" w:rsidRDefault="0057029D" w:rsidP="0057029D">
            <w:pPr>
              <w:jc w:val="center"/>
              <w:rPr>
                <w:b/>
                <w:bCs/>
                <w:sz w:val="28"/>
                <w:szCs w:val="28"/>
              </w:rPr>
            </w:pPr>
          </w:p>
        </w:tc>
        <w:tc>
          <w:tcPr>
            <w:tcW w:w="81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sidRPr="00CA0415">
              <w:rPr>
                <w:b/>
                <w:bCs/>
                <w:sz w:val="28"/>
                <w:szCs w:val="28"/>
              </w:rPr>
              <w:t xml:space="preserve">IV </w:t>
            </w:r>
            <w:r w:rsidRPr="00073D18">
              <w:rPr>
                <w:b/>
                <w:bCs/>
                <w:sz w:val="24"/>
                <w:szCs w:val="24"/>
              </w:rPr>
              <w:t>блок</w:t>
            </w:r>
          </w:p>
        </w:tc>
        <w:tc>
          <w:tcPr>
            <w:tcW w:w="1800" w:type="dxa"/>
            <w:vMerge w:val="restart"/>
            <w:tcBorders>
              <w:top w:val="double" w:sz="12" w:space="0" w:color="4F81BD" w:themeColor="accent1"/>
              <w:left w:val="double" w:sz="12" w:space="0" w:color="4F81BD" w:themeColor="accent1"/>
              <w:bottom w:val="double" w:sz="12" w:space="0" w:color="4F81BD" w:themeColor="accent1"/>
              <w:right w:val="double" w:sz="12" w:space="0" w:color="4F81BD" w:themeColor="accent1"/>
            </w:tcBorders>
            <w:vAlign w:val="center"/>
          </w:tcPr>
          <w:p w:rsidR="0057029D" w:rsidRPr="00CA0415" w:rsidRDefault="0057029D" w:rsidP="0057029D">
            <w:pPr>
              <w:jc w:val="center"/>
              <w:rPr>
                <w:b/>
                <w:bCs/>
                <w:sz w:val="28"/>
                <w:szCs w:val="28"/>
              </w:rPr>
            </w:pPr>
            <w:r w:rsidRPr="00CA0415">
              <w:rPr>
                <w:b/>
                <w:bCs/>
                <w:sz w:val="28"/>
                <w:szCs w:val="28"/>
              </w:rPr>
              <w:t>13:55 - 15:30</w:t>
            </w:r>
          </w:p>
        </w:tc>
        <w:tc>
          <w:tcPr>
            <w:tcW w:w="540" w:type="dxa"/>
            <w:tcBorders>
              <w:top w:val="double" w:sz="12" w:space="0" w:color="4F81BD" w:themeColor="accent1"/>
              <w:left w:val="double" w:sz="12" w:space="0" w:color="4F81BD" w:themeColor="accent1"/>
              <w:bottom w:val="single" w:sz="4" w:space="0" w:color="4F81BD" w:themeColor="accent1"/>
              <w:right w:val="double" w:sz="12" w:space="0" w:color="4F81BD" w:themeColor="accent1"/>
            </w:tcBorders>
            <w:noWrap/>
            <w:vAlign w:val="center"/>
            <w:hideMark/>
          </w:tcPr>
          <w:p w:rsidR="0057029D" w:rsidRPr="00073D18" w:rsidRDefault="0057029D" w:rsidP="0057029D">
            <w:pPr>
              <w:jc w:val="center"/>
              <w:rPr>
                <w:b/>
                <w:bCs/>
                <w:sz w:val="24"/>
                <w:szCs w:val="24"/>
              </w:rPr>
            </w:pPr>
            <w:r w:rsidRPr="00073D18">
              <w:rPr>
                <w:b/>
                <w:bCs/>
                <w:sz w:val="24"/>
                <w:szCs w:val="24"/>
              </w:rPr>
              <w:t>7</w:t>
            </w:r>
          </w:p>
        </w:tc>
      </w:tr>
      <w:tr w:rsidR="0057029D" w:rsidRPr="00D803B3" w:rsidTr="0057029D">
        <w:trPr>
          <w:trHeight w:val="243"/>
        </w:trPr>
        <w:tc>
          <w:tcPr>
            <w:tcW w:w="2682" w:type="dxa"/>
            <w:tcBorders>
              <w:top w:val="nil"/>
              <w:left w:val="nil"/>
              <w:bottom w:val="nil"/>
              <w:right w:val="double" w:sz="12" w:space="0" w:color="4F81BD" w:themeColor="accent1"/>
            </w:tcBorders>
          </w:tcPr>
          <w:p w:rsidR="0057029D" w:rsidRDefault="0057029D" w:rsidP="0057029D">
            <w:pPr>
              <w:jc w:val="center"/>
              <w:rPr>
                <w:b/>
                <w:bCs/>
                <w:sz w:val="32"/>
                <w:szCs w:val="32"/>
              </w:rPr>
            </w:pPr>
          </w:p>
        </w:tc>
        <w:tc>
          <w:tcPr>
            <w:tcW w:w="810" w:type="dxa"/>
            <w:vMerge/>
            <w:tcBorders>
              <w:top w:val="single" w:sz="4" w:space="0" w:color="auto"/>
              <w:left w:val="double" w:sz="12" w:space="0" w:color="4F81BD" w:themeColor="accent1"/>
              <w:bottom w:val="double" w:sz="12" w:space="0" w:color="4F81BD" w:themeColor="accent1"/>
              <w:right w:val="double" w:sz="12" w:space="0" w:color="4F81BD" w:themeColor="accent1"/>
            </w:tcBorders>
          </w:tcPr>
          <w:p w:rsidR="0057029D" w:rsidRDefault="0057029D" w:rsidP="0057029D">
            <w:pPr>
              <w:jc w:val="center"/>
              <w:rPr>
                <w:b/>
                <w:bCs/>
                <w:sz w:val="32"/>
                <w:szCs w:val="32"/>
              </w:rPr>
            </w:pPr>
          </w:p>
        </w:tc>
        <w:tc>
          <w:tcPr>
            <w:tcW w:w="1800" w:type="dxa"/>
            <w:vMerge/>
            <w:tcBorders>
              <w:top w:val="single" w:sz="4" w:space="0" w:color="auto"/>
              <w:left w:val="double" w:sz="12" w:space="0" w:color="4F81BD" w:themeColor="accent1"/>
              <w:bottom w:val="double" w:sz="12" w:space="0" w:color="4F81BD" w:themeColor="accent1"/>
              <w:right w:val="double" w:sz="12" w:space="0" w:color="4F81BD" w:themeColor="accent1"/>
            </w:tcBorders>
          </w:tcPr>
          <w:p w:rsidR="0057029D" w:rsidRDefault="0057029D" w:rsidP="0057029D">
            <w:pPr>
              <w:jc w:val="center"/>
              <w:rPr>
                <w:b/>
                <w:bCs/>
                <w:sz w:val="32"/>
                <w:szCs w:val="32"/>
              </w:rPr>
            </w:pPr>
          </w:p>
        </w:tc>
        <w:tc>
          <w:tcPr>
            <w:tcW w:w="540" w:type="dxa"/>
            <w:tcBorders>
              <w:top w:val="single" w:sz="4" w:space="0" w:color="4F81BD" w:themeColor="accent1"/>
              <w:left w:val="double" w:sz="12" w:space="0" w:color="4F81BD" w:themeColor="accent1"/>
              <w:bottom w:val="double" w:sz="12" w:space="0" w:color="4F81BD" w:themeColor="accent1"/>
              <w:right w:val="double" w:sz="12" w:space="0" w:color="5B9BD5"/>
            </w:tcBorders>
            <w:noWrap/>
            <w:vAlign w:val="center"/>
          </w:tcPr>
          <w:p w:rsidR="0057029D" w:rsidRPr="00073D18" w:rsidRDefault="0057029D" w:rsidP="0057029D">
            <w:pPr>
              <w:jc w:val="center"/>
              <w:rPr>
                <w:b/>
                <w:bCs/>
                <w:sz w:val="24"/>
                <w:szCs w:val="24"/>
              </w:rPr>
            </w:pPr>
            <w:r w:rsidRPr="00073D18">
              <w:rPr>
                <w:b/>
                <w:bCs/>
                <w:sz w:val="24"/>
                <w:szCs w:val="24"/>
              </w:rPr>
              <w:t>8</w:t>
            </w:r>
          </w:p>
        </w:tc>
      </w:tr>
    </w:tbl>
    <w:p w:rsidR="00C96405" w:rsidRPr="00111D24" w:rsidRDefault="0057029D" w:rsidP="0057029D">
      <w:pPr>
        <w:spacing w:after="120"/>
        <w:ind w:right="1"/>
        <w:jc w:val="center"/>
        <w:rPr>
          <w:rFonts w:asciiTheme="minorHAnsi" w:hAnsiTheme="minorHAnsi" w:cstheme="minorHAnsi"/>
          <w:b/>
          <w:sz w:val="24"/>
          <w:szCs w:val="24"/>
          <w:lang w:val="en-US"/>
        </w:rPr>
      </w:pPr>
      <w:r w:rsidRPr="00111D24">
        <w:rPr>
          <w:rFonts w:asciiTheme="minorHAnsi" w:hAnsiTheme="minorHAnsi" w:cstheme="minorHAnsi"/>
          <w:b/>
          <w:sz w:val="24"/>
          <w:szCs w:val="24"/>
        </w:rPr>
        <w:t xml:space="preserve"> ГРАФИК НА УЧЕБНИТЕ ЧАСОВЕ В РАМКИТЕ НА УЧЕБНИЯ ДЕН</w:t>
      </w: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Default="000D688F" w:rsidP="00C96405">
      <w:pPr>
        <w:spacing w:after="120"/>
        <w:ind w:right="1"/>
        <w:rPr>
          <w:rFonts w:ascii="Calibri" w:hAnsi="Calibri" w:cs="Calibri"/>
          <w:color w:val="0D0D0D"/>
          <w:szCs w:val="24"/>
          <w:lang w:val="en-US"/>
        </w:rPr>
      </w:pPr>
    </w:p>
    <w:p w:rsidR="000D688F" w:rsidRPr="0057029D" w:rsidRDefault="000D688F" w:rsidP="00C96405">
      <w:pPr>
        <w:spacing w:after="120"/>
        <w:ind w:right="1"/>
        <w:rPr>
          <w:rFonts w:ascii="Calibri" w:hAnsi="Calibri" w:cs="Calibri"/>
          <w:color w:val="0D0D0D"/>
          <w:szCs w:val="24"/>
        </w:rPr>
      </w:pPr>
    </w:p>
    <w:p w:rsidR="000D688F" w:rsidRPr="000D688F" w:rsidRDefault="000D688F"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58" w:name="ПР5"/>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5</w:t>
      </w:r>
      <w:r w:rsidRPr="00F92A0F">
        <w:rPr>
          <w:rFonts w:asciiTheme="minorHAnsi" w:hAnsiTheme="minorHAnsi" w:cstheme="minorHAnsi"/>
          <w:b/>
          <w:i/>
          <w:sz w:val="24"/>
          <w:szCs w:val="24"/>
        </w:rPr>
        <w:t>.</w:t>
      </w:r>
      <w:bookmarkEnd w:id="58"/>
    </w:p>
    <w:p w:rsidR="00C96405" w:rsidRDefault="00C96405" w:rsidP="00C96405">
      <w:pPr>
        <w:jc w:val="right"/>
        <w:rPr>
          <w:rFonts w:asciiTheme="minorHAnsi" w:hAnsiTheme="minorHAnsi" w:cstheme="minorHAnsi"/>
          <w:sz w:val="16"/>
          <w:szCs w:val="16"/>
          <w:lang w:val="en-US"/>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0D688F" w:rsidRDefault="000D688F" w:rsidP="000D688F">
      <w:pPr>
        <w:tabs>
          <w:tab w:val="left" w:pos="851"/>
        </w:tabs>
        <w:spacing w:before="120"/>
        <w:ind w:right="-30"/>
        <w:jc w:val="both"/>
        <w:rPr>
          <w:rFonts w:ascii="Calibri" w:eastAsia="Calibri" w:hAnsi="Calibri" w:cs="Calibri"/>
          <w:b/>
          <w:sz w:val="24"/>
          <w:szCs w:val="24"/>
        </w:rPr>
      </w:pPr>
      <w:r>
        <w:rPr>
          <w:rFonts w:ascii="Calibri" w:eastAsia="Calibri" w:hAnsi="Calibri" w:cs="Calibri"/>
          <w:b/>
          <w:sz w:val="24"/>
          <w:szCs w:val="24"/>
        </w:rPr>
        <w:t>РЕД И НАЧИН ЗА ОРГАНИЗИРАНЕ НА ПОСЕЩЕНИЯ НА ПРИРОДНИ ОБЕКТИ, ПРОЯВИ, ИЗЯВИ И МЕРОПРИЯТИЯ В ОБЩЕСТВЕНИ, КУЛТУРНИ И НАУЧНИ ИНСТИТУЦИИ С  УЧАСТИЕ НА УЧЕНИЦИ ОТ УЧИЛИЩЕТО В И ИЗВЪН НАСЕЛЕНОТО МЯСТО.</w:t>
      </w:r>
    </w:p>
    <w:p w:rsidR="000D688F" w:rsidRDefault="00502E26" w:rsidP="000D688F">
      <w:pPr>
        <w:tabs>
          <w:tab w:val="left" w:pos="851"/>
        </w:tabs>
        <w:spacing w:before="118"/>
        <w:ind w:right="-30" w:firstLine="567"/>
        <w:jc w:val="both"/>
        <w:rPr>
          <w:rFonts w:ascii="Calibri" w:eastAsia="Calibri" w:hAnsi="Calibri" w:cs="Calibri"/>
          <w:sz w:val="24"/>
          <w:szCs w:val="24"/>
        </w:rPr>
      </w:pPr>
      <w:r>
        <w:rPr>
          <w:rFonts w:ascii="Calibri" w:eastAsia="Calibri" w:hAnsi="Calibri" w:cs="Calibri"/>
          <w:noProof/>
          <w:sz w:val="24"/>
          <w:szCs w:val="24"/>
        </w:rPr>
        <w:pict>
          <v:shape id="_x0000_s1161" type="#_x0000_t202" href="#приложения" style="position:absolute;left:0;text-align:left;margin-left:387.4pt;margin-top:68.4pt;width:116.25pt;height:19.2pt;z-index:251719168;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1">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Pr>
          <w:rFonts w:ascii="Calibri" w:eastAsia="Calibri" w:hAnsi="Calibri" w:cs="Calibri"/>
          <w:sz w:val="24"/>
          <w:szCs w:val="24"/>
        </w:rPr>
        <w:t xml:space="preserve">І. При организиране на посещение на природни обекти, прояви, изяви и мероприятия в обществени, културни и научни институции и/или участие в прояви, изяви и мероприятия, </w:t>
      </w:r>
      <w:r w:rsidR="000D688F">
        <w:rPr>
          <w:rFonts w:ascii="Calibri" w:eastAsia="Calibri" w:hAnsi="Calibri" w:cs="Calibri"/>
          <w:sz w:val="24"/>
          <w:szCs w:val="24"/>
        </w:rPr>
        <w:lastRenderedPageBreak/>
        <w:t>организирани от други институции, с ученици от училището във и извън населеното място на училището, са необходими следните документи:</w:t>
      </w:r>
    </w:p>
    <w:p w:rsidR="000D688F" w:rsidRDefault="000D688F" w:rsidP="000D688F">
      <w:pPr>
        <w:numPr>
          <w:ilvl w:val="0"/>
          <w:numId w:val="92"/>
        </w:numPr>
        <w:pBdr>
          <w:top w:val="nil"/>
          <w:left w:val="nil"/>
          <w:bottom w:val="nil"/>
          <w:right w:val="nil"/>
          <w:between w:val="nil"/>
        </w:pBdr>
        <w:tabs>
          <w:tab w:val="left" w:pos="439"/>
          <w:tab w:val="left" w:pos="851"/>
        </w:tabs>
        <w:spacing w:before="119"/>
        <w:ind w:left="0" w:right="-30" w:firstLine="567"/>
        <w:jc w:val="both"/>
        <w:rPr>
          <w:color w:val="000000"/>
        </w:rPr>
      </w:pPr>
      <w:r>
        <w:rPr>
          <w:rFonts w:ascii="Calibri" w:eastAsia="Calibri" w:hAnsi="Calibri" w:cs="Calibri"/>
          <w:color w:val="000000"/>
          <w:sz w:val="24"/>
          <w:szCs w:val="24"/>
        </w:rPr>
        <w:t>Заявление до директора от учителя –ръководител на посещението, в което се предоставя информация за целта на посещението, времето, мястото на провеждане, място на нощувка, ако се предвижда, план-сметка (при нужда), което се внася в деловодството не по-късно от 7 дни от началото на проявата;</w:t>
      </w:r>
    </w:p>
    <w:p w:rsidR="000D688F" w:rsidRDefault="000D688F" w:rsidP="000D688F">
      <w:pPr>
        <w:numPr>
          <w:ilvl w:val="0"/>
          <w:numId w:val="92"/>
        </w:numPr>
        <w:pBdr>
          <w:top w:val="nil"/>
          <w:left w:val="nil"/>
          <w:bottom w:val="nil"/>
          <w:right w:val="nil"/>
          <w:between w:val="nil"/>
        </w:pBdr>
        <w:tabs>
          <w:tab w:val="left" w:pos="439"/>
          <w:tab w:val="left" w:pos="851"/>
        </w:tabs>
        <w:spacing w:before="120"/>
        <w:ind w:left="0" w:right="-30" w:firstLine="567"/>
        <w:jc w:val="both"/>
        <w:rPr>
          <w:color w:val="000000"/>
        </w:rPr>
      </w:pPr>
      <w:r>
        <w:rPr>
          <w:rFonts w:ascii="Calibri" w:eastAsia="Calibri" w:hAnsi="Calibri" w:cs="Calibri"/>
          <w:color w:val="000000"/>
          <w:sz w:val="24"/>
          <w:szCs w:val="24"/>
        </w:rPr>
        <w:t>При получено съгласие за провеждане на проявата от страна на директора, към заявлението се прилагат и комплект документи, които включват:</w:t>
      </w:r>
    </w:p>
    <w:p w:rsidR="000D688F" w:rsidRDefault="000D688F" w:rsidP="000D688F">
      <w:pPr>
        <w:pBdr>
          <w:top w:val="nil"/>
          <w:left w:val="nil"/>
          <w:bottom w:val="nil"/>
          <w:right w:val="nil"/>
          <w:between w:val="nil"/>
        </w:pBdr>
        <w:tabs>
          <w:tab w:val="left" w:pos="439"/>
          <w:tab w:val="left" w:pos="851"/>
        </w:tabs>
        <w:spacing w:before="120"/>
        <w:ind w:right="-30" w:firstLine="567"/>
        <w:jc w:val="both"/>
        <w:rPr>
          <w:rFonts w:ascii="Calibri" w:eastAsia="Calibri" w:hAnsi="Calibri" w:cs="Calibri"/>
          <w:color w:val="000000"/>
          <w:sz w:val="24"/>
          <w:szCs w:val="24"/>
        </w:rPr>
      </w:pPr>
      <w:r>
        <w:rPr>
          <w:rFonts w:ascii="Calibri" w:eastAsia="Calibri" w:hAnsi="Calibri" w:cs="Calibri"/>
          <w:color w:val="000000"/>
          <w:sz w:val="24"/>
          <w:szCs w:val="24"/>
        </w:rPr>
        <w:t>-декларация от ръководителя, че родителите  на  учениците  са информирани за  проявата, която е в населеното място на училището;</w:t>
      </w:r>
    </w:p>
    <w:p w:rsidR="000D688F" w:rsidRDefault="000D688F" w:rsidP="000D688F">
      <w:pPr>
        <w:pBdr>
          <w:top w:val="nil"/>
          <w:left w:val="nil"/>
          <w:bottom w:val="nil"/>
          <w:right w:val="nil"/>
          <w:between w:val="nil"/>
        </w:pBdr>
        <w:tabs>
          <w:tab w:val="left" w:pos="439"/>
          <w:tab w:val="left" w:pos="851"/>
        </w:tabs>
        <w:spacing w:before="120"/>
        <w:ind w:right="-30" w:firstLine="567"/>
        <w:jc w:val="both"/>
        <w:rPr>
          <w:rFonts w:ascii="Calibri" w:eastAsia="Calibri" w:hAnsi="Calibri" w:cs="Calibri"/>
          <w:color w:val="000000"/>
          <w:sz w:val="24"/>
          <w:szCs w:val="24"/>
        </w:rPr>
      </w:pPr>
      <w:r>
        <w:rPr>
          <w:rFonts w:ascii="Calibri" w:eastAsia="Calibri" w:hAnsi="Calibri" w:cs="Calibri"/>
          <w:color w:val="000000"/>
          <w:sz w:val="24"/>
          <w:szCs w:val="24"/>
        </w:rPr>
        <w:t xml:space="preserve"> -поименен списък на участниците, в който са посочени три имена и клас. Ако проявата е извън населеното място, в което се намира училището, в списъка се посочва и дата на раждане на всеки ученик;</w:t>
      </w:r>
    </w:p>
    <w:p w:rsidR="000D688F" w:rsidRDefault="000D688F" w:rsidP="000D688F">
      <w:pPr>
        <w:pBdr>
          <w:top w:val="nil"/>
          <w:left w:val="nil"/>
          <w:bottom w:val="nil"/>
          <w:right w:val="nil"/>
          <w:between w:val="nil"/>
        </w:pBdr>
        <w:tabs>
          <w:tab w:val="left" w:pos="439"/>
          <w:tab w:val="left" w:pos="851"/>
        </w:tabs>
        <w:spacing w:before="120"/>
        <w:ind w:right="-30" w:firstLine="567"/>
        <w:jc w:val="both"/>
        <w:rPr>
          <w:rFonts w:ascii="Calibri" w:eastAsia="Calibri" w:hAnsi="Calibri" w:cs="Calibri"/>
          <w:color w:val="000000"/>
          <w:sz w:val="24"/>
          <w:szCs w:val="24"/>
        </w:rPr>
      </w:pPr>
      <w:r>
        <w:rPr>
          <w:rFonts w:ascii="Calibri" w:eastAsia="Calibri" w:hAnsi="Calibri" w:cs="Calibri"/>
          <w:color w:val="000000"/>
          <w:sz w:val="24"/>
          <w:szCs w:val="24"/>
        </w:rPr>
        <w:t>- информирано писмено съгласие (по образец) от родителите при прояви, организирани извън населеното място. Същите се представят в деловодството не по- късно от 5 дни преди началото на проявата;</w:t>
      </w:r>
    </w:p>
    <w:p w:rsidR="000D688F" w:rsidRDefault="000D688F" w:rsidP="000D688F">
      <w:pPr>
        <w:tabs>
          <w:tab w:val="left" w:pos="851"/>
        </w:tabs>
        <w:spacing w:before="120"/>
        <w:ind w:right="-30" w:firstLine="567"/>
        <w:jc w:val="both"/>
        <w:rPr>
          <w:rFonts w:ascii="Calibri" w:eastAsia="Calibri" w:hAnsi="Calibri" w:cs="Calibri"/>
          <w:sz w:val="24"/>
          <w:szCs w:val="24"/>
        </w:rPr>
      </w:pPr>
      <w:r>
        <w:rPr>
          <w:rFonts w:ascii="Calibri" w:eastAsia="Calibri" w:hAnsi="Calibri" w:cs="Calibri"/>
          <w:sz w:val="24"/>
          <w:szCs w:val="24"/>
        </w:rPr>
        <w:t>-декларация от родител или документ от личен лекар на всеки ученик, удостоверяващ  липсата на контакт  със  заразноболен  и  противопоказания  за участие в организираната проява, която се представя в деловодството не по-късно от два дни преди проявата;</w:t>
      </w:r>
    </w:p>
    <w:p w:rsidR="000D688F" w:rsidRDefault="000D688F" w:rsidP="000D688F">
      <w:pPr>
        <w:tabs>
          <w:tab w:val="left" w:pos="851"/>
        </w:tabs>
        <w:spacing w:before="73"/>
        <w:ind w:right="-30" w:firstLine="567"/>
        <w:jc w:val="both"/>
        <w:rPr>
          <w:rFonts w:ascii="Calibri" w:eastAsia="Calibri" w:hAnsi="Calibri" w:cs="Calibri"/>
          <w:sz w:val="24"/>
          <w:szCs w:val="24"/>
        </w:rPr>
      </w:pPr>
      <w:r>
        <w:rPr>
          <w:rFonts w:ascii="Calibri" w:eastAsia="Calibri" w:hAnsi="Calibri" w:cs="Calibri"/>
          <w:sz w:val="24"/>
          <w:szCs w:val="24"/>
        </w:rPr>
        <w:t>-потвърждение за нощувка, ако се предвижда такава.</w:t>
      </w:r>
    </w:p>
    <w:p w:rsidR="000D688F" w:rsidRDefault="000D688F" w:rsidP="000D688F">
      <w:pPr>
        <w:tabs>
          <w:tab w:val="left" w:pos="851"/>
        </w:tabs>
        <w:spacing w:before="141" w:line="259" w:lineRule="auto"/>
        <w:ind w:right="-30" w:firstLine="567"/>
        <w:jc w:val="both"/>
        <w:rPr>
          <w:rFonts w:ascii="Calibri" w:eastAsia="Calibri" w:hAnsi="Calibri" w:cs="Calibri"/>
          <w:sz w:val="24"/>
          <w:szCs w:val="24"/>
        </w:rPr>
      </w:pPr>
      <w:r>
        <w:rPr>
          <w:rFonts w:ascii="Calibri" w:eastAsia="Calibri" w:hAnsi="Calibri" w:cs="Calibri"/>
          <w:sz w:val="24"/>
          <w:szCs w:val="24"/>
        </w:rPr>
        <w:t>ІІ. Преди провеждането на всяка проява учителят задължително провежда инструктаж за безопасност на движение и култура на поведение. За проявите, които се провеждат извън населеното място с инструктажа се запознават срещу подпис ученикът и родител или законен негов представител.</w:t>
      </w:r>
    </w:p>
    <w:p w:rsidR="000D688F" w:rsidRDefault="000D688F" w:rsidP="000D688F">
      <w:pPr>
        <w:tabs>
          <w:tab w:val="left" w:pos="851"/>
        </w:tabs>
        <w:spacing w:before="120"/>
        <w:ind w:right="-30" w:firstLine="567"/>
        <w:jc w:val="both"/>
        <w:rPr>
          <w:rFonts w:ascii="Calibri" w:eastAsia="Calibri" w:hAnsi="Calibri" w:cs="Calibri"/>
          <w:sz w:val="24"/>
          <w:szCs w:val="24"/>
        </w:rPr>
      </w:pPr>
      <w:r>
        <w:rPr>
          <w:rFonts w:ascii="Calibri" w:eastAsia="Calibri" w:hAnsi="Calibri" w:cs="Calibri"/>
          <w:sz w:val="24"/>
          <w:szCs w:val="24"/>
        </w:rPr>
        <w:t>ІІІ. За провеждане на прояви в населеното място директорът дава становище чрез резолюция на подаденото от ръководителя заявление не по-късно от един ден след внасянето му в деловодството.</w:t>
      </w:r>
    </w:p>
    <w:p w:rsidR="000D688F" w:rsidRDefault="000D688F" w:rsidP="000D688F">
      <w:pPr>
        <w:tabs>
          <w:tab w:val="left" w:pos="851"/>
        </w:tabs>
        <w:spacing w:before="125" w:line="256" w:lineRule="auto"/>
        <w:ind w:right="-30" w:firstLine="567"/>
        <w:jc w:val="both"/>
        <w:rPr>
          <w:rFonts w:ascii="Calibri" w:eastAsia="Calibri" w:hAnsi="Calibri" w:cs="Calibri"/>
          <w:sz w:val="24"/>
          <w:szCs w:val="24"/>
        </w:rPr>
      </w:pPr>
      <w:r>
        <w:rPr>
          <w:rFonts w:ascii="Calibri" w:eastAsia="Calibri" w:hAnsi="Calibri" w:cs="Calibri"/>
          <w:sz w:val="24"/>
          <w:szCs w:val="24"/>
        </w:rPr>
        <w:t>ІV. За провеждане на прояви  извън  населеното  място  на  училището  директорът контролира представянето на необходимите документи, издава заповед за провеждане на проявата, издава заповед за командироване на ръководители, сключва договор с фирма превозвач, която представя лиценз, заверява с подпис и печат списъците на учениците, които участват в проявата, не по-късно от 3 дни преди началото на проявата, информира ОД на МВР и агенция по храните, ако е включено изхранване.</w:t>
      </w:r>
    </w:p>
    <w:p w:rsidR="000D688F" w:rsidRDefault="000D688F" w:rsidP="000D688F">
      <w:pPr>
        <w:tabs>
          <w:tab w:val="left" w:pos="851"/>
        </w:tabs>
        <w:spacing w:before="119" w:line="259" w:lineRule="auto"/>
        <w:ind w:right="-30" w:firstLine="567"/>
        <w:jc w:val="both"/>
        <w:rPr>
          <w:rFonts w:ascii="Calibri" w:eastAsia="Calibri" w:hAnsi="Calibri" w:cs="Calibri"/>
          <w:sz w:val="24"/>
          <w:szCs w:val="24"/>
        </w:rPr>
      </w:pPr>
      <w:r>
        <w:rPr>
          <w:rFonts w:ascii="Calibri" w:eastAsia="Calibri" w:hAnsi="Calibri" w:cs="Calibri"/>
          <w:sz w:val="24"/>
          <w:szCs w:val="24"/>
        </w:rPr>
        <w:t>Документите за проведените прояви извън училището  се  съхраняват  до  края  на учебната година в канцеларията на училището.</w:t>
      </w:r>
    </w:p>
    <w:p w:rsidR="000D688F" w:rsidRDefault="000D688F" w:rsidP="000D688F">
      <w:pPr>
        <w:spacing w:before="119"/>
        <w:ind w:left="-142" w:right="-30" w:firstLine="426"/>
        <w:jc w:val="both"/>
        <w:rPr>
          <w:rFonts w:ascii="Calibri" w:eastAsia="Calibri" w:hAnsi="Calibri" w:cs="Calibri"/>
          <w:sz w:val="24"/>
          <w:szCs w:val="24"/>
        </w:rPr>
      </w:pPr>
    </w:p>
    <w:p w:rsidR="000D688F" w:rsidRDefault="000D688F" w:rsidP="000D688F">
      <w:pPr>
        <w:spacing w:before="119"/>
        <w:ind w:right="-30"/>
        <w:jc w:val="both"/>
        <w:rPr>
          <w:rFonts w:ascii="Calibri" w:eastAsia="Calibri" w:hAnsi="Calibri" w:cs="Calibri"/>
          <w:sz w:val="24"/>
          <w:szCs w:val="24"/>
        </w:rPr>
      </w:pPr>
    </w:p>
    <w:p w:rsidR="000D688F" w:rsidRDefault="000D688F" w:rsidP="000D688F">
      <w:pPr>
        <w:spacing w:before="119"/>
        <w:ind w:right="-30" w:firstLine="567"/>
        <w:jc w:val="both"/>
        <w:rPr>
          <w:rFonts w:ascii="Calibri" w:eastAsia="Calibri" w:hAnsi="Calibri" w:cs="Calibri"/>
          <w:sz w:val="24"/>
          <w:szCs w:val="24"/>
        </w:rPr>
      </w:pPr>
      <w:r>
        <w:rPr>
          <w:rFonts w:ascii="Calibri" w:eastAsia="Calibri" w:hAnsi="Calibri" w:cs="Calibri"/>
          <w:sz w:val="24"/>
          <w:szCs w:val="24"/>
        </w:rPr>
        <w:t>Образци на документи:</w:t>
      </w:r>
    </w:p>
    <w:p w:rsidR="0057029D" w:rsidRDefault="0057029D" w:rsidP="000D688F">
      <w:pPr>
        <w:spacing w:before="119"/>
        <w:ind w:right="-30" w:firstLine="567"/>
        <w:jc w:val="both"/>
        <w:rPr>
          <w:rFonts w:ascii="Calibri" w:eastAsia="Calibri" w:hAnsi="Calibri" w:cs="Calibri"/>
          <w:sz w:val="24"/>
          <w:szCs w:val="24"/>
        </w:rPr>
      </w:pPr>
    </w:p>
    <w:p w:rsidR="000D688F" w:rsidRPr="00111D24" w:rsidRDefault="00502E26" w:rsidP="00111D24">
      <w:pPr>
        <w:spacing w:before="144" w:line="256" w:lineRule="auto"/>
        <w:ind w:right="-30" w:firstLine="567"/>
        <w:jc w:val="both"/>
        <w:rPr>
          <w:rFonts w:ascii="Calibri" w:eastAsia="Calibri" w:hAnsi="Calibri" w:cs="Calibri"/>
          <w:sz w:val="24"/>
          <w:szCs w:val="24"/>
        </w:rPr>
      </w:pPr>
      <w:r>
        <w:rPr>
          <w:rFonts w:ascii="Calibri" w:eastAsia="Calibri" w:hAnsi="Calibri" w:cs="Calibri"/>
          <w:noProof/>
          <w:sz w:val="24"/>
          <w:szCs w:val="24"/>
        </w:rPr>
        <w:pict>
          <v:shape id="_x0000_s1160" type="#_x0000_t202" href="#приложения" style="position:absolute;left:0;text-align:left;margin-left:382.9pt;margin-top:86.45pt;width:116.25pt;height:19.2pt;z-index:25171814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0">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Pr>
          <w:rFonts w:ascii="Calibri" w:eastAsia="Calibri" w:hAnsi="Calibri" w:cs="Calibri"/>
          <w:sz w:val="24"/>
          <w:szCs w:val="24"/>
        </w:rPr>
        <w:t>1.Информирано съгласие с включен инструктаж за безопасност на движение и култура на поведение</w:t>
      </w:r>
    </w:p>
    <w:p w:rsidR="000D688F" w:rsidRDefault="000D688F" w:rsidP="000D688F">
      <w:pPr>
        <w:tabs>
          <w:tab w:val="left" w:pos="9188"/>
        </w:tabs>
        <w:spacing w:before="219" w:line="360" w:lineRule="auto"/>
        <w:ind w:right="-30"/>
        <w:jc w:val="center"/>
        <w:rPr>
          <w:rFonts w:ascii="Calibri" w:eastAsia="Calibri" w:hAnsi="Calibri" w:cs="Calibri"/>
          <w:sz w:val="24"/>
          <w:szCs w:val="24"/>
        </w:rPr>
      </w:pPr>
      <w:r>
        <w:rPr>
          <w:rFonts w:ascii="Calibri" w:eastAsia="Calibri" w:hAnsi="Calibri" w:cs="Calibri"/>
          <w:sz w:val="24"/>
          <w:szCs w:val="24"/>
        </w:rPr>
        <w:lastRenderedPageBreak/>
        <w:t>ИНФОРМИРАНО СЪГЛАСИЕ От...................................................................................................................................................</w:t>
      </w:r>
    </w:p>
    <w:p w:rsidR="000D688F" w:rsidRDefault="000D688F" w:rsidP="000D688F">
      <w:pPr>
        <w:tabs>
          <w:tab w:val="left" w:pos="9188"/>
        </w:tabs>
        <w:spacing w:line="360" w:lineRule="auto"/>
        <w:ind w:right="-30"/>
        <w:rPr>
          <w:rFonts w:ascii="Calibri" w:eastAsia="Calibri" w:hAnsi="Calibri" w:cs="Calibri"/>
          <w:sz w:val="24"/>
          <w:szCs w:val="24"/>
        </w:rPr>
      </w:pPr>
      <w:r>
        <w:rPr>
          <w:rFonts w:ascii="Calibri" w:eastAsia="Calibri" w:hAnsi="Calibri" w:cs="Calibri"/>
          <w:sz w:val="24"/>
          <w:szCs w:val="24"/>
        </w:rPr>
        <w:t>Родител на ............................................................................................................................</w:t>
      </w:r>
    </w:p>
    <w:p w:rsidR="000D688F" w:rsidRDefault="000D688F" w:rsidP="000D688F">
      <w:pPr>
        <w:tabs>
          <w:tab w:val="left" w:pos="2888"/>
          <w:tab w:val="left" w:pos="9188"/>
        </w:tabs>
        <w:spacing w:before="143" w:line="360" w:lineRule="auto"/>
        <w:ind w:right="-30"/>
        <w:jc w:val="both"/>
        <w:rPr>
          <w:rFonts w:ascii="Calibri" w:eastAsia="Calibri" w:hAnsi="Calibri" w:cs="Calibri"/>
          <w:sz w:val="24"/>
          <w:szCs w:val="24"/>
        </w:rPr>
      </w:pPr>
      <w:r>
        <w:rPr>
          <w:rFonts w:ascii="Calibri" w:eastAsia="Calibri" w:hAnsi="Calibri" w:cs="Calibri"/>
          <w:sz w:val="24"/>
          <w:szCs w:val="24"/>
        </w:rPr>
        <w:t>Ученик/</w:t>
      </w:r>
      <w:proofErr w:type="spellStart"/>
      <w:r>
        <w:rPr>
          <w:rFonts w:ascii="Calibri" w:eastAsia="Calibri" w:hAnsi="Calibri" w:cs="Calibri"/>
          <w:sz w:val="24"/>
          <w:szCs w:val="24"/>
        </w:rPr>
        <w:t>чка</w:t>
      </w:r>
      <w:proofErr w:type="spellEnd"/>
      <w:r>
        <w:rPr>
          <w:rFonts w:ascii="Calibri" w:eastAsia="Calibri" w:hAnsi="Calibri" w:cs="Calibri"/>
          <w:sz w:val="24"/>
          <w:szCs w:val="24"/>
        </w:rPr>
        <w:t xml:space="preserve"> от …………………..</w:t>
      </w:r>
      <w:r>
        <w:rPr>
          <w:rFonts w:ascii="Calibri" w:eastAsia="Calibri" w:hAnsi="Calibri" w:cs="Calibri"/>
          <w:sz w:val="24"/>
          <w:szCs w:val="24"/>
        </w:rPr>
        <w:tab/>
        <w:t>клас в ПМГ “Проф. Емануил Иванов” град Кюстендил</w:t>
      </w:r>
    </w:p>
    <w:p w:rsidR="000D688F" w:rsidRDefault="000D688F" w:rsidP="000D688F">
      <w:pPr>
        <w:tabs>
          <w:tab w:val="left" w:pos="9188"/>
        </w:tabs>
        <w:spacing w:before="238" w:line="360" w:lineRule="auto"/>
        <w:ind w:right="-30"/>
        <w:jc w:val="both"/>
        <w:rPr>
          <w:rFonts w:ascii="Calibri" w:eastAsia="Calibri" w:hAnsi="Calibri" w:cs="Calibri"/>
          <w:sz w:val="24"/>
          <w:szCs w:val="24"/>
        </w:rPr>
      </w:pPr>
      <w:r>
        <w:rPr>
          <w:rFonts w:ascii="Calibri" w:eastAsia="Calibri" w:hAnsi="Calibri" w:cs="Calibri"/>
          <w:sz w:val="24"/>
          <w:szCs w:val="24"/>
        </w:rPr>
        <w:t>Декларирам, че съм съгласен синът ми /дъщеря ми да участва в</w:t>
      </w:r>
    </w:p>
    <w:p w:rsidR="000D688F" w:rsidRDefault="000D688F" w:rsidP="000D688F">
      <w:pPr>
        <w:tabs>
          <w:tab w:val="left" w:pos="9188"/>
        </w:tabs>
        <w:spacing w:before="23" w:line="360" w:lineRule="auto"/>
        <w:ind w:right="-30"/>
        <w:jc w:val="both"/>
        <w:rPr>
          <w:rFonts w:ascii="Calibri" w:eastAsia="Calibri" w:hAnsi="Calibri" w:cs="Calibri"/>
          <w:sz w:val="24"/>
          <w:szCs w:val="24"/>
        </w:rPr>
      </w:pPr>
      <w:r>
        <w:rPr>
          <w:rFonts w:ascii="Calibri" w:eastAsia="Calibri" w:hAnsi="Calibri" w:cs="Calibri"/>
          <w:sz w:val="24"/>
          <w:szCs w:val="24"/>
        </w:rPr>
        <w:t>.............................................................................................................................................,</w:t>
      </w:r>
    </w:p>
    <w:p w:rsidR="000D688F" w:rsidRDefault="000D688F" w:rsidP="000D688F">
      <w:pPr>
        <w:tabs>
          <w:tab w:val="left" w:pos="9188"/>
        </w:tabs>
        <w:spacing w:before="23" w:line="360" w:lineRule="auto"/>
        <w:ind w:right="-30"/>
        <w:jc w:val="both"/>
        <w:rPr>
          <w:rFonts w:ascii="Calibri" w:eastAsia="Calibri" w:hAnsi="Calibri" w:cs="Calibri"/>
          <w:sz w:val="24"/>
          <w:szCs w:val="24"/>
        </w:rPr>
      </w:pPr>
      <w:r>
        <w:rPr>
          <w:rFonts w:ascii="Calibri" w:eastAsia="Calibri" w:hAnsi="Calibri" w:cs="Calibri"/>
          <w:sz w:val="24"/>
          <w:szCs w:val="24"/>
        </w:rPr>
        <w:t>организиран от......................................................................................................................,</w:t>
      </w:r>
    </w:p>
    <w:p w:rsidR="000D688F" w:rsidRDefault="000D688F" w:rsidP="000D688F">
      <w:pPr>
        <w:tabs>
          <w:tab w:val="left" w:pos="9188"/>
        </w:tabs>
        <w:spacing w:before="141" w:line="360" w:lineRule="auto"/>
        <w:ind w:right="-30"/>
        <w:jc w:val="both"/>
        <w:rPr>
          <w:rFonts w:ascii="Calibri" w:eastAsia="Calibri" w:hAnsi="Calibri" w:cs="Calibri"/>
          <w:sz w:val="24"/>
          <w:szCs w:val="24"/>
        </w:rPr>
      </w:pPr>
      <w:r>
        <w:rPr>
          <w:rFonts w:ascii="Calibri" w:eastAsia="Calibri" w:hAnsi="Calibri" w:cs="Calibri"/>
          <w:sz w:val="24"/>
          <w:szCs w:val="24"/>
        </w:rPr>
        <w:t xml:space="preserve">до............................................................................................................................................ </w:t>
      </w:r>
    </w:p>
    <w:p w:rsidR="000D688F" w:rsidRDefault="000D688F" w:rsidP="000D688F">
      <w:pPr>
        <w:tabs>
          <w:tab w:val="left" w:pos="9188"/>
        </w:tabs>
        <w:spacing w:before="141" w:line="360" w:lineRule="auto"/>
        <w:ind w:right="-30"/>
        <w:jc w:val="both"/>
        <w:rPr>
          <w:rFonts w:ascii="Calibri" w:eastAsia="Calibri" w:hAnsi="Calibri" w:cs="Calibri"/>
          <w:sz w:val="24"/>
          <w:szCs w:val="24"/>
        </w:rPr>
      </w:pPr>
      <w:r>
        <w:rPr>
          <w:rFonts w:ascii="Calibri" w:eastAsia="Calibri" w:hAnsi="Calibri" w:cs="Calibri"/>
          <w:sz w:val="24"/>
          <w:szCs w:val="24"/>
        </w:rPr>
        <w:t>от.....................................................до .......................................................</w:t>
      </w:r>
    </w:p>
    <w:p w:rsidR="000D688F" w:rsidRDefault="000D688F" w:rsidP="000D688F">
      <w:pPr>
        <w:tabs>
          <w:tab w:val="left" w:pos="9188"/>
        </w:tabs>
        <w:spacing w:before="144" w:line="360" w:lineRule="auto"/>
        <w:ind w:right="-30"/>
        <w:jc w:val="both"/>
        <w:rPr>
          <w:rFonts w:ascii="Calibri" w:eastAsia="Calibri" w:hAnsi="Calibri" w:cs="Calibri"/>
          <w:sz w:val="24"/>
          <w:szCs w:val="24"/>
        </w:rPr>
      </w:pPr>
      <w:r>
        <w:rPr>
          <w:rFonts w:ascii="Calibri" w:eastAsia="Calibri" w:hAnsi="Calibri" w:cs="Calibri"/>
          <w:sz w:val="24"/>
          <w:szCs w:val="24"/>
        </w:rPr>
        <w:t>Декларирам, че здравословното състояние на детето ми позволява участието му/й в мероприятието.</w:t>
      </w:r>
    </w:p>
    <w:p w:rsidR="000D688F" w:rsidRDefault="000D688F" w:rsidP="000D688F">
      <w:pPr>
        <w:tabs>
          <w:tab w:val="left" w:pos="4747"/>
          <w:tab w:val="left" w:pos="9188"/>
        </w:tabs>
        <w:spacing w:before="125" w:line="360" w:lineRule="auto"/>
        <w:ind w:right="-30"/>
        <w:jc w:val="both"/>
        <w:rPr>
          <w:rFonts w:ascii="Calibri" w:eastAsia="Calibri" w:hAnsi="Calibri" w:cs="Calibri"/>
          <w:sz w:val="24"/>
          <w:szCs w:val="24"/>
        </w:rPr>
      </w:pPr>
      <w:r>
        <w:rPr>
          <w:rFonts w:ascii="Calibri" w:eastAsia="Calibri" w:hAnsi="Calibri" w:cs="Calibri"/>
          <w:sz w:val="24"/>
          <w:szCs w:val="24"/>
        </w:rPr>
        <w:t>Дата........................................</w:t>
      </w:r>
      <w:r>
        <w:rPr>
          <w:rFonts w:ascii="Calibri" w:eastAsia="Calibri" w:hAnsi="Calibri" w:cs="Calibri"/>
          <w:sz w:val="24"/>
          <w:szCs w:val="24"/>
        </w:rPr>
        <w:tab/>
        <w:t xml:space="preserve">                    Декларатор:......................</w:t>
      </w:r>
    </w:p>
    <w:p w:rsidR="000D688F" w:rsidRDefault="000D688F" w:rsidP="000D688F">
      <w:pPr>
        <w:tabs>
          <w:tab w:val="left" w:pos="6497"/>
          <w:tab w:val="left" w:pos="9188"/>
        </w:tabs>
        <w:spacing w:before="141" w:line="360" w:lineRule="auto"/>
        <w:ind w:right="-30"/>
        <w:jc w:val="both"/>
        <w:rPr>
          <w:rFonts w:ascii="Calibri" w:eastAsia="Calibri" w:hAnsi="Calibri" w:cs="Calibri"/>
          <w:sz w:val="24"/>
          <w:szCs w:val="24"/>
        </w:rPr>
      </w:pPr>
      <w:r>
        <w:rPr>
          <w:rFonts w:ascii="Calibri" w:eastAsia="Calibri" w:hAnsi="Calibri" w:cs="Calibri"/>
          <w:sz w:val="24"/>
          <w:szCs w:val="24"/>
        </w:rPr>
        <w:t>град/село</w:t>
      </w:r>
      <w:r>
        <w:rPr>
          <w:rFonts w:ascii="Calibri" w:eastAsia="Calibri" w:hAnsi="Calibri" w:cs="Calibri"/>
          <w:sz w:val="24"/>
          <w:szCs w:val="24"/>
        </w:rPr>
        <w:tab/>
        <w:t xml:space="preserve"> .................................</w:t>
      </w:r>
    </w:p>
    <w:p w:rsidR="000D688F" w:rsidRDefault="000D688F" w:rsidP="000D688F">
      <w:pPr>
        <w:tabs>
          <w:tab w:val="left" w:pos="9188"/>
        </w:tabs>
        <w:spacing w:before="23" w:line="360" w:lineRule="auto"/>
        <w:ind w:right="-30"/>
        <w:jc w:val="both"/>
        <w:rPr>
          <w:rFonts w:ascii="Calibri" w:eastAsia="Calibri" w:hAnsi="Calibri" w:cs="Calibri"/>
          <w:sz w:val="24"/>
          <w:szCs w:val="24"/>
        </w:rPr>
      </w:pPr>
    </w:p>
    <w:p w:rsidR="000D688F" w:rsidRDefault="000D688F" w:rsidP="000D688F">
      <w:pPr>
        <w:tabs>
          <w:tab w:val="left" w:pos="851"/>
          <w:tab w:val="left" w:pos="993"/>
        </w:tabs>
        <w:spacing w:before="40"/>
        <w:ind w:right="-30" w:firstLine="567"/>
        <w:jc w:val="both"/>
        <w:rPr>
          <w:rFonts w:ascii="Calibri" w:eastAsia="Calibri" w:hAnsi="Calibri" w:cs="Calibri"/>
          <w:b/>
          <w:sz w:val="24"/>
          <w:szCs w:val="24"/>
        </w:rPr>
      </w:pPr>
      <w:r>
        <w:rPr>
          <w:rFonts w:ascii="Calibri" w:eastAsia="Calibri" w:hAnsi="Calibri" w:cs="Calibri"/>
          <w:b/>
          <w:sz w:val="24"/>
          <w:szCs w:val="24"/>
        </w:rPr>
        <w:t>ИНСТРУКТАЖ  за безопасност на движение и култура на поведение</w:t>
      </w:r>
    </w:p>
    <w:p w:rsidR="000D688F" w:rsidRDefault="000D688F" w:rsidP="000D688F">
      <w:pPr>
        <w:tabs>
          <w:tab w:val="left" w:pos="851"/>
          <w:tab w:val="left" w:pos="993"/>
        </w:tabs>
        <w:spacing w:before="40"/>
        <w:ind w:right="-30" w:firstLine="567"/>
        <w:jc w:val="both"/>
        <w:rPr>
          <w:rFonts w:ascii="Calibri" w:eastAsia="Calibri" w:hAnsi="Calibri" w:cs="Calibri"/>
          <w:b/>
          <w:sz w:val="24"/>
          <w:szCs w:val="24"/>
        </w:rPr>
      </w:pPr>
    </w:p>
    <w:p w:rsidR="000D688F" w:rsidRDefault="000D688F" w:rsidP="000D688F">
      <w:pPr>
        <w:tabs>
          <w:tab w:val="left" w:pos="851"/>
          <w:tab w:val="left" w:pos="993"/>
        </w:tabs>
        <w:spacing w:before="40"/>
        <w:ind w:right="-30" w:firstLine="567"/>
        <w:jc w:val="both"/>
        <w:rPr>
          <w:rFonts w:ascii="Calibri" w:eastAsia="Calibri" w:hAnsi="Calibri" w:cs="Calibri"/>
          <w:sz w:val="24"/>
          <w:szCs w:val="24"/>
        </w:rPr>
      </w:pPr>
      <w:r>
        <w:rPr>
          <w:rFonts w:ascii="Calibri" w:eastAsia="Calibri" w:hAnsi="Calibri" w:cs="Calibri"/>
          <w:sz w:val="24"/>
          <w:szCs w:val="24"/>
        </w:rPr>
        <w:t>Долуподписаните лица, удостоверяват със саморъчно поставения си подпис, че са получили подробен, точен и ясен инструктаж за поведението си при заминаване, по време на екскурзията /отдиха/ и завръщането от нея.</w:t>
      </w:r>
    </w:p>
    <w:p w:rsidR="000D688F" w:rsidRDefault="000D688F" w:rsidP="000D688F">
      <w:pPr>
        <w:tabs>
          <w:tab w:val="left" w:pos="851"/>
          <w:tab w:val="left" w:pos="993"/>
        </w:tabs>
        <w:spacing w:before="40"/>
        <w:ind w:right="-30" w:firstLine="567"/>
        <w:jc w:val="both"/>
        <w:rPr>
          <w:rFonts w:ascii="Calibri" w:eastAsia="Calibri" w:hAnsi="Calibri" w:cs="Calibri"/>
          <w:sz w:val="24"/>
          <w:szCs w:val="24"/>
        </w:rPr>
      </w:pPr>
      <w:r>
        <w:rPr>
          <w:rFonts w:ascii="Calibri" w:eastAsia="Calibri" w:hAnsi="Calibri" w:cs="Calibri"/>
          <w:sz w:val="24"/>
          <w:szCs w:val="24"/>
        </w:rPr>
        <w:t>За опазване живота и здравето на учениците, както и за съхраняване на превозното средство и хотела /почивната станция/, в който учениците ще пребивават, задължително трябва да се спазват следните правила:</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Безусловно да изпълняват плана на мероприятието и разпорежданията на ръководителите, да спазват винаги уреченото време за сбор и тръгване.</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Не се разрешава отделяне на групата без разрешение на прекия ръководител.</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На учениците се забранява по време на движение да отварят вратите и прозорците на автобуса /влака/, да се надвесват над тях, както и изхвърлянето на предмети и отпадъци.</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Да не се замърсяват автобуса /влака/, спалните помещения и природната среда.</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При спиране за почивка и свободно време учениците да спазват правилата по БД и да се съблюдават всички указания на ръководителите, да се явяват в точно определено време на сборния пункт.</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Да не посещават водни басейни без разрешение от ръководителя и без правоспособен спасител.</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Да не се нанасят материални щети на превозното средство и в хотела</w:t>
      </w:r>
    </w:p>
    <w:p w:rsidR="000D688F" w:rsidRDefault="000D688F" w:rsidP="000D688F">
      <w:pPr>
        <w:tabs>
          <w:tab w:val="left" w:pos="851"/>
          <w:tab w:val="left" w:pos="993"/>
        </w:tabs>
        <w:spacing w:before="40"/>
        <w:ind w:right="-30" w:firstLine="567"/>
        <w:jc w:val="both"/>
        <w:rPr>
          <w:rFonts w:ascii="Calibri" w:eastAsia="Calibri" w:hAnsi="Calibri" w:cs="Calibri"/>
          <w:sz w:val="24"/>
          <w:szCs w:val="24"/>
        </w:rPr>
      </w:pPr>
      <w:r>
        <w:rPr>
          <w:rFonts w:ascii="Calibri" w:eastAsia="Calibri" w:hAnsi="Calibri" w:cs="Calibri"/>
          <w:sz w:val="24"/>
          <w:szCs w:val="24"/>
        </w:rPr>
        <w:t>/почивната база/, в който е настанена групата, нанесените такива щети се заплащат от извършителя.</w:t>
      </w:r>
    </w:p>
    <w:p w:rsidR="000D688F" w:rsidRDefault="00502E26"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sidRPr="00502E26">
        <w:rPr>
          <w:rFonts w:ascii="Calibri" w:eastAsia="Calibri" w:hAnsi="Calibri" w:cs="Calibri"/>
          <w:noProof/>
          <w:color w:val="000000"/>
          <w:sz w:val="24"/>
          <w:szCs w:val="24"/>
        </w:rPr>
        <w:pict>
          <v:shape id="_x0000_s1159" type="#_x0000_t202" href="#приложения" style="position:absolute;left:0;text-align:left;margin-left:386.65pt;margin-top:48.95pt;width:116.25pt;height:19.2pt;z-index:25171712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9">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Pr>
          <w:rFonts w:ascii="Calibri" w:eastAsia="Calibri" w:hAnsi="Calibri" w:cs="Calibri"/>
          <w:color w:val="000000"/>
          <w:sz w:val="24"/>
          <w:szCs w:val="24"/>
        </w:rPr>
        <w:t xml:space="preserve">При нощувка в хотелска или друга подобна база се забранява надвесването от </w:t>
      </w:r>
      <w:r w:rsidR="000D688F">
        <w:rPr>
          <w:rFonts w:ascii="Calibri" w:eastAsia="Calibri" w:hAnsi="Calibri" w:cs="Calibri"/>
          <w:color w:val="000000"/>
          <w:sz w:val="24"/>
          <w:szCs w:val="24"/>
        </w:rPr>
        <w:lastRenderedPageBreak/>
        <w:t>прозорци и балкони.</w:t>
      </w:r>
    </w:p>
    <w:p w:rsidR="000D688F" w:rsidRDefault="000D688F" w:rsidP="000D688F">
      <w:pPr>
        <w:numPr>
          <w:ilvl w:val="0"/>
          <w:numId w:val="91"/>
        </w:numPr>
        <w:pBdr>
          <w:top w:val="nil"/>
          <w:left w:val="nil"/>
          <w:bottom w:val="nil"/>
          <w:right w:val="nil"/>
          <w:between w:val="nil"/>
        </w:pBdr>
        <w:tabs>
          <w:tab w:val="left" w:pos="439"/>
          <w:tab w:val="left" w:pos="851"/>
          <w:tab w:val="left" w:pos="993"/>
        </w:tabs>
        <w:spacing w:before="40"/>
        <w:ind w:left="0" w:right="-30" w:firstLine="567"/>
        <w:jc w:val="both"/>
        <w:rPr>
          <w:color w:val="000000"/>
        </w:rPr>
      </w:pPr>
      <w:r>
        <w:rPr>
          <w:rFonts w:ascii="Calibri" w:eastAsia="Calibri" w:hAnsi="Calibri" w:cs="Calibri"/>
          <w:color w:val="000000"/>
          <w:sz w:val="24"/>
          <w:szCs w:val="24"/>
        </w:rPr>
        <w:t>При здравословно неразположение ученикът е длъжен да уведоми незабавно ръководителя на групата.</w:t>
      </w:r>
    </w:p>
    <w:p w:rsidR="000D688F" w:rsidRDefault="000D688F" w:rsidP="000D688F">
      <w:pPr>
        <w:numPr>
          <w:ilvl w:val="0"/>
          <w:numId w:val="91"/>
        </w:numPr>
        <w:pBdr>
          <w:top w:val="nil"/>
          <w:left w:val="nil"/>
          <w:bottom w:val="nil"/>
          <w:right w:val="nil"/>
          <w:between w:val="nil"/>
        </w:pBdr>
        <w:tabs>
          <w:tab w:val="left" w:pos="571"/>
          <w:tab w:val="left" w:pos="851"/>
          <w:tab w:val="left" w:pos="993"/>
        </w:tabs>
        <w:spacing w:before="40"/>
        <w:ind w:left="0" w:right="-30" w:firstLine="567"/>
        <w:jc w:val="both"/>
        <w:rPr>
          <w:color w:val="000000"/>
        </w:rPr>
      </w:pPr>
      <w:r>
        <w:rPr>
          <w:rFonts w:ascii="Calibri" w:eastAsia="Calibri" w:hAnsi="Calibri" w:cs="Calibri"/>
          <w:color w:val="000000"/>
          <w:sz w:val="24"/>
          <w:szCs w:val="24"/>
        </w:rPr>
        <w:t>Категорично се забранява установяването на контакт с непознати хора по какъвто и да бил повод.</w:t>
      </w:r>
    </w:p>
    <w:p w:rsidR="000D688F" w:rsidRDefault="000D688F" w:rsidP="000D688F">
      <w:pPr>
        <w:numPr>
          <w:ilvl w:val="0"/>
          <w:numId w:val="91"/>
        </w:numPr>
        <w:pBdr>
          <w:top w:val="nil"/>
          <w:left w:val="nil"/>
          <w:bottom w:val="nil"/>
          <w:right w:val="nil"/>
          <w:between w:val="nil"/>
        </w:pBdr>
        <w:tabs>
          <w:tab w:val="left" w:pos="571"/>
          <w:tab w:val="left" w:pos="851"/>
          <w:tab w:val="left" w:pos="993"/>
        </w:tabs>
        <w:spacing w:before="40"/>
        <w:ind w:left="0" w:right="-30" w:firstLine="567"/>
        <w:jc w:val="both"/>
        <w:rPr>
          <w:color w:val="000000"/>
        </w:rPr>
      </w:pPr>
      <w:r>
        <w:rPr>
          <w:rFonts w:ascii="Calibri" w:eastAsia="Calibri" w:hAnsi="Calibri" w:cs="Calibri"/>
          <w:color w:val="000000"/>
          <w:sz w:val="24"/>
          <w:szCs w:val="24"/>
        </w:rPr>
        <w:t>Да не се носят и ползват остри и опасни предмети и запалителни вещества.</w:t>
      </w:r>
    </w:p>
    <w:p w:rsidR="000D688F" w:rsidRDefault="000D688F" w:rsidP="000D688F">
      <w:pPr>
        <w:numPr>
          <w:ilvl w:val="0"/>
          <w:numId w:val="91"/>
        </w:numPr>
        <w:pBdr>
          <w:top w:val="nil"/>
          <w:left w:val="nil"/>
          <w:bottom w:val="nil"/>
          <w:right w:val="nil"/>
          <w:between w:val="nil"/>
        </w:pBdr>
        <w:tabs>
          <w:tab w:val="left" w:pos="571"/>
          <w:tab w:val="left" w:pos="851"/>
          <w:tab w:val="left" w:pos="993"/>
        </w:tabs>
        <w:spacing w:before="40"/>
        <w:ind w:left="0" w:right="-30" w:firstLine="567"/>
        <w:jc w:val="both"/>
        <w:rPr>
          <w:color w:val="000000"/>
        </w:rPr>
      </w:pPr>
      <w:r>
        <w:rPr>
          <w:rFonts w:ascii="Calibri" w:eastAsia="Calibri" w:hAnsi="Calibri" w:cs="Calibri"/>
          <w:color w:val="000000"/>
          <w:sz w:val="24"/>
          <w:szCs w:val="24"/>
        </w:rPr>
        <w:t>Категорично се забранява носенето и употребата на цигари, алкохол и наркотични вещества.</w:t>
      </w:r>
    </w:p>
    <w:p w:rsidR="000D688F" w:rsidRDefault="000D688F" w:rsidP="000D688F">
      <w:pPr>
        <w:tabs>
          <w:tab w:val="left" w:pos="851"/>
          <w:tab w:val="left" w:pos="993"/>
        </w:tabs>
        <w:spacing w:before="40"/>
        <w:ind w:right="-30" w:firstLine="567"/>
        <w:jc w:val="both"/>
        <w:rPr>
          <w:rFonts w:ascii="Calibri" w:eastAsia="Calibri" w:hAnsi="Calibri" w:cs="Calibri"/>
          <w:sz w:val="24"/>
          <w:szCs w:val="24"/>
        </w:rPr>
      </w:pPr>
      <w:r>
        <w:rPr>
          <w:rFonts w:ascii="Calibri" w:eastAsia="Calibri" w:hAnsi="Calibri" w:cs="Calibri"/>
          <w:sz w:val="24"/>
          <w:szCs w:val="24"/>
        </w:rPr>
        <w:t>Тъй като е невъзможно да се предвиди евентуална опасна ситуация за учениците по време на екскурзията /отдиха/, всички ученици са предупредени да преценяват отговорно и разумно всяка постъпка, действие и движение.</w:t>
      </w:r>
    </w:p>
    <w:p w:rsidR="000D688F" w:rsidRDefault="000D688F" w:rsidP="000D688F">
      <w:pPr>
        <w:tabs>
          <w:tab w:val="left" w:pos="851"/>
          <w:tab w:val="left" w:pos="993"/>
        </w:tabs>
        <w:spacing w:before="40"/>
        <w:ind w:right="-30" w:firstLine="567"/>
        <w:jc w:val="both"/>
        <w:rPr>
          <w:rFonts w:ascii="Calibri" w:eastAsia="Calibri" w:hAnsi="Calibri" w:cs="Calibri"/>
          <w:sz w:val="24"/>
          <w:szCs w:val="24"/>
        </w:rPr>
      </w:pPr>
    </w:p>
    <w:p w:rsidR="000D688F" w:rsidRDefault="000D688F" w:rsidP="000D688F">
      <w:pPr>
        <w:tabs>
          <w:tab w:val="left" w:pos="851"/>
          <w:tab w:val="left" w:pos="993"/>
        </w:tabs>
        <w:spacing w:before="40"/>
        <w:ind w:right="-30"/>
        <w:jc w:val="both"/>
        <w:rPr>
          <w:rFonts w:ascii="Calibri" w:eastAsia="Calibri" w:hAnsi="Calibri" w:cs="Calibri"/>
          <w:sz w:val="24"/>
          <w:szCs w:val="24"/>
        </w:rPr>
      </w:pPr>
      <w:r>
        <w:rPr>
          <w:rFonts w:ascii="Calibri" w:eastAsia="Calibri" w:hAnsi="Calibri" w:cs="Calibri"/>
          <w:sz w:val="24"/>
          <w:szCs w:val="24"/>
        </w:rPr>
        <w:t>ПРОВЕЛ ИНСТРУКТАЖА: .........................................................................................................</w:t>
      </w:r>
    </w:p>
    <w:p w:rsidR="000D688F" w:rsidRDefault="000D688F" w:rsidP="000D688F">
      <w:pPr>
        <w:tabs>
          <w:tab w:val="left" w:pos="851"/>
          <w:tab w:val="left" w:pos="993"/>
        </w:tabs>
        <w:spacing w:before="40"/>
        <w:ind w:right="-30"/>
        <w:jc w:val="both"/>
        <w:rPr>
          <w:rFonts w:ascii="Calibri" w:eastAsia="Calibri" w:hAnsi="Calibri" w:cs="Calibri"/>
          <w:sz w:val="24"/>
          <w:szCs w:val="24"/>
        </w:rPr>
      </w:pPr>
      <w:r>
        <w:rPr>
          <w:rFonts w:ascii="Calibri" w:eastAsia="Calibri" w:hAnsi="Calibri" w:cs="Calibri"/>
          <w:sz w:val="24"/>
          <w:szCs w:val="24"/>
        </w:rPr>
        <w:t xml:space="preserve">                                                               /трите имена и подпис/</w:t>
      </w:r>
    </w:p>
    <w:p w:rsidR="000D688F" w:rsidRDefault="000D688F" w:rsidP="000D688F">
      <w:pPr>
        <w:tabs>
          <w:tab w:val="left" w:pos="851"/>
          <w:tab w:val="left" w:pos="993"/>
        </w:tabs>
        <w:spacing w:before="40"/>
        <w:ind w:right="-30"/>
        <w:jc w:val="both"/>
        <w:rPr>
          <w:rFonts w:ascii="Calibri" w:eastAsia="Calibri" w:hAnsi="Calibri" w:cs="Calibri"/>
          <w:sz w:val="24"/>
          <w:szCs w:val="24"/>
        </w:rPr>
      </w:pPr>
      <w:r>
        <w:rPr>
          <w:rFonts w:ascii="Calibri" w:eastAsia="Calibri" w:hAnsi="Calibri" w:cs="Calibri"/>
          <w:sz w:val="24"/>
          <w:szCs w:val="24"/>
        </w:rPr>
        <w:t>ЗАПОЗНАТИ С ИНСТРУКТАЖА:</w:t>
      </w:r>
    </w:p>
    <w:p w:rsidR="000D688F" w:rsidRDefault="000D688F" w:rsidP="000D688F">
      <w:pPr>
        <w:tabs>
          <w:tab w:val="left" w:pos="851"/>
          <w:tab w:val="left" w:pos="993"/>
        </w:tabs>
        <w:spacing w:before="40"/>
        <w:ind w:right="-30"/>
        <w:jc w:val="both"/>
        <w:rPr>
          <w:rFonts w:ascii="Calibri" w:eastAsia="Calibri" w:hAnsi="Calibri" w:cs="Calibri"/>
          <w:sz w:val="24"/>
          <w:szCs w:val="24"/>
        </w:rPr>
      </w:pPr>
      <w:r>
        <w:rPr>
          <w:rFonts w:ascii="Calibri" w:eastAsia="Calibri" w:hAnsi="Calibri" w:cs="Calibri"/>
          <w:sz w:val="24"/>
          <w:szCs w:val="24"/>
        </w:rPr>
        <w:t>1.Ученик/</w:t>
      </w:r>
      <w:proofErr w:type="spellStart"/>
      <w:r>
        <w:rPr>
          <w:rFonts w:ascii="Calibri" w:eastAsia="Calibri" w:hAnsi="Calibri" w:cs="Calibri"/>
          <w:sz w:val="24"/>
          <w:szCs w:val="24"/>
        </w:rPr>
        <w:t>чка</w:t>
      </w:r>
      <w:proofErr w:type="spellEnd"/>
      <w:r>
        <w:rPr>
          <w:rFonts w:ascii="Calibri" w:eastAsia="Calibri" w:hAnsi="Calibri" w:cs="Calibri"/>
          <w:sz w:val="24"/>
          <w:szCs w:val="24"/>
        </w:rPr>
        <w:t>:...........................................................................................................................</w:t>
      </w:r>
    </w:p>
    <w:p w:rsidR="000D688F" w:rsidRDefault="000D688F" w:rsidP="000D688F">
      <w:pPr>
        <w:tabs>
          <w:tab w:val="left" w:pos="851"/>
          <w:tab w:val="left" w:pos="993"/>
        </w:tabs>
        <w:spacing w:before="40"/>
        <w:ind w:right="-30"/>
        <w:jc w:val="both"/>
        <w:rPr>
          <w:rFonts w:ascii="Calibri" w:eastAsia="Calibri" w:hAnsi="Calibri" w:cs="Calibri"/>
          <w:sz w:val="24"/>
          <w:szCs w:val="24"/>
        </w:rPr>
      </w:pPr>
      <w:r>
        <w:rPr>
          <w:rFonts w:ascii="Calibri" w:eastAsia="Calibri" w:hAnsi="Calibri" w:cs="Calibri"/>
          <w:sz w:val="24"/>
          <w:szCs w:val="24"/>
        </w:rPr>
        <w:t xml:space="preserve">                                                               /трите имена и подпис/</w:t>
      </w:r>
    </w:p>
    <w:p w:rsidR="000D688F" w:rsidRDefault="000D688F" w:rsidP="000D688F">
      <w:pPr>
        <w:tabs>
          <w:tab w:val="left" w:pos="851"/>
          <w:tab w:val="left" w:pos="993"/>
        </w:tabs>
        <w:spacing w:before="40"/>
        <w:ind w:right="-30"/>
        <w:jc w:val="center"/>
        <w:rPr>
          <w:rFonts w:ascii="Calibri" w:eastAsia="Calibri" w:hAnsi="Calibri" w:cs="Calibri"/>
          <w:sz w:val="24"/>
          <w:szCs w:val="24"/>
        </w:rPr>
      </w:pPr>
      <w:r>
        <w:rPr>
          <w:rFonts w:ascii="Calibri" w:eastAsia="Calibri" w:hAnsi="Calibri" w:cs="Calibri"/>
          <w:sz w:val="24"/>
          <w:szCs w:val="24"/>
        </w:rPr>
        <w:t>2.Родител:....................................................................................................................................                                                                        /трите имена и подпис/</w:t>
      </w:r>
    </w:p>
    <w:p w:rsidR="00C96405" w:rsidRDefault="00C96405" w:rsidP="00C96405">
      <w:pPr>
        <w:spacing w:after="120"/>
        <w:ind w:right="1"/>
        <w:rPr>
          <w:rFonts w:ascii="Calibri" w:hAnsi="Calibri" w:cs="Calibri"/>
          <w:color w:val="0D0D0D"/>
          <w:szCs w:val="24"/>
        </w:rPr>
      </w:pPr>
    </w:p>
    <w:p w:rsidR="0057029D" w:rsidRPr="0057029D" w:rsidRDefault="0057029D" w:rsidP="00C96405">
      <w:pPr>
        <w:spacing w:after="120"/>
        <w:ind w:right="1"/>
        <w:rPr>
          <w:rFonts w:ascii="Calibri" w:hAnsi="Calibri" w:cs="Calibri"/>
          <w:color w:val="0D0D0D"/>
          <w:szCs w:val="24"/>
        </w:rPr>
      </w:pPr>
    </w:p>
    <w:p w:rsidR="000D688F" w:rsidRDefault="000D688F"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59" w:name="ПР6"/>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6</w:t>
      </w:r>
      <w:r w:rsidRPr="00F92A0F">
        <w:rPr>
          <w:rFonts w:asciiTheme="minorHAnsi" w:hAnsiTheme="minorHAnsi" w:cstheme="minorHAnsi"/>
          <w:b/>
          <w:i/>
          <w:sz w:val="24"/>
          <w:szCs w:val="24"/>
        </w:rPr>
        <w:t>.</w:t>
      </w:r>
      <w:bookmarkEnd w:id="59"/>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lang w:val="en-US"/>
        </w:rPr>
      </w:pPr>
    </w:p>
    <w:p w:rsidR="000D688F" w:rsidRDefault="000D688F" w:rsidP="000D688F">
      <w:pPr>
        <w:spacing w:before="120"/>
        <w:ind w:right="-30"/>
        <w:jc w:val="center"/>
        <w:rPr>
          <w:rFonts w:ascii="Calibri" w:eastAsia="Calibri" w:hAnsi="Calibri" w:cs="Calibri"/>
          <w:b/>
          <w:sz w:val="24"/>
          <w:szCs w:val="24"/>
        </w:rPr>
      </w:pPr>
      <w:r>
        <w:rPr>
          <w:rFonts w:ascii="Calibri" w:eastAsia="Calibri" w:hAnsi="Calibri" w:cs="Calibri"/>
          <w:b/>
          <w:sz w:val="24"/>
          <w:szCs w:val="24"/>
        </w:rPr>
        <w:t>ОСВОБОЖДАВАНЕ ОТ УЧЕБНИЯ ПРЕДМЕТ „ФИЗИЧЕСКО ВЪЗПИТАНИЕ И СПОРТ“ ЗА ЕДИН УЧЕБЕН СРОК ИЛИ ЕДНА УЧЕБНА ГОДИНА</w:t>
      </w:r>
    </w:p>
    <w:p w:rsidR="000D688F" w:rsidRDefault="000D688F" w:rsidP="000D688F">
      <w:pPr>
        <w:spacing w:before="120"/>
        <w:ind w:right="-30"/>
        <w:jc w:val="center"/>
        <w:rPr>
          <w:rFonts w:ascii="Calibri" w:eastAsia="Calibri" w:hAnsi="Calibri" w:cs="Calibri"/>
          <w:b/>
          <w:sz w:val="24"/>
          <w:szCs w:val="24"/>
        </w:rPr>
      </w:pPr>
    </w:p>
    <w:p w:rsidR="000D688F" w:rsidRDefault="000D688F" w:rsidP="000D688F">
      <w:pPr>
        <w:numPr>
          <w:ilvl w:val="0"/>
          <w:numId w:val="93"/>
        </w:numPr>
        <w:pBdr>
          <w:top w:val="nil"/>
          <w:left w:val="nil"/>
          <w:bottom w:val="nil"/>
          <w:right w:val="nil"/>
          <w:between w:val="nil"/>
        </w:pBdr>
        <w:tabs>
          <w:tab w:val="left" w:pos="0"/>
          <w:tab w:val="left" w:pos="851"/>
        </w:tabs>
        <w:spacing w:before="4"/>
        <w:ind w:left="0" w:right="-30" w:firstLine="567"/>
        <w:jc w:val="both"/>
        <w:rPr>
          <w:color w:val="000000"/>
        </w:rPr>
      </w:pPr>
      <w:r>
        <w:rPr>
          <w:rFonts w:ascii="Calibri" w:eastAsia="Calibri" w:hAnsi="Calibri" w:cs="Calibri"/>
          <w:color w:val="000000"/>
          <w:sz w:val="24"/>
          <w:szCs w:val="24"/>
        </w:rPr>
        <w:t>За краткосрочно освобождаване на учениците от часовете по учебния предмет</w:t>
      </w:r>
    </w:p>
    <w:p w:rsidR="000D688F" w:rsidRDefault="000D688F" w:rsidP="000D688F">
      <w:pPr>
        <w:pBdr>
          <w:top w:val="nil"/>
          <w:left w:val="nil"/>
          <w:bottom w:val="nil"/>
          <w:right w:val="nil"/>
          <w:between w:val="nil"/>
        </w:pBdr>
        <w:tabs>
          <w:tab w:val="left" w:pos="0"/>
          <w:tab w:val="left" w:pos="851"/>
        </w:tabs>
        <w:spacing w:before="5" w:line="246" w:lineRule="auto"/>
        <w:ind w:right="-30" w:firstLine="567"/>
        <w:jc w:val="both"/>
        <w:rPr>
          <w:rFonts w:ascii="Calibri" w:eastAsia="Calibri" w:hAnsi="Calibri" w:cs="Calibri"/>
          <w:color w:val="000000"/>
          <w:sz w:val="24"/>
          <w:szCs w:val="24"/>
        </w:rPr>
      </w:pPr>
      <w:r>
        <w:rPr>
          <w:rFonts w:ascii="Calibri" w:eastAsia="Calibri" w:hAnsi="Calibri" w:cs="Calibri"/>
          <w:color w:val="000000"/>
          <w:sz w:val="24"/>
          <w:szCs w:val="24"/>
        </w:rPr>
        <w:t>„физическо възпитание и спорт” до 30 календарни се представя медицинска бележка, издадена от личния или лекуващия лекар, в която са отразени здравословното състояние на ученика и мотивът за освобождаване.</w:t>
      </w:r>
    </w:p>
    <w:p w:rsidR="000D688F" w:rsidRDefault="000D688F" w:rsidP="000D688F">
      <w:pPr>
        <w:numPr>
          <w:ilvl w:val="0"/>
          <w:numId w:val="93"/>
        </w:numPr>
        <w:pBdr>
          <w:top w:val="nil"/>
          <w:left w:val="nil"/>
          <w:bottom w:val="nil"/>
          <w:right w:val="nil"/>
          <w:between w:val="nil"/>
        </w:pBdr>
        <w:tabs>
          <w:tab w:val="left" w:pos="0"/>
          <w:tab w:val="left" w:pos="851"/>
        </w:tabs>
        <w:spacing w:before="48" w:line="254" w:lineRule="auto"/>
        <w:ind w:left="0" w:right="-30" w:firstLine="567"/>
        <w:jc w:val="both"/>
        <w:rPr>
          <w:color w:val="000000"/>
        </w:rPr>
      </w:pPr>
      <w:r>
        <w:rPr>
          <w:rFonts w:ascii="Calibri" w:eastAsia="Calibri" w:hAnsi="Calibri" w:cs="Calibri"/>
          <w:color w:val="000000"/>
          <w:sz w:val="24"/>
          <w:szCs w:val="24"/>
        </w:rPr>
        <w:t>За дългосрочно освобождаване за учебен срок и/или учебна година се представят следните документи:</w:t>
      </w:r>
    </w:p>
    <w:p w:rsidR="000D688F" w:rsidRDefault="000D688F" w:rsidP="000D688F">
      <w:pPr>
        <w:numPr>
          <w:ilvl w:val="1"/>
          <w:numId w:val="93"/>
        </w:numPr>
        <w:pBdr>
          <w:top w:val="nil"/>
          <w:left w:val="nil"/>
          <w:bottom w:val="nil"/>
          <w:right w:val="nil"/>
          <w:between w:val="nil"/>
        </w:pBdr>
        <w:tabs>
          <w:tab w:val="left" w:pos="0"/>
          <w:tab w:val="left" w:pos="851"/>
        </w:tabs>
        <w:spacing w:before="61" w:line="256" w:lineRule="auto"/>
        <w:ind w:left="0" w:right="-30" w:firstLine="567"/>
        <w:jc w:val="both"/>
        <w:rPr>
          <w:color w:val="000000"/>
        </w:rPr>
      </w:pPr>
      <w:r>
        <w:rPr>
          <w:rFonts w:ascii="Calibri" w:eastAsia="Calibri" w:hAnsi="Calibri" w:cs="Calibri"/>
          <w:color w:val="000000"/>
          <w:sz w:val="24"/>
          <w:szCs w:val="24"/>
        </w:rPr>
        <w:t>заявление от родител до директора на учебното заведение с приложени документи, удостоверяващи здравословното състояние на ученика;</w:t>
      </w:r>
    </w:p>
    <w:p w:rsidR="000D688F" w:rsidRDefault="000D688F" w:rsidP="000D688F">
      <w:pPr>
        <w:numPr>
          <w:ilvl w:val="1"/>
          <w:numId w:val="93"/>
        </w:numPr>
        <w:pBdr>
          <w:top w:val="nil"/>
          <w:left w:val="nil"/>
          <w:bottom w:val="nil"/>
          <w:right w:val="nil"/>
          <w:between w:val="nil"/>
        </w:pBdr>
        <w:tabs>
          <w:tab w:val="left" w:pos="0"/>
          <w:tab w:val="left" w:pos="851"/>
        </w:tabs>
        <w:spacing w:before="62" w:line="259" w:lineRule="auto"/>
        <w:ind w:left="0" w:right="-30" w:firstLine="567"/>
        <w:jc w:val="both"/>
        <w:rPr>
          <w:color w:val="000000"/>
        </w:rPr>
      </w:pPr>
      <w:r>
        <w:rPr>
          <w:rFonts w:ascii="Calibri" w:eastAsia="Calibri" w:hAnsi="Calibri" w:cs="Calibri"/>
          <w:color w:val="000000"/>
          <w:sz w:val="24"/>
          <w:szCs w:val="24"/>
        </w:rPr>
        <w:t>протокол от лекарска комисия (ЛКК) за профила на заболяването и медицинско становище за допускане/недопускане за участие в часовете по ФВС или становище на районна експертна лекарска консултативна комисия (РЕЛКК), която има предназначение да определя инвалидността на деца до 16 години и/или от ЛКК, ако ученикът е освидетелстван вече от РЕЛКК по друг повод.</w:t>
      </w:r>
    </w:p>
    <w:p w:rsidR="000D688F" w:rsidRDefault="000D688F" w:rsidP="000D688F">
      <w:pPr>
        <w:numPr>
          <w:ilvl w:val="0"/>
          <w:numId w:val="93"/>
        </w:numPr>
        <w:pBdr>
          <w:top w:val="nil"/>
          <w:left w:val="nil"/>
          <w:bottom w:val="nil"/>
          <w:right w:val="nil"/>
          <w:between w:val="nil"/>
        </w:pBdr>
        <w:tabs>
          <w:tab w:val="left" w:pos="0"/>
          <w:tab w:val="left" w:pos="851"/>
        </w:tabs>
        <w:spacing w:before="43" w:line="254" w:lineRule="auto"/>
        <w:ind w:left="0" w:right="-30" w:firstLine="567"/>
        <w:jc w:val="both"/>
        <w:rPr>
          <w:color w:val="000000"/>
        </w:rPr>
      </w:pPr>
      <w:r>
        <w:rPr>
          <w:rFonts w:ascii="Calibri" w:eastAsia="Calibri" w:hAnsi="Calibri" w:cs="Calibri"/>
          <w:color w:val="000000"/>
          <w:sz w:val="24"/>
          <w:szCs w:val="24"/>
        </w:rPr>
        <w:t>Когато учениците са освободени от изучаване на учебния предмет Физическо възпитание и спорт за учебна година, за срочни и годишни оценки в дневника на класа се записва текст “освободен”.</w:t>
      </w:r>
    </w:p>
    <w:p w:rsidR="000D688F" w:rsidRDefault="00502E26" w:rsidP="000D688F">
      <w:pPr>
        <w:numPr>
          <w:ilvl w:val="0"/>
          <w:numId w:val="93"/>
        </w:numPr>
        <w:pBdr>
          <w:top w:val="nil"/>
          <w:left w:val="nil"/>
          <w:bottom w:val="nil"/>
          <w:right w:val="nil"/>
          <w:between w:val="nil"/>
        </w:pBdr>
        <w:tabs>
          <w:tab w:val="left" w:pos="0"/>
          <w:tab w:val="left" w:pos="851"/>
        </w:tabs>
        <w:spacing w:before="54" w:line="256" w:lineRule="auto"/>
        <w:ind w:left="0" w:right="-30" w:firstLine="567"/>
        <w:jc w:val="both"/>
        <w:rPr>
          <w:color w:val="000000"/>
        </w:rPr>
      </w:pPr>
      <w:r w:rsidRPr="00502E26">
        <w:rPr>
          <w:rFonts w:ascii="Calibri" w:eastAsia="Calibri" w:hAnsi="Calibri" w:cs="Calibri"/>
          <w:noProof/>
          <w:color w:val="000000"/>
          <w:sz w:val="24"/>
          <w:szCs w:val="24"/>
        </w:rPr>
        <w:pict>
          <v:shape id="_x0000_s1158" type="#_x0000_t202" href="#приложения" style="position:absolute;left:0;text-align:left;margin-left:388.15pt;margin-top:48.05pt;width:116.25pt;height:19.2pt;z-index:25171609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8">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Pr>
          <w:rFonts w:ascii="Calibri" w:eastAsia="Calibri" w:hAnsi="Calibri" w:cs="Calibri"/>
          <w:color w:val="000000"/>
          <w:sz w:val="24"/>
          <w:szCs w:val="24"/>
        </w:rPr>
        <w:t xml:space="preserve">Освобождаване за една учебна година или за един учебен срок става в началото на </w:t>
      </w:r>
      <w:r w:rsidR="000D688F">
        <w:rPr>
          <w:rFonts w:ascii="Calibri" w:eastAsia="Calibri" w:hAnsi="Calibri" w:cs="Calibri"/>
          <w:color w:val="000000"/>
          <w:sz w:val="24"/>
          <w:szCs w:val="24"/>
        </w:rPr>
        <w:lastRenderedPageBreak/>
        <w:t>учебната година или началото на учебния срок. Освободеният от упражняване на спортна дейност ученик присъства в учебните часове по ФВС. Неизпълнението на това изискване се отбелязва като неизвинено отсъствие.</w:t>
      </w:r>
    </w:p>
    <w:p w:rsidR="000D688F" w:rsidRDefault="000D688F" w:rsidP="000D688F">
      <w:pPr>
        <w:numPr>
          <w:ilvl w:val="0"/>
          <w:numId w:val="93"/>
        </w:numPr>
        <w:pBdr>
          <w:top w:val="nil"/>
          <w:left w:val="nil"/>
          <w:bottom w:val="nil"/>
          <w:right w:val="nil"/>
          <w:between w:val="nil"/>
        </w:pBdr>
        <w:tabs>
          <w:tab w:val="left" w:pos="0"/>
          <w:tab w:val="left" w:pos="851"/>
        </w:tabs>
        <w:spacing w:before="51" w:line="252" w:lineRule="auto"/>
        <w:ind w:left="0" w:right="-30" w:firstLine="567"/>
        <w:jc w:val="both"/>
        <w:rPr>
          <w:color w:val="000000"/>
        </w:rPr>
      </w:pPr>
      <w:r>
        <w:rPr>
          <w:rFonts w:ascii="Calibri" w:eastAsia="Calibri" w:hAnsi="Calibri" w:cs="Calibri"/>
          <w:color w:val="000000"/>
          <w:sz w:val="24"/>
          <w:szCs w:val="24"/>
        </w:rPr>
        <w:t>Директорът въз основа на представените медицински документи определя със заповед учениците, освободени по здравословни причини от учебния предмет ФВС.</w:t>
      </w: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0" w:name="ПР7"/>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7</w:t>
      </w:r>
      <w:r w:rsidRPr="00F92A0F">
        <w:rPr>
          <w:rFonts w:asciiTheme="minorHAnsi" w:hAnsiTheme="minorHAnsi" w:cstheme="minorHAnsi"/>
          <w:b/>
          <w:i/>
          <w:sz w:val="24"/>
          <w:szCs w:val="24"/>
        </w:rPr>
        <w:t>.</w:t>
      </w:r>
      <w:bookmarkEnd w:id="60"/>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rPr>
      </w:pPr>
    </w:p>
    <w:p w:rsidR="0057029D" w:rsidRDefault="0057029D" w:rsidP="00C96405">
      <w:pPr>
        <w:jc w:val="right"/>
        <w:rPr>
          <w:rFonts w:asciiTheme="minorHAnsi" w:hAnsiTheme="minorHAnsi" w:cstheme="minorHAnsi"/>
          <w:sz w:val="16"/>
          <w:szCs w:val="16"/>
          <w:lang w:val="en-US"/>
        </w:rPr>
      </w:pPr>
    </w:p>
    <w:p w:rsidR="000D688F" w:rsidRPr="0057029D" w:rsidRDefault="000D688F" w:rsidP="000D688F">
      <w:pPr>
        <w:jc w:val="center"/>
        <w:rPr>
          <w:rFonts w:asciiTheme="minorHAnsi" w:hAnsiTheme="minorHAnsi" w:cstheme="minorHAnsi"/>
          <w:b/>
          <w:sz w:val="24"/>
          <w:szCs w:val="24"/>
        </w:rPr>
      </w:pPr>
      <w:r w:rsidRPr="0057029D">
        <w:rPr>
          <w:rFonts w:asciiTheme="minorHAnsi" w:hAnsiTheme="minorHAnsi" w:cstheme="minorHAnsi"/>
          <w:b/>
          <w:sz w:val="24"/>
          <w:szCs w:val="24"/>
        </w:rPr>
        <w:t>ПРОЕКТИ, ВКЛЮЧЕНИ В ДЕЙНОСТТА НА УЧИЛИЩЕТО</w:t>
      </w:r>
    </w:p>
    <w:p w:rsidR="000D688F" w:rsidRDefault="000D688F" w:rsidP="000D688F">
      <w:pPr>
        <w:jc w:val="center"/>
        <w:rPr>
          <w:rFonts w:asciiTheme="minorHAnsi" w:hAnsiTheme="minorHAnsi" w:cstheme="minorHAnsi"/>
          <w:b/>
          <w:sz w:val="24"/>
          <w:szCs w:val="24"/>
        </w:rPr>
      </w:pPr>
      <w:r w:rsidRPr="0057029D">
        <w:rPr>
          <w:rFonts w:asciiTheme="minorHAnsi" w:hAnsiTheme="minorHAnsi" w:cstheme="minorHAnsi"/>
          <w:b/>
          <w:sz w:val="24"/>
          <w:szCs w:val="24"/>
        </w:rPr>
        <w:t xml:space="preserve"> ПРЕЗ УЧЕБНАТА 2019/2020 Г.</w:t>
      </w:r>
    </w:p>
    <w:p w:rsidR="0057029D" w:rsidRPr="0057029D" w:rsidRDefault="0057029D" w:rsidP="000D688F">
      <w:pPr>
        <w:jc w:val="center"/>
        <w:rPr>
          <w:rFonts w:asciiTheme="minorHAnsi" w:hAnsiTheme="minorHAnsi" w:cstheme="minorHAnsi"/>
          <w:b/>
          <w:sz w:val="24"/>
          <w:szCs w:val="24"/>
        </w:rPr>
      </w:pP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„Подкрепа за успех“ със съдействието на НП „Наука и образование за интелигентен растеж“ 2014 – 2020 г</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с дейности организирани със съдействието на НП „С грижа за всеки ученик“</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с дейности организирани със съдействието на НП „На училище без отсъствия“, Модул „Без свободен час“</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„Занимания по интереси“ - „</w:t>
      </w:r>
      <w:proofErr w:type="spellStart"/>
      <w:r w:rsidRPr="0057029D">
        <w:rPr>
          <w:rFonts w:asciiTheme="minorHAnsi" w:hAnsiTheme="minorHAnsi" w:cstheme="minorHAnsi"/>
          <w:sz w:val="24"/>
          <w:szCs w:val="24"/>
        </w:rPr>
        <w:t>Class</w:t>
      </w:r>
      <w:proofErr w:type="spellEnd"/>
      <w:r w:rsidRPr="0057029D">
        <w:rPr>
          <w:rFonts w:asciiTheme="minorHAnsi" w:hAnsiTheme="minorHAnsi" w:cstheme="minorHAnsi"/>
          <w:sz w:val="24"/>
          <w:szCs w:val="24"/>
        </w:rPr>
        <w:t>.</w:t>
      </w:r>
      <w:proofErr w:type="spellStart"/>
      <w:r w:rsidRPr="0057029D">
        <w:rPr>
          <w:rFonts w:asciiTheme="minorHAnsi" w:hAnsiTheme="minorHAnsi" w:cstheme="minorHAnsi"/>
          <w:sz w:val="24"/>
          <w:szCs w:val="24"/>
        </w:rPr>
        <w:t>mon</w:t>
      </w:r>
      <w:proofErr w:type="spellEnd"/>
      <w:r w:rsidRPr="0057029D">
        <w:rPr>
          <w:rFonts w:asciiTheme="minorHAnsi" w:hAnsiTheme="minorHAnsi" w:cstheme="minorHAnsi"/>
          <w:sz w:val="24"/>
          <w:szCs w:val="24"/>
        </w:rPr>
        <w:t>“,  финансиран от Министерство на образованието и науката</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ИКТ в образованието</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 xml:space="preserve">Проект  </w:t>
      </w:r>
      <w:proofErr w:type="spellStart"/>
      <w:r w:rsidRPr="0057029D">
        <w:rPr>
          <w:rFonts w:asciiTheme="minorHAnsi" w:hAnsiTheme="minorHAnsi" w:cstheme="minorHAnsi"/>
          <w:sz w:val="24"/>
          <w:szCs w:val="24"/>
        </w:rPr>
        <w:t>Google&amp;&amp;PMG_KN</w:t>
      </w:r>
      <w:proofErr w:type="spellEnd"/>
      <w:r w:rsidRPr="0057029D">
        <w:rPr>
          <w:rFonts w:asciiTheme="minorHAnsi" w:hAnsiTheme="minorHAnsi" w:cstheme="minorHAnsi"/>
          <w:sz w:val="24"/>
          <w:szCs w:val="24"/>
        </w:rPr>
        <w:t xml:space="preserve">  -  </w:t>
      </w:r>
      <w:proofErr w:type="spellStart"/>
      <w:r w:rsidRPr="0057029D">
        <w:rPr>
          <w:rFonts w:asciiTheme="minorHAnsi" w:hAnsiTheme="minorHAnsi" w:cstheme="minorHAnsi"/>
          <w:sz w:val="24"/>
          <w:szCs w:val="24"/>
        </w:rPr>
        <w:t>Europe</w:t>
      </w:r>
      <w:proofErr w:type="spellEnd"/>
      <w:r w:rsidRPr="0057029D">
        <w:rPr>
          <w:rFonts w:asciiTheme="minorHAnsi" w:hAnsiTheme="minorHAnsi" w:cstheme="minorHAnsi"/>
          <w:sz w:val="24"/>
          <w:szCs w:val="24"/>
        </w:rPr>
        <w:t xml:space="preserve"> </w:t>
      </w:r>
      <w:proofErr w:type="spellStart"/>
      <w:r w:rsidRPr="0057029D">
        <w:rPr>
          <w:rFonts w:asciiTheme="minorHAnsi" w:hAnsiTheme="minorHAnsi" w:cstheme="minorHAnsi"/>
          <w:sz w:val="24"/>
          <w:szCs w:val="24"/>
        </w:rPr>
        <w:t>code</w:t>
      </w:r>
      <w:proofErr w:type="spellEnd"/>
      <w:r w:rsidRPr="0057029D">
        <w:rPr>
          <w:rFonts w:asciiTheme="minorHAnsi" w:hAnsiTheme="minorHAnsi" w:cstheme="minorHAnsi"/>
          <w:sz w:val="24"/>
          <w:szCs w:val="24"/>
        </w:rPr>
        <w:t xml:space="preserve"> </w:t>
      </w:r>
      <w:proofErr w:type="spellStart"/>
      <w:r w:rsidRPr="0057029D">
        <w:rPr>
          <w:rFonts w:asciiTheme="minorHAnsi" w:hAnsiTheme="minorHAnsi" w:cstheme="minorHAnsi"/>
          <w:sz w:val="24"/>
          <w:szCs w:val="24"/>
        </w:rPr>
        <w:t>week</w:t>
      </w:r>
      <w:proofErr w:type="spellEnd"/>
      <w:r w:rsidRPr="0057029D">
        <w:rPr>
          <w:rFonts w:asciiTheme="minorHAnsi" w:hAnsiTheme="minorHAnsi" w:cstheme="minorHAnsi"/>
          <w:sz w:val="24"/>
          <w:szCs w:val="24"/>
        </w:rPr>
        <w:t xml:space="preserve"> 2019</w:t>
      </w:r>
    </w:p>
    <w:p w:rsidR="000D688F" w:rsidRPr="0057029D" w:rsidRDefault="000D688F" w:rsidP="000D688F">
      <w:pPr>
        <w:pStyle w:val="a3"/>
        <w:rPr>
          <w:rFonts w:asciiTheme="minorHAnsi" w:hAnsiTheme="minorHAnsi" w:cstheme="minorHAnsi"/>
          <w:sz w:val="24"/>
          <w:szCs w:val="24"/>
        </w:rPr>
      </w:pPr>
    </w:p>
    <w:p w:rsidR="000D688F" w:rsidRPr="0057029D" w:rsidRDefault="000D688F" w:rsidP="000D688F">
      <w:pPr>
        <w:pStyle w:val="a3"/>
        <w:rPr>
          <w:rFonts w:asciiTheme="minorHAnsi" w:hAnsiTheme="minorHAnsi" w:cstheme="minorHAnsi"/>
          <w:sz w:val="24"/>
          <w:szCs w:val="24"/>
        </w:rPr>
      </w:pP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по създаването на кътове за почивка и обяд, стаи за срещи и работни групи в училище</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„Да опазим училищната сграда чиста, като част от усилията ни да опазим чиста Планетата Земя“</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за поетапна подмяна на дограмата в класните стаи</w:t>
      </w: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 xml:space="preserve">Проект за поетапно поставяне на </w:t>
      </w:r>
      <w:proofErr w:type="spellStart"/>
      <w:r w:rsidRPr="0057029D">
        <w:rPr>
          <w:rFonts w:asciiTheme="minorHAnsi" w:hAnsiTheme="minorHAnsi" w:cstheme="minorHAnsi"/>
          <w:sz w:val="24"/>
          <w:szCs w:val="24"/>
        </w:rPr>
        <w:t>видеонаблюдение</w:t>
      </w:r>
      <w:proofErr w:type="spellEnd"/>
      <w:r w:rsidRPr="0057029D">
        <w:rPr>
          <w:rFonts w:asciiTheme="minorHAnsi" w:hAnsiTheme="minorHAnsi" w:cstheme="minorHAnsi"/>
          <w:sz w:val="24"/>
          <w:szCs w:val="24"/>
        </w:rPr>
        <w:t xml:space="preserve"> в класните стаи</w:t>
      </w:r>
    </w:p>
    <w:p w:rsidR="000D688F" w:rsidRPr="0057029D" w:rsidRDefault="000D688F" w:rsidP="000D688F">
      <w:pPr>
        <w:pStyle w:val="a3"/>
        <w:rPr>
          <w:rFonts w:asciiTheme="minorHAnsi" w:hAnsiTheme="minorHAnsi" w:cstheme="minorHAnsi"/>
          <w:sz w:val="24"/>
          <w:szCs w:val="24"/>
        </w:rPr>
      </w:pPr>
    </w:p>
    <w:p w:rsidR="000D688F" w:rsidRPr="0057029D" w:rsidRDefault="000D688F" w:rsidP="000D688F">
      <w:pPr>
        <w:pStyle w:val="a3"/>
        <w:rPr>
          <w:rFonts w:asciiTheme="minorHAnsi" w:hAnsiTheme="minorHAnsi" w:cstheme="minorHAnsi"/>
          <w:sz w:val="24"/>
          <w:szCs w:val="24"/>
        </w:rPr>
      </w:pPr>
    </w:p>
    <w:p w:rsidR="000D688F" w:rsidRPr="0057029D" w:rsidRDefault="000D688F" w:rsidP="000D688F">
      <w:pPr>
        <w:pStyle w:val="a3"/>
        <w:widowControl/>
        <w:numPr>
          <w:ilvl w:val="0"/>
          <w:numId w:val="94"/>
        </w:numPr>
        <w:spacing w:after="160" w:line="259" w:lineRule="auto"/>
        <w:rPr>
          <w:rStyle w:val="af"/>
          <w:rFonts w:asciiTheme="minorHAnsi" w:hAnsiTheme="minorHAnsi" w:cstheme="minorHAnsi"/>
          <w:b w:val="0"/>
          <w:bCs w:val="0"/>
          <w:sz w:val="24"/>
          <w:szCs w:val="24"/>
        </w:rPr>
      </w:pPr>
      <w:r w:rsidRPr="0057029D">
        <w:rPr>
          <w:rFonts w:asciiTheme="minorHAnsi" w:hAnsiTheme="minorHAnsi" w:cstheme="minorHAnsi"/>
          <w:sz w:val="24"/>
          <w:szCs w:val="24"/>
        </w:rPr>
        <w:t xml:space="preserve">Проект за обогатяване на материалната база и повишаване качеството на учебната работа в часовете по Физическо възпитание и спорт със съдействието на </w:t>
      </w:r>
      <w:r w:rsidRPr="00FB4954">
        <w:rPr>
          <w:rStyle w:val="af"/>
          <w:rFonts w:asciiTheme="minorHAnsi" w:hAnsiTheme="minorHAnsi" w:cstheme="minorHAnsi"/>
          <w:b w:val="0"/>
          <w:sz w:val="24"/>
          <w:szCs w:val="24"/>
        </w:rPr>
        <w:t xml:space="preserve">в </w:t>
      </w:r>
      <w:r w:rsidRPr="0057029D">
        <w:rPr>
          <w:rStyle w:val="af"/>
          <w:rFonts w:asciiTheme="minorHAnsi" w:hAnsiTheme="minorHAnsi" w:cstheme="minorHAnsi"/>
          <w:sz w:val="24"/>
          <w:szCs w:val="24"/>
        </w:rPr>
        <w:t>изпълнение на Постановление № 129 на Министерския съвет</w:t>
      </w:r>
    </w:p>
    <w:p w:rsidR="000D688F" w:rsidRPr="0057029D" w:rsidRDefault="000D688F" w:rsidP="000D688F">
      <w:pPr>
        <w:pStyle w:val="a3"/>
        <w:rPr>
          <w:rStyle w:val="af"/>
          <w:rFonts w:asciiTheme="minorHAnsi" w:hAnsiTheme="minorHAnsi" w:cstheme="minorHAnsi"/>
          <w:b w:val="0"/>
          <w:bCs w:val="0"/>
          <w:sz w:val="24"/>
          <w:szCs w:val="24"/>
        </w:rPr>
      </w:pPr>
    </w:p>
    <w:p w:rsidR="000D688F" w:rsidRPr="0057029D" w:rsidRDefault="000D688F" w:rsidP="000D688F">
      <w:pPr>
        <w:pStyle w:val="a3"/>
        <w:widowControl/>
        <w:numPr>
          <w:ilvl w:val="0"/>
          <w:numId w:val="94"/>
        </w:numPr>
        <w:spacing w:after="160" w:line="259" w:lineRule="auto"/>
        <w:rPr>
          <w:rFonts w:asciiTheme="minorHAnsi" w:hAnsiTheme="minorHAnsi" w:cstheme="minorHAnsi"/>
          <w:sz w:val="24"/>
          <w:szCs w:val="24"/>
        </w:rPr>
      </w:pPr>
      <w:r w:rsidRPr="0057029D">
        <w:rPr>
          <w:rFonts w:asciiTheme="minorHAnsi" w:hAnsiTheme="minorHAnsi" w:cstheme="minorHAnsi"/>
          <w:sz w:val="24"/>
          <w:szCs w:val="24"/>
        </w:rPr>
        <w:t>Проект „Памет за миналото, послание към бъдещето: Библиотеката в Кюстендил – 150 години в културното пространство на града“ със съдействието на Министерството на културата</w:t>
      </w:r>
    </w:p>
    <w:p w:rsidR="00C96405" w:rsidRPr="0057029D" w:rsidRDefault="00C96405" w:rsidP="00C96405">
      <w:pPr>
        <w:spacing w:after="120"/>
        <w:ind w:right="1"/>
        <w:rPr>
          <w:rFonts w:asciiTheme="minorHAnsi" w:hAnsiTheme="minorHAnsi" w:cstheme="minorHAns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1" w:name="ПР8"/>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8</w:t>
      </w:r>
      <w:r w:rsidRPr="00F92A0F">
        <w:rPr>
          <w:rFonts w:asciiTheme="minorHAnsi" w:hAnsiTheme="minorHAnsi" w:cstheme="minorHAnsi"/>
          <w:b/>
          <w:i/>
          <w:sz w:val="24"/>
          <w:szCs w:val="24"/>
        </w:rPr>
        <w:t>.</w:t>
      </w:r>
    </w:p>
    <w:bookmarkEnd w:id="61"/>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rPr>
      </w:pPr>
    </w:p>
    <w:p w:rsidR="00FB4954" w:rsidRDefault="00FB4954" w:rsidP="00C96405">
      <w:pPr>
        <w:jc w:val="right"/>
        <w:rPr>
          <w:rFonts w:asciiTheme="minorHAnsi" w:hAnsiTheme="minorHAnsi" w:cstheme="minorHAnsi"/>
          <w:sz w:val="16"/>
          <w:szCs w:val="16"/>
          <w:lang w:val="en-US"/>
        </w:rPr>
      </w:pPr>
    </w:p>
    <w:p w:rsidR="000D688F" w:rsidRPr="00FB4954" w:rsidRDefault="00FB4954" w:rsidP="000D688F">
      <w:pPr>
        <w:ind w:firstLine="426"/>
        <w:jc w:val="center"/>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ПРОВЕРКА И ОЦЕНКА НА РЕЗУЛТАТИТЕ ОТ ОБУЧЕНИЕТО НА УЧЕНИЦИТЕ</w:t>
      </w:r>
    </w:p>
    <w:p w:rsidR="00FB4954" w:rsidRPr="00FB4954" w:rsidRDefault="00FB4954" w:rsidP="000D688F">
      <w:pPr>
        <w:ind w:firstLine="426"/>
        <w:jc w:val="center"/>
        <w:rPr>
          <w:rFonts w:asciiTheme="minorHAnsi" w:hAnsiTheme="minorHAnsi" w:cstheme="minorHAnsi"/>
          <w:i/>
          <w:color w:val="000000" w:themeColor="text1"/>
          <w:sz w:val="24"/>
          <w:szCs w:val="24"/>
        </w:rPr>
      </w:pPr>
    </w:p>
    <w:p w:rsidR="000D688F" w:rsidRPr="00FB4954" w:rsidRDefault="000D688F" w:rsidP="00111D24">
      <w:pPr>
        <w:ind w:firstLine="426"/>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 xml:space="preserve">РАЗДЕЛ </w:t>
      </w:r>
      <w:r w:rsidRPr="00FB4954">
        <w:rPr>
          <w:rFonts w:asciiTheme="minorHAnsi" w:hAnsiTheme="minorHAnsi" w:cstheme="minorHAnsi"/>
          <w:b/>
          <w:color w:val="000000" w:themeColor="text1"/>
          <w:sz w:val="24"/>
          <w:szCs w:val="24"/>
          <w:lang w:val="en-US"/>
        </w:rPr>
        <w:t>I.</w:t>
      </w:r>
      <w:r w:rsidR="00111D24" w:rsidRPr="00111D24">
        <w:rPr>
          <w:rFonts w:asciiTheme="minorHAnsi" w:hAnsiTheme="minorHAnsi" w:cstheme="minorHAnsi"/>
          <w:b/>
          <w:color w:val="000000" w:themeColor="text1"/>
          <w:sz w:val="24"/>
          <w:szCs w:val="24"/>
        </w:rPr>
        <w:t xml:space="preserve"> </w:t>
      </w:r>
      <w:r w:rsidR="00111D24" w:rsidRPr="00FB4954">
        <w:rPr>
          <w:rFonts w:asciiTheme="minorHAnsi" w:hAnsiTheme="minorHAnsi" w:cstheme="minorHAnsi"/>
          <w:b/>
          <w:color w:val="000000" w:themeColor="text1"/>
          <w:sz w:val="24"/>
          <w:szCs w:val="24"/>
        </w:rPr>
        <w:t>ОБЩИ ПОЛОЖЕНИЯ</w:t>
      </w:r>
    </w:p>
    <w:p w:rsidR="000D688F" w:rsidRPr="00FB4954" w:rsidRDefault="00502E26" w:rsidP="00111D24">
      <w:pPr>
        <w:jc w:val="both"/>
        <w:rPr>
          <w:rFonts w:asciiTheme="minorHAnsi" w:hAnsiTheme="minorHAnsi" w:cstheme="minorHAnsi"/>
          <w:color w:val="000000" w:themeColor="text1"/>
          <w:sz w:val="24"/>
          <w:szCs w:val="24"/>
        </w:rPr>
      </w:pPr>
      <w:r w:rsidRPr="00502E26">
        <w:rPr>
          <w:rFonts w:asciiTheme="minorHAnsi" w:hAnsiTheme="minorHAnsi" w:cstheme="minorHAnsi"/>
          <w:b/>
          <w:noProof/>
          <w:color w:val="000000" w:themeColor="text1"/>
          <w:sz w:val="24"/>
          <w:szCs w:val="24"/>
        </w:rPr>
        <w:pict>
          <v:shape id="_x0000_s1157" type="#_x0000_t202" href="#приложения" style="position:absolute;left:0;text-align:left;margin-left:387.4pt;margin-top:48.15pt;width:116.25pt;height:19.2pt;z-index:25171507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7">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111D24">
        <w:rPr>
          <w:rFonts w:asciiTheme="minorHAnsi" w:hAnsiTheme="minorHAnsi" w:cstheme="minorHAnsi"/>
          <w:b/>
          <w:color w:val="000000" w:themeColor="text1"/>
          <w:sz w:val="24"/>
          <w:szCs w:val="24"/>
        </w:rPr>
        <w:t xml:space="preserve">          </w:t>
      </w:r>
      <w:r w:rsidR="000D688F" w:rsidRPr="00FB4954">
        <w:rPr>
          <w:rFonts w:asciiTheme="minorHAnsi" w:hAnsiTheme="minorHAnsi" w:cstheme="minorHAnsi"/>
          <w:color w:val="000000" w:themeColor="text1"/>
          <w:sz w:val="24"/>
          <w:szCs w:val="24"/>
        </w:rPr>
        <w:t xml:space="preserve">1. Оценяването на резултатите от обучението на учениците се извършва според </w:t>
      </w:r>
      <w:r w:rsidR="000D688F" w:rsidRPr="00FB4954">
        <w:rPr>
          <w:rFonts w:asciiTheme="minorHAnsi" w:hAnsiTheme="minorHAnsi" w:cstheme="minorHAnsi"/>
          <w:color w:val="000000" w:themeColor="text1"/>
          <w:sz w:val="24"/>
          <w:szCs w:val="24"/>
        </w:rPr>
        <w:lastRenderedPageBreak/>
        <w:t>държавния образователен стандарт за оценяване на резултатите от обучението на учениците по чл. 22, ал. 2, т. 9 от Закона за предучилищното и училищното образование.</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2. Знанията и уменията на учениците се контролират чрез устни, писмени тестови и практически форми на изпитване, както и чрез изпити.</w:t>
      </w:r>
    </w:p>
    <w:p w:rsidR="000D688F" w:rsidRPr="00FB4954" w:rsidRDefault="000D688F" w:rsidP="000D688F">
      <w:pPr>
        <w:shd w:val="clear" w:color="auto" w:fill="FEFEFE"/>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3. Оценяващият предварително запознава оценяваните с учебното съдържание, оценяваните компетентности, организацията и </w:t>
      </w:r>
      <w:proofErr w:type="spellStart"/>
      <w:r w:rsidRPr="00FB4954">
        <w:rPr>
          <w:rFonts w:asciiTheme="minorHAnsi" w:hAnsiTheme="minorHAnsi" w:cstheme="minorHAnsi"/>
          <w:color w:val="000000" w:themeColor="text1"/>
          <w:sz w:val="24"/>
          <w:szCs w:val="24"/>
        </w:rPr>
        <w:t>формaта</w:t>
      </w:r>
      <w:proofErr w:type="spellEnd"/>
      <w:r w:rsidRPr="00FB4954">
        <w:rPr>
          <w:rFonts w:asciiTheme="minorHAnsi" w:hAnsiTheme="minorHAnsi" w:cstheme="minorHAnsi"/>
          <w:color w:val="000000" w:themeColor="text1"/>
          <w:sz w:val="24"/>
          <w:szCs w:val="24"/>
        </w:rPr>
        <w:t xml:space="preserve"> на оценяването, както и с конкретните правила, по които ще бъдат оценявани.</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чл.3</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 xml:space="preserve"> ал. 5 от Наредба №11/2016 г.</w:t>
      </w:r>
      <w:r w:rsidRPr="00FB4954">
        <w:rPr>
          <w:rFonts w:asciiTheme="minorHAnsi" w:hAnsiTheme="minorHAnsi" w:cstheme="minorHAnsi"/>
          <w:i/>
          <w:color w:val="000000" w:themeColor="text1"/>
          <w:sz w:val="24"/>
          <w:szCs w:val="24"/>
          <w:lang w:val="en-US"/>
        </w:rPr>
        <w:t>)</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4. Оценяването приключва с поставяне на оценка с качествен и количествен показател. Оценките са текущи, срочни и годишни.</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 Не се поставят оценки по учебните предмети, модули или дейности, предвидени за изучаване във факултативните часове от училищния учебен план.</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чл.118</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 xml:space="preserve"> ал. 5 от ЗПУО</w:t>
      </w:r>
      <w:r w:rsidRPr="00FB4954">
        <w:rPr>
          <w:rFonts w:asciiTheme="minorHAnsi" w:hAnsiTheme="minorHAnsi" w:cstheme="minorHAnsi"/>
          <w:i/>
          <w:color w:val="000000" w:themeColor="text1"/>
          <w:sz w:val="24"/>
          <w:szCs w:val="24"/>
          <w:lang w:val="en-US"/>
        </w:rPr>
        <w:t>)</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6. Когато за приемане на места, определени с държавния или с допълнителния план прием, се налага превръщане в точки на оценките от документите за завършен етап или за завършена основна степен на образование се прилага следната скала: </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 отличен 6 се приравнява на 50 точки; </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 много добър 5 се приравнява на 39 точки; </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 добър 4 се приравнява на 26 точки; </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 среден 3 се приравнява на 15 точки. </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чл.9</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 xml:space="preserve"> ал. 10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ind w:left="28" w:right="14" w:firstLine="398"/>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7. Скалата по т. 6 не се прилага за превръщане на точките в оценки, когато оценката е изразена в точки.</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чл.9</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 xml:space="preserve"> ал. 11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ind w:firstLine="426"/>
        <w:jc w:val="both"/>
        <w:rPr>
          <w:rFonts w:asciiTheme="minorHAnsi" w:hAnsiTheme="minorHAnsi" w:cstheme="minorHAnsi"/>
          <w:color w:val="000000" w:themeColor="text1"/>
          <w:sz w:val="24"/>
          <w:szCs w:val="24"/>
        </w:rPr>
      </w:pPr>
    </w:p>
    <w:p w:rsidR="000D688F" w:rsidRPr="00FB4954" w:rsidRDefault="000D688F" w:rsidP="00111D24">
      <w:pPr>
        <w:ind w:firstLine="426"/>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 xml:space="preserve">РАЗДЕЛ </w:t>
      </w:r>
      <w:r w:rsidRPr="00FB4954">
        <w:rPr>
          <w:rFonts w:asciiTheme="minorHAnsi" w:hAnsiTheme="minorHAnsi" w:cstheme="minorHAnsi"/>
          <w:b/>
          <w:color w:val="000000" w:themeColor="text1"/>
          <w:sz w:val="24"/>
          <w:szCs w:val="24"/>
          <w:lang w:val="en-US"/>
        </w:rPr>
        <w:t>II</w:t>
      </w:r>
      <w:r w:rsidRPr="00FB4954">
        <w:rPr>
          <w:rFonts w:asciiTheme="minorHAnsi" w:hAnsiTheme="minorHAnsi" w:cstheme="minorHAnsi"/>
          <w:b/>
          <w:color w:val="000000" w:themeColor="text1"/>
          <w:sz w:val="24"/>
          <w:szCs w:val="24"/>
        </w:rPr>
        <w:t>. ОЦЕНЯВАНЕ В ПРОЦЕСА НА УЧИЛИЩНОТО ОБУЧЕНИЕ</w:t>
      </w:r>
    </w:p>
    <w:p w:rsidR="000D688F" w:rsidRPr="00FB4954" w:rsidRDefault="000D688F" w:rsidP="000D688F">
      <w:pPr>
        <w:ind w:firstLine="426"/>
        <w:jc w:val="both"/>
        <w:rPr>
          <w:rFonts w:asciiTheme="minorHAnsi" w:hAnsiTheme="minorHAnsi" w:cstheme="minorHAnsi"/>
          <w:color w:val="000000" w:themeColor="text1"/>
          <w:sz w:val="24"/>
          <w:szCs w:val="24"/>
        </w:rPr>
      </w:pPr>
    </w:p>
    <w:p w:rsidR="000D688F" w:rsidRPr="00FB4954" w:rsidRDefault="000D688F" w:rsidP="000D688F">
      <w:pPr>
        <w:ind w:firstLine="426"/>
        <w:jc w:val="both"/>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А. ТЕКУЩИ ИЗПИТВАНИЯ</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1. Текущите изпитвания се осъществяват ритмично и системно през първия и през втория учебен срок.</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2. В триседмичен срок от началото на учебната година чрез текущо изпитване се установява входното равнище на учениците по учебни предмети или модули, които са изучавали през предходната учебна година в задължителните учебни часове.</w:t>
      </w:r>
      <w:r w:rsidRPr="00FB4954">
        <w:rPr>
          <w:rFonts w:asciiTheme="minorHAnsi" w:hAnsiTheme="minorHAnsi" w:cstheme="minorHAnsi"/>
          <w:color w:val="000000" w:themeColor="text1"/>
          <w:sz w:val="24"/>
          <w:szCs w:val="24"/>
          <w:lang w:val="en-US"/>
        </w:rPr>
        <w:t xml:space="preserve"> </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чл.11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3.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0D688F" w:rsidRPr="00FB4954" w:rsidRDefault="000D688F" w:rsidP="000D688F">
      <w:pPr>
        <w:tabs>
          <w:tab w:val="center" w:pos="1644"/>
          <w:tab w:val="center" w:pos="3928"/>
        </w:tabs>
        <w:ind w:firstLine="425"/>
        <w:jc w:val="both"/>
        <w:rPr>
          <w:rFonts w:asciiTheme="minorHAnsi" w:hAnsiTheme="minorHAnsi" w:cstheme="minorHAnsi"/>
          <w:i/>
          <w:color w:val="000000" w:themeColor="text1"/>
          <w:sz w:val="24"/>
          <w:szCs w:val="24"/>
        </w:rPr>
      </w:pPr>
      <w:r w:rsidRPr="00FB4954">
        <w:rPr>
          <w:rFonts w:asciiTheme="minorHAnsi" w:hAnsiTheme="minorHAnsi" w:cstheme="minorHAnsi"/>
          <w:color w:val="000000" w:themeColor="text1"/>
          <w:sz w:val="24"/>
          <w:szCs w:val="24"/>
        </w:rPr>
        <w:tab/>
      </w:r>
      <w:r w:rsidRPr="00FB4954">
        <w:rPr>
          <w:rFonts w:asciiTheme="minorHAnsi" w:hAnsiTheme="minorHAnsi" w:cstheme="minorHAnsi"/>
          <w:i/>
          <w:color w:val="000000" w:themeColor="text1"/>
          <w:sz w:val="24"/>
          <w:szCs w:val="24"/>
        </w:rPr>
        <w:t xml:space="preserve">съгласно чл.12, ал.1 от Наредба №11/01.09.2016 г. за учениците </w:t>
      </w:r>
      <w:r w:rsidRPr="00FB4954">
        <w:rPr>
          <w:rFonts w:asciiTheme="minorHAnsi" w:hAnsiTheme="minorHAnsi" w:cstheme="minorHAnsi"/>
          <w:i/>
          <w:color w:val="000000" w:themeColor="text1"/>
          <w:sz w:val="24"/>
          <w:szCs w:val="24"/>
          <w:lang w:val="en-US"/>
        </w:rPr>
        <w:t>V – X</w:t>
      </w:r>
      <w:r w:rsidRPr="00FB4954">
        <w:rPr>
          <w:rFonts w:asciiTheme="minorHAnsi" w:hAnsiTheme="minorHAnsi" w:cstheme="minorHAnsi"/>
          <w:i/>
          <w:color w:val="000000" w:themeColor="text1"/>
          <w:sz w:val="24"/>
          <w:szCs w:val="24"/>
        </w:rPr>
        <w:t xml:space="preserve"> клас</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 xml:space="preserve"> две текущи изпитвания по учебни предмети или модули, изучавани по училищен учебен план с до два учебни часа седмично;</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 xml:space="preserve"> три текущи изпитвания по учебни предмети или модули, изучавани по училищен учебен план с 2,5 — 3,5 учебни часа седмично;</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 xml:space="preserve"> четири текущи изпитвания по учебни предмети или модули, изучавани по училищен учебен план с 4 и повече учебни часа седмично.</w:t>
      </w:r>
    </w:p>
    <w:p w:rsidR="000D688F" w:rsidRPr="00FB4954" w:rsidRDefault="000D688F" w:rsidP="00111D24">
      <w:pPr>
        <w:ind w:left="28" w:right="14" w:firstLine="425"/>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В минималния задължителен брой текущи изпитвания се включва оценката от входното ниво.</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p>
    <w:p w:rsidR="000D688F" w:rsidRPr="00FB4954" w:rsidRDefault="000D688F" w:rsidP="000D688F">
      <w:pPr>
        <w:ind w:left="744" w:right="14" w:hanging="318"/>
        <w:jc w:val="both"/>
        <w:rPr>
          <w:rFonts w:asciiTheme="minorHAnsi" w:hAnsiTheme="minorHAnsi" w:cstheme="minorHAnsi"/>
          <w:i/>
          <w:color w:val="000000" w:themeColor="text1"/>
          <w:sz w:val="24"/>
          <w:szCs w:val="24"/>
        </w:rPr>
      </w:pPr>
      <w:r w:rsidRPr="00FB4954">
        <w:rPr>
          <w:rFonts w:asciiTheme="minorHAnsi" w:hAnsiTheme="minorHAnsi" w:cstheme="minorHAnsi"/>
          <w:i/>
          <w:color w:val="000000" w:themeColor="text1"/>
          <w:sz w:val="24"/>
          <w:szCs w:val="24"/>
        </w:rPr>
        <w:t xml:space="preserve">съгласно чл. 11а, ал.1 от Наредба №З/15.04.2003 г. за учениците от </w:t>
      </w:r>
      <w:r w:rsidRPr="00FB4954">
        <w:rPr>
          <w:rFonts w:asciiTheme="minorHAnsi" w:hAnsiTheme="minorHAnsi" w:cstheme="minorHAnsi"/>
          <w:i/>
          <w:color w:val="000000" w:themeColor="text1"/>
          <w:sz w:val="24"/>
          <w:szCs w:val="24"/>
          <w:lang w:val="en-US"/>
        </w:rPr>
        <w:t xml:space="preserve">XI </w:t>
      </w:r>
      <w:r w:rsidRPr="00FB4954">
        <w:rPr>
          <w:rFonts w:asciiTheme="minorHAnsi" w:hAnsiTheme="minorHAnsi" w:cstheme="minorHAnsi"/>
          <w:i/>
          <w:color w:val="000000" w:themeColor="text1"/>
          <w:sz w:val="24"/>
          <w:szCs w:val="24"/>
        </w:rPr>
        <w:t xml:space="preserve">и </w:t>
      </w:r>
      <w:r w:rsidRPr="00FB4954">
        <w:rPr>
          <w:rFonts w:asciiTheme="minorHAnsi" w:hAnsiTheme="minorHAnsi" w:cstheme="minorHAnsi"/>
          <w:i/>
          <w:color w:val="000000" w:themeColor="text1"/>
          <w:sz w:val="24"/>
          <w:szCs w:val="24"/>
          <w:lang w:val="en-US"/>
        </w:rPr>
        <w:t xml:space="preserve">XII </w:t>
      </w:r>
      <w:r w:rsidRPr="00FB4954">
        <w:rPr>
          <w:rFonts w:asciiTheme="minorHAnsi" w:hAnsiTheme="minorHAnsi" w:cstheme="minorHAnsi"/>
          <w:i/>
          <w:color w:val="000000" w:themeColor="text1"/>
          <w:sz w:val="24"/>
          <w:szCs w:val="24"/>
        </w:rPr>
        <w:t>клас</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 xml:space="preserve"> за учебен предмет, който по учебен план се изучава с един учебен час седмично- една оценка от устно изпитване и една оценка от писмено или практическо изпитване;</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за учебен предмет, който по учебен план се изучава с два учебни часа седмично — две оценки от устни изпитвания и една оценка от писмено и/или практическо изпитване,</w:t>
      </w:r>
    </w:p>
    <w:p w:rsidR="000D688F" w:rsidRPr="00FB4954" w:rsidRDefault="00502E26" w:rsidP="000D688F">
      <w:pPr>
        <w:ind w:left="426" w:right="14"/>
        <w:jc w:val="both"/>
        <w:rPr>
          <w:rFonts w:asciiTheme="minorHAnsi" w:hAnsiTheme="minorHAnsi" w:cstheme="minorHAnsi"/>
          <w:color w:val="000000" w:themeColor="text1"/>
          <w:sz w:val="24"/>
          <w:szCs w:val="24"/>
        </w:rPr>
      </w:pPr>
      <w:r w:rsidRPr="00502E26">
        <w:rPr>
          <w:rFonts w:asciiTheme="minorHAnsi" w:eastAsia="Yu Gothic UI Semilight" w:hAnsiTheme="minorHAnsi" w:cstheme="minorHAnsi"/>
          <w:noProof/>
          <w:color w:val="000000" w:themeColor="text1"/>
          <w:sz w:val="24"/>
          <w:szCs w:val="24"/>
        </w:rPr>
        <w:pict>
          <v:shape id="_x0000_s1156" type="#_x0000_t202" href="#приложения" style="position:absolute;left:0;text-align:left;margin-left:382.9pt;margin-top:49.05pt;width:116.25pt;height:19.2pt;z-index:251714048;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6">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sidRPr="00FB4954">
        <w:rPr>
          <w:rFonts w:asciiTheme="minorHAnsi" w:eastAsia="Yu Gothic UI Semilight" w:hAnsiTheme="minorHAnsi" w:cstheme="minorHAnsi"/>
          <w:color w:val="000000" w:themeColor="text1"/>
          <w:sz w:val="24"/>
          <w:szCs w:val="24"/>
        </w:rPr>
        <w:t>▪</w:t>
      </w:r>
      <w:r w:rsidR="000D688F" w:rsidRPr="00FB4954">
        <w:rPr>
          <w:rFonts w:asciiTheme="minorHAnsi" w:hAnsiTheme="minorHAnsi" w:cstheme="minorHAnsi"/>
          <w:color w:val="000000" w:themeColor="text1"/>
          <w:sz w:val="24"/>
          <w:szCs w:val="24"/>
        </w:rPr>
        <w:t xml:space="preserve"> за учебен предмет, който по учебен план се изучава с три учебни часа седмично - две </w:t>
      </w:r>
      <w:r w:rsidR="000D688F" w:rsidRPr="00FB4954">
        <w:rPr>
          <w:rFonts w:asciiTheme="minorHAnsi" w:hAnsiTheme="minorHAnsi" w:cstheme="minorHAnsi"/>
          <w:color w:val="000000" w:themeColor="text1"/>
          <w:sz w:val="24"/>
          <w:szCs w:val="24"/>
        </w:rPr>
        <w:lastRenderedPageBreak/>
        <w:t>оценки от устни изпитвания и две оценки от писмени и/или практически изпитвания;</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 xml:space="preserve"> за учебен предмет, който по учебен план се изучава с четири и повече учебни часове седмично - две оценки от устни изпитвания и три оценки от писмени и/или практически изпитвания;</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4. </w:t>
      </w:r>
      <w:r w:rsidRPr="00FB4954">
        <w:rPr>
          <w:rFonts w:asciiTheme="minorHAnsi" w:hAnsiTheme="minorHAnsi" w:cstheme="minorHAnsi"/>
          <w:b/>
          <w:color w:val="000000" w:themeColor="text1"/>
          <w:sz w:val="24"/>
          <w:szCs w:val="24"/>
        </w:rPr>
        <w:t>Контролната работа</w:t>
      </w:r>
      <w:r w:rsidRPr="00FB4954">
        <w:rPr>
          <w:rFonts w:asciiTheme="minorHAnsi" w:hAnsiTheme="minorHAnsi" w:cstheme="minorHAnsi"/>
          <w:color w:val="000000" w:themeColor="text1"/>
          <w:sz w:val="24"/>
          <w:szCs w:val="24"/>
        </w:rPr>
        <w:t xml:space="preserve">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 Контролната работа се провежда за не повече от един учебен час.</w:t>
      </w:r>
      <w:r w:rsidRPr="00FB4954">
        <w:rPr>
          <w:rFonts w:asciiTheme="minorHAnsi" w:hAnsiTheme="minorHAnsi" w:cstheme="minorHAnsi"/>
          <w:color w:val="000000" w:themeColor="text1"/>
          <w:sz w:val="24"/>
          <w:szCs w:val="24"/>
          <w:lang w:val="en-US"/>
        </w:rPr>
        <w:t xml:space="preserve"> </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чл.17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5. </w:t>
      </w:r>
      <w:r w:rsidRPr="00FB4954">
        <w:rPr>
          <w:rFonts w:asciiTheme="minorHAnsi" w:hAnsiTheme="minorHAnsi" w:cstheme="minorHAnsi"/>
          <w:b/>
          <w:color w:val="000000" w:themeColor="text1"/>
          <w:sz w:val="24"/>
          <w:szCs w:val="24"/>
        </w:rPr>
        <w:t>Класната работа</w:t>
      </w:r>
      <w:r w:rsidRPr="00FB4954">
        <w:rPr>
          <w:rFonts w:asciiTheme="minorHAnsi" w:hAnsiTheme="minorHAnsi" w:cstheme="minorHAnsi"/>
          <w:color w:val="000000" w:themeColor="text1"/>
          <w:sz w:val="24"/>
          <w:szCs w:val="24"/>
        </w:rPr>
        <w:t xml:space="preserve"> е групово писмено изпитване, при което се оценяват постигнатите резултати от учениците по учебния предмет в края на учебния срок.</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5.1. Класна работа се провежда по:</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български език и литература и по математика — в прогимназиалния етап и в двата етапа на средната степен на образование;</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чужди езици - в двата етапа на средната степен на образование.</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5.2. Класната работа по математика се провежда за един учебен час.</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5.3. Класната работа по математика – профилирана подготовка в </w:t>
      </w:r>
      <w:r w:rsidRPr="00FB4954">
        <w:rPr>
          <w:rFonts w:asciiTheme="minorHAnsi" w:hAnsiTheme="minorHAnsi" w:cstheme="minorHAnsi"/>
          <w:color w:val="000000" w:themeColor="text1"/>
          <w:sz w:val="24"/>
          <w:szCs w:val="24"/>
          <w:lang w:val="en-US"/>
        </w:rPr>
        <w:t xml:space="preserve">XI </w:t>
      </w:r>
      <w:r w:rsidRPr="00FB4954">
        <w:rPr>
          <w:rFonts w:asciiTheme="minorHAnsi" w:hAnsiTheme="minorHAnsi" w:cstheme="minorHAnsi"/>
          <w:color w:val="000000" w:themeColor="text1"/>
          <w:sz w:val="24"/>
          <w:szCs w:val="24"/>
        </w:rPr>
        <w:t xml:space="preserve">и </w:t>
      </w:r>
      <w:r w:rsidRPr="00FB4954">
        <w:rPr>
          <w:rFonts w:asciiTheme="minorHAnsi" w:hAnsiTheme="minorHAnsi" w:cstheme="minorHAnsi"/>
          <w:color w:val="000000" w:themeColor="text1"/>
          <w:sz w:val="24"/>
          <w:szCs w:val="24"/>
          <w:lang w:val="en-US"/>
        </w:rPr>
        <w:t>XII</w:t>
      </w:r>
      <w:r w:rsidRPr="00FB4954">
        <w:rPr>
          <w:rFonts w:asciiTheme="minorHAnsi" w:hAnsiTheme="minorHAnsi" w:cstheme="minorHAnsi"/>
          <w:color w:val="000000" w:themeColor="text1"/>
          <w:sz w:val="24"/>
          <w:szCs w:val="24"/>
        </w:rPr>
        <w:t xml:space="preserve"> клас се провежда в два слети учебни часа.</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5.4. Класната работа по български език и литература и по чужд език се провежда в два слети учебни часа.</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6. Контролните и класните работи се коригират и рецензират от преподаващия учител и се връщат на учениците за запознаване с резултатите.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7. Контролните и класните работи се провеждат по график при спазване на следните изисквания:</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чл.20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w:hAnsi="Yu Gothic" w:cstheme="minorHAnsi"/>
          <w:color w:val="000000" w:themeColor="text1"/>
          <w:sz w:val="24"/>
          <w:szCs w:val="24"/>
        </w:rPr>
        <w:t>￭</w:t>
      </w:r>
      <w:r w:rsidRPr="00FB4954">
        <w:rPr>
          <w:rFonts w:asciiTheme="minorHAnsi" w:hAnsiTheme="minorHAnsi" w:cstheme="minorHAnsi"/>
          <w:color w:val="000000" w:themeColor="text1"/>
          <w:sz w:val="24"/>
          <w:szCs w:val="24"/>
        </w:rPr>
        <w:t xml:space="preserve"> за една и съща паралелка не може да се провежда повече от една класна или една контролна работа в един учебен ден;</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w:hAnsi="Yu Gothic" w:cstheme="minorHAnsi"/>
          <w:color w:val="000000" w:themeColor="text1"/>
          <w:sz w:val="24"/>
          <w:szCs w:val="24"/>
        </w:rPr>
        <w:t>￭</w:t>
      </w:r>
      <w:r w:rsidRPr="00FB4954">
        <w:rPr>
          <w:rFonts w:asciiTheme="minorHAnsi" w:eastAsia="Yu Gothic" w:hAnsiTheme="minorHAnsi" w:cstheme="minorHAnsi"/>
          <w:color w:val="000000" w:themeColor="text1"/>
          <w:sz w:val="24"/>
          <w:szCs w:val="24"/>
        </w:rPr>
        <w:t xml:space="preserve"> </w:t>
      </w:r>
      <w:r w:rsidRPr="00FB4954">
        <w:rPr>
          <w:rFonts w:asciiTheme="minorHAnsi" w:hAnsiTheme="minorHAnsi" w:cstheme="minorHAnsi"/>
          <w:color w:val="000000" w:themeColor="text1"/>
          <w:sz w:val="24"/>
          <w:szCs w:val="24"/>
        </w:rPr>
        <w:t>за една и съща паралелка в една учебна седмица не могат да се провеждат повече от две класни и/или контролни работи;</w:t>
      </w:r>
    </w:p>
    <w:p w:rsidR="000D688F" w:rsidRPr="00FB4954" w:rsidRDefault="000D688F" w:rsidP="000D688F">
      <w:pPr>
        <w:ind w:left="426" w:right="14"/>
        <w:jc w:val="both"/>
        <w:rPr>
          <w:rFonts w:asciiTheme="minorHAnsi" w:hAnsiTheme="minorHAnsi" w:cstheme="minorHAnsi"/>
          <w:color w:val="000000" w:themeColor="text1"/>
          <w:sz w:val="24"/>
          <w:szCs w:val="24"/>
        </w:rPr>
      </w:pPr>
      <w:r w:rsidRPr="00FB4954">
        <w:rPr>
          <w:rFonts w:asciiTheme="minorHAnsi" w:eastAsia="Yu Gothic" w:hAnsi="Yu Gothic" w:cstheme="minorHAnsi"/>
          <w:color w:val="000000" w:themeColor="text1"/>
          <w:sz w:val="24"/>
          <w:szCs w:val="24"/>
        </w:rPr>
        <w:t>￭</w:t>
      </w:r>
      <w:r w:rsidRPr="00FB4954">
        <w:rPr>
          <w:rFonts w:asciiTheme="minorHAnsi" w:eastAsia="Yu Gothic" w:hAnsiTheme="minorHAnsi" w:cstheme="minorHAnsi"/>
          <w:color w:val="000000" w:themeColor="text1"/>
          <w:sz w:val="24"/>
          <w:szCs w:val="24"/>
        </w:rPr>
        <w:t xml:space="preserve"> </w:t>
      </w:r>
      <w:r w:rsidRPr="00FB4954">
        <w:rPr>
          <w:rFonts w:asciiTheme="minorHAnsi" w:hAnsiTheme="minorHAnsi" w:cstheme="minorHAnsi"/>
          <w:color w:val="000000" w:themeColor="text1"/>
          <w:sz w:val="24"/>
          <w:szCs w:val="24"/>
        </w:rPr>
        <w:t>не се провеждат класни работи в последната седмица от учебния срок.</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7.1. Графикът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0D688F" w:rsidRPr="00FB4954" w:rsidRDefault="000D688F" w:rsidP="00FB4954">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7.2. За графика на контролните и класни работи учителите по съответния учебен предмет информират учениците, а класните ръководители — родителите, </w:t>
      </w:r>
      <w:proofErr w:type="spellStart"/>
      <w:r w:rsidRPr="00FB4954">
        <w:rPr>
          <w:rFonts w:asciiTheme="minorHAnsi" w:hAnsiTheme="minorHAnsi" w:cstheme="minorHAnsi"/>
          <w:color w:val="000000" w:themeColor="text1"/>
          <w:sz w:val="24"/>
          <w:szCs w:val="24"/>
        </w:rPr>
        <w:t>настойниците</w:t>
      </w:r>
      <w:proofErr w:type="spellEnd"/>
      <w:r w:rsidRPr="00FB4954">
        <w:rPr>
          <w:rFonts w:asciiTheme="minorHAnsi" w:hAnsiTheme="minorHAnsi" w:cstheme="minorHAnsi"/>
          <w:color w:val="000000" w:themeColor="text1"/>
          <w:sz w:val="24"/>
          <w:szCs w:val="24"/>
        </w:rPr>
        <w:t xml:space="preserve"> и попечителите.</w:t>
      </w:r>
    </w:p>
    <w:p w:rsidR="000D688F" w:rsidRPr="00FB4954" w:rsidRDefault="000D688F" w:rsidP="000D688F">
      <w:pPr>
        <w:ind w:left="28" w:right="14" w:firstLine="426"/>
        <w:jc w:val="both"/>
        <w:rPr>
          <w:rFonts w:asciiTheme="minorHAnsi" w:hAnsiTheme="minorHAnsi" w:cstheme="minorHAnsi"/>
          <w:color w:val="C00000"/>
          <w:sz w:val="24"/>
          <w:szCs w:val="24"/>
        </w:rPr>
      </w:pPr>
    </w:p>
    <w:p w:rsidR="000D688F" w:rsidRPr="00FB4954" w:rsidRDefault="000D688F" w:rsidP="000D688F">
      <w:pPr>
        <w:ind w:left="28" w:right="14" w:firstLine="426"/>
        <w:jc w:val="both"/>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Б. СРОЧНИ ОЦЕНКИ</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8. Срочната оценка се формира от учителя, като се отчитат компетентностите на ученика върху учебното съдържание по съответния учебен предмет или модул, изучаван през учебния срок за придобиване на общообразователната и профилираната подготовка, и при вземане предвид на текущите оценки.</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9. Срочна оценка не се формира без наличието на минималния брой текущи изпитвания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чл.22, ал. 5 от Наредба №11/2016</w:t>
      </w:r>
      <w:r w:rsidRPr="00FB4954">
        <w:rPr>
          <w:rFonts w:asciiTheme="minorHAnsi" w:hAnsiTheme="minorHAnsi" w:cstheme="minorHAnsi"/>
          <w:i/>
          <w:color w:val="000000" w:themeColor="text1"/>
          <w:sz w:val="24"/>
          <w:szCs w:val="24"/>
          <w:lang w:val="en-US"/>
        </w:rPr>
        <w:t>)</w:t>
      </w:r>
    </w:p>
    <w:p w:rsidR="000D688F" w:rsidRPr="00FB4954" w:rsidRDefault="00502E26" w:rsidP="000D688F">
      <w:pPr>
        <w:ind w:left="28" w:right="14" w:firstLine="398"/>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rPr>
        <w:pict>
          <v:shape id="_x0000_s1155" type="#_x0000_t202" href="#приложения" style="position:absolute;left:0;text-align:left;margin-left:382.15pt;margin-top:69.85pt;width:116.25pt;height:19.2pt;z-index:25171302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5">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sidRPr="00FB4954">
        <w:rPr>
          <w:rFonts w:asciiTheme="minorHAnsi" w:hAnsiTheme="minorHAnsi" w:cstheme="minorHAnsi"/>
          <w:color w:val="000000" w:themeColor="text1"/>
          <w:sz w:val="24"/>
          <w:szCs w:val="24"/>
        </w:rPr>
        <w:t xml:space="preserve">10. В случаите,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w:t>
      </w:r>
      <w:r w:rsidR="000D688F" w:rsidRPr="00FB4954">
        <w:rPr>
          <w:rFonts w:asciiTheme="minorHAnsi" w:hAnsiTheme="minorHAnsi" w:cstheme="minorHAnsi"/>
          <w:color w:val="000000" w:themeColor="text1"/>
          <w:sz w:val="24"/>
          <w:szCs w:val="24"/>
        </w:rPr>
        <w:lastRenderedPageBreak/>
        <w:t>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rsidR="000D688F" w:rsidRPr="00FB4954" w:rsidRDefault="000D688F" w:rsidP="000D688F">
      <w:pPr>
        <w:ind w:left="28" w:right="14" w:firstLine="398"/>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11. Не се оформя срочна оценка по учебния предмет физическо </w:t>
      </w:r>
      <w:proofErr w:type="spellStart"/>
      <w:r w:rsidRPr="00FB4954">
        <w:rPr>
          <w:rFonts w:asciiTheme="minorHAnsi" w:hAnsiTheme="minorHAnsi" w:cstheme="minorHAnsi"/>
          <w:color w:val="000000" w:themeColor="text1"/>
          <w:sz w:val="24"/>
          <w:szCs w:val="24"/>
        </w:rPr>
        <w:t>выпитание</w:t>
      </w:r>
      <w:proofErr w:type="spellEnd"/>
      <w:r w:rsidRPr="00FB4954">
        <w:rPr>
          <w:rFonts w:asciiTheme="minorHAnsi" w:hAnsiTheme="minorHAnsi" w:cstheme="minorHAnsi"/>
          <w:color w:val="000000" w:themeColor="text1"/>
          <w:sz w:val="24"/>
          <w:szCs w:val="24"/>
        </w:rPr>
        <w:t xml:space="preserve">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В този случай срещу учебния предмет в училищната документация се записва „освободен”</w:t>
      </w:r>
      <w:r w:rsidRPr="00FB4954">
        <w:rPr>
          <w:rFonts w:asciiTheme="minorHAnsi" w:hAnsiTheme="minorHAnsi" w:cstheme="minorHAnsi"/>
          <w:noProof/>
          <w:color w:val="000000" w:themeColor="text1"/>
          <w:sz w:val="24"/>
          <w:szCs w:val="24"/>
        </w:rPr>
        <w:drawing>
          <wp:inline distT="0" distB="0" distL="0" distR="0">
            <wp:extent cx="22839" cy="22839"/>
            <wp:effectExtent l="0" t="0" r="0" b="0"/>
            <wp:docPr id="27576" name="Picture 27576"/>
            <wp:cNvGraphicFramePr/>
            <a:graphic xmlns:a="http://schemas.openxmlformats.org/drawingml/2006/main">
              <a:graphicData uri="http://schemas.openxmlformats.org/drawingml/2006/picture">
                <pic:pic xmlns:pic="http://schemas.openxmlformats.org/drawingml/2006/picture">
                  <pic:nvPicPr>
                    <pic:cNvPr id="27576" name="Picture 27576"/>
                    <pic:cNvPicPr/>
                  </pic:nvPicPr>
                  <pic:blipFill>
                    <a:blip r:embed="rId11" cstate="print"/>
                    <a:stretch>
                      <a:fillRect/>
                    </a:stretch>
                  </pic:blipFill>
                  <pic:spPr>
                    <a:xfrm>
                      <a:off x="0" y="0"/>
                      <a:ext cx="22839" cy="22839"/>
                    </a:xfrm>
                    <a:prstGeom prst="rect">
                      <a:avLst/>
                    </a:prstGeom>
                  </pic:spPr>
                </pic:pic>
              </a:graphicData>
            </a:graphic>
          </wp:inline>
        </w:drawing>
      </w:r>
    </w:p>
    <w:p w:rsidR="000D688F" w:rsidRPr="00FB4954" w:rsidRDefault="000D688F" w:rsidP="000D688F">
      <w:pPr>
        <w:pStyle w:val="a3"/>
        <w:ind w:left="0"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12. Срочната оценка се формира не по-рано от една учебна седмица и не по-късно от два учебни дни преди приключване на съответния учебен срок.</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чл.22, ал.8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pStyle w:val="a3"/>
        <w:ind w:left="0" w:right="14" w:firstLine="426"/>
        <w:jc w:val="both"/>
        <w:rPr>
          <w:rFonts w:asciiTheme="minorHAnsi" w:hAnsiTheme="minorHAnsi" w:cstheme="minorHAnsi"/>
          <w:color w:val="C00000"/>
          <w:sz w:val="24"/>
          <w:szCs w:val="24"/>
        </w:rPr>
      </w:pPr>
    </w:p>
    <w:p w:rsidR="000D688F" w:rsidRPr="00FB4954" w:rsidRDefault="000D688F" w:rsidP="000D688F">
      <w:pPr>
        <w:pStyle w:val="a3"/>
        <w:ind w:left="0" w:right="14" w:firstLine="426"/>
        <w:jc w:val="both"/>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В. ГОДИШНИ ОЦЕНКИ</w:t>
      </w:r>
    </w:p>
    <w:p w:rsidR="000D688F" w:rsidRPr="00FB4954" w:rsidRDefault="000D688F" w:rsidP="000D688F">
      <w:pPr>
        <w:ind w:left="28" w:right="14" w:firstLine="398"/>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13. 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и профилираната подготовка, и при вземане предвид на срочните оценки.</w:t>
      </w:r>
    </w:p>
    <w:p w:rsidR="000D688F" w:rsidRPr="00FB4954" w:rsidRDefault="000D688F" w:rsidP="000D688F">
      <w:pPr>
        <w:ind w:left="28" w:right="14" w:firstLine="398"/>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14.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0D688F" w:rsidRPr="00FB4954" w:rsidRDefault="000D688F" w:rsidP="000D688F">
      <w:pPr>
        <w:ind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15. Срочна оценка учениците от </w:t>
      </w:r>
      <w:r w:rsidRPr="00FB4954">
        <w:rPr>
          <w:rFonts w:asciiTheme="minorHAnsi" w:hAnsiTheme="minorHAnsi" w:cstheme="minorHAnsi"/>
          <w:color w:val="000000" w:themeColor="text1"/>
          <w:sz w:val="24"/>
          <w:szCs w:val="24"/>
          <w:lang w:val="en-US"/>
        </w:rPr>
        <w:t>XI</w:t>
      </w:r>
      <w:r w:rsidRPr="00FB4954">
        <w:rPr>
          <w:rFonts w:asciiTheme="minorHAnsi" w:hAnsiTheme="minorHAnsi" w:cstheme="minorHAnsi"/>
          <w:color w:val="000000" w:themeColor="text1"/>
          <w:sz w:val="24"/>
          <w:szCs w:val="24"/>
        </w:rPr>
        <w:t xml:space="preserve"> и </w:t>
      </w:r>
      <w:r w:rsidRPr="00FB4954">
        <w:rPr>
          <w:rFonts w:asciiTheme="minorHAnsi" w:hAnsiTheme="minorHAnsi" w:cstheme="minorHAnsi"/>
          <w:color w:val="000000" w:themeColor="text1"/>
          <w:sz w:val="24"/>
          <w:szCs w:val="24"/>
          <w:lang w:val="en-US"/>
        </w:rPr>
        <w:t>XII</w:t>
      </w:r>
      <w:r w:rsidRPr="00FB4954">
        <w:rPr>
          <w:rFonts w:asciiTheme="minorHAnsi" w:hAnsiTheme="minorHAnsi" w:cstheme="minorHAnsi"/>
          <w:color w:val="000000" w:themeColor="text1"/>
          <w:sz w:val="24"/>
          <w:szCs w:val="24"/>
        </w:rPr>
        <w:t xml:space="preserve"> клас се формира само за учебните предмети, които по учебен план се изучават с повече от един учебен час седмично. </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чл.20, ал.2 от Наредба №3/2003</w:t>
      </w:r>
      <w:r w:rsidRPr="00FB4954">
        <w:rPr>
          <w:rFonts w:asciiTheme="minorHAnsi" w:hAnsiTheme="minorHAnsi" w:cstheme="minorHAnsi"/>
          <w:i/>
          <w:color w:val="000000" w:themeColor="text1"/>
          <w:sz w:val="24"/>
          <w:szCs w:val="24"/>
          <w:lang w:val="en-US"/>
        </w:rPr>
        <w:t>)</w:t>
      </w:r>
    </w:p>
    <w:p w:rsidR="000D688F" w:rsidRPr="00FB4954" w:rsidRDefault="000D688F" w:rsidP="000D688F">
      <w:pPr>
        <w:ind w:left="28" w:right="11" w:firstLine="398"/>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16. Учителят лично вписва поставените от него оценки в съответната задължителна училищна документация. Сроковете за вписване на оценките в документацията са:</w:t>
      </w:r>
    </w:p>
    <w:p w:rsidR="000D688F" w:rsidRPr="00FB4954" w:rsidRDefault="000D688F" w:rsidP="000D688F">
      <w:pPr>
        <w:ind w:left="426" w:right="11" w:firstLine="398"/>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в деня на изпитването - за текущите оценки от устните и от практическите изпитвания;</w:t>
      </w:r>
    </w:p>
    <w:p w:rsidR="000D688F" w:rsidRPr="00FB4954" w:rsidRDefault="000D688F" w:rsidP="000D688F">
      <w:pPr>
        <w:ind w:left="426" w:right="11" w:firstLine="398"/>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до две седмици след провеждане на изпитването - за текущите оценки от писмените изпитвания;</w:t>
      </w:r>
    </w:p>
    <w:p w:rsidR="000D688F" w:rsidRPr="00FB4954" w:rsidRDefault="000D688F" w:rsidP="000D688F">
      <w:pPr>
        <w:ind w:left="426" w:right="11" w:firstLine="398"/>
        <w:jc w:val="both"/>
        <w:rPr>
          <w:rFonts w:asciiTheme="minorHAnsi" w:hAnsiTheme="minorHAnsi" w:cstheme="minorHAnsi"/>
          <w:color w:val="000000" w:themeColor="text1"/>
          <w:sz w:val="24"/>
          <w:szCs w:val="24"/>
        </w:rPr>
      </w:pPr>
      <w:r w:rsidRPr="00FB4954">
        <w:rPr>
          <w:rFonts w:asciiTheme="minorHAnsi" w:eastAsia="Yu Gothic UI Semilight" w:hAnsiTheme="minorHAnsi" w:cstheme="minorHAnsi"/>
          <w:color w:val="000000" w:themeColor="text1"/>
          <w:sz w:val="24"/>
          <w:szCs w:val="24"/>
        </w:rPr>
        <w:t>▪</w:t>
      </w:r>
      <w:r w:rsidRPr="00FB4954">
        <w:rPr>
          <w:rFonts w:asciiTheme="minorHAnsi" w:hAnsiTheme="minorHAnsi" w:cstheme="minorHAnsi"/>
          <w:color w:val="000000" w:themeColor="text1"/>
          <w:sz w:val="24"/>
          <w:szCs w:val="24"/>
        </w:rPr>
        <w:t xml:space="preserve"> в деня на оформянето им - за срочните и за годишните оценки</w:t>
      </w:r>
    </w:p>
    <w:p w:rsidR="000D688F" w:rsidRPr="00FB4954" w:rsidRDefault="000D688F" w:rsidP="000D688F">
      <w:pPr>
        <w:ind w:left="28" w:right="11" w:firstLine="398"/>
        <w:jc w:val="both"/>
        <w:rPr>
          <w:rFonts w:asciiTheme="minorHAnsi" w:hAnsiTheme="minorHAnsi" w:cstheme="minorHAnsi"/>
          <w:color w:val="C00000"/>
          <w:sz w:val="24"/>
          <w:szCs w:val="24"/>
        </w:rPr>
      </w:pPr>
    </w:p>
    <w:p w:rsidR="000D688F" w:rsidRPr="00FB4954" w:rsidRDefault="000D688F" w:rsidP="00111D24">
      <w:pPr>
        <w:ind w:left="28" w:right="14" w:firstLine="426"/>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 xml:space="preserve">РАЗДЕЛ </w:t>
      </w:r>
      <w:r w:rsidRPr="00FB4954">
        <w:rPr>
          <w:rFonts w:asciiTheme="minorHAnsi" w:hAnsiTheme="minorHAnsi" w:cstheme="minorHAnsi"/>
          <w:b/>
          <w:color w:val="000000" w:themeColor="text1"/>
          <w:sz w:val="24"/>
          <w:szCs w:val="24"/>
          <w:lang w:val="en-US"/>
        </w:rPr>
        <w:t>III</w:t>
      </w:r>
      <w:r w:rsidRPr="00FB4954">
        <w:rPr>
          <w:rFonts w:asciiTheme="minorHAnsi" w:hAnsiTheme="minorHAnsi" w:cstheme="minorHAnsi"/>
          <w:b/>
          <w:color w:val="000000" w:themeColor="text1"/>
          <w:sz w:val="24"/>
          <w:szCs w:val="24"/>
        </w:rPr>
        <w:t>. ИЗПИТИ В ПРОЦЕСА НА УЧИЛИЩНОТО ОБРАЗОВАНИЕ</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1. Изпитите в процеса на училищното обучение са:</w:t>
      </w:r>
      <w:r w:rsidRPr="00FB4954">
        <w:rPr>
          <w:rFonts w:asciiTheme="minorHAnsi" w:hAnsiTheme="minorHAnsi" w:cstheme="minorHAnsi"/>
          <w:i/>
          <w:color w:val="000000" w:themeColor="text1"/>
          <w:sz w:val="24"/>
          <w:szCs w:val="24"/>
        </w:rPr>
        <w:t xml:space="preserve"> (чл.118, ал. 6 от ЗПУО)</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приравнителни;</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за определяне на срочна/годишна оценка по учебен предмет или модул;</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за промяна на оценката;</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за установяване степента на постигане на компетентностите, определени в учебната програма по учебен предмет за определен клас;</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за установяване степента на постигане на компетентностите, определени с ДОС за профилираната подготовка за определен етап от степента на образование;</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държавни зрелостни.</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2. Според формата си изпитите са: </w:t>
      </w:r>
      <w:r w:rsidRPr="00FB4954">
        <w:rPr>
          <w:rFonts w:asciiTheme="minorHAnsi" w:hAnsiTheme="minorHAnsi" w:cstheme="minorHAnsi"/>
          <w:i/>
          <w:color w:val="000000" w:themeColor="text1"/>
          <w:sz w:val="24"/>
          <w:szCs w:val="24"/>
        </w:rPr>
        <w:t>(чл.40 от Наредба №11/2016)</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 писмени; </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 практически (физическо възпитание и спорт); </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 комбинация от писмена и устна част (чужди езици); </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комбинация от писмена и практическа част (музика, изобразително изкуство, информатика и информационни технологии).</w:t>
      </w:r>
    </w:p>
    <w:p w:rsidR="000D688F" w:rsidRPr="00FB4954" w:rsidRDefault="00502E26" w:rsidP="000D688F">
      <w:pPr>
        <w:ind w:left="28" w:right="14" w:firstLine="426"/>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rPr>
        <w:pict>
          <v:shape id="_x0000_s1154" type="#_x0000_t202" href="#приложения" style="position:absolute;left:0;text-align:left;margin-left:385.9pt;margin-top:69.2pt;width:116.25pt;height:19.2pt;z-index:25171200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4">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sidRPr="00FB4954">
        <w:rPr>
          <w:rFonts w:asciiTheme="minorHAnsi" w:hAnsiTheme="minorHAnsi" w:cstheme="minorHAnsi"/>
          <w:color w:val="000000" w:themeColor="text1"/>
          <w:sz w:val="24"/>
          <w:szCs w:val="24"/>
        </w:rPr>
        <w:t xml:space="preserve">3. </w:t>
      </w:r>
      <w:r w:rsidR="000D688F" w:rsidRPr="00FB4954">
        <w:rPr>
          <w:rFonts w:asciiTheme="minorHAnsi" w:hAnsiTheme="minorHAnsi" w:cstheme="minorHAnsi"/>
          <w:b/>
          <w:color w:val="000000" w:themeColor="text1"/>
          <w:sz w:val="24"/>
          <w:szCs w:val="24"/>
        </w:rPr>
        <w:t>Приравнителните изпити</w:t>
      </w:r>
      <w:r w:rsidR="000D688F" w:rsidRPr="00FB4954">
        <w:rPr>
          <w:rFonts w:asciiTheme="minorHAnsi" w:hAnsiTheme="minorHAnsi" w:cstheme="minorHAnsi"/>
          <w:color w:val="000000" w:themeColor="text1"/>
          <w:sz w:val="24"/>
          <w:szCs w:val="24"/>
        </w:rPr>
        <w:t xml:space="preserve"> се провеждат при преместване на ученик от VIII до XII клас включително в паралелка на </w:t>
      </w:r>
      <w:proofErr w:type="spellStart"/>
      <w:r w:rsidR="000D688F" w:rsidRPr="00FB4954">
        <w:rPr>
          <w:rFonts w:asciiTheme="minorHAnsi" w:hAnsiTheme="minorHAnsi" w:cstheme="minorHAnsi"/>
          <w:color w:val="000000" w:themeColor="text1"/>
          <w:sz w:val="24"/>
          <w:szCs w:val="24"/>
        </w:rPr>
        <w:t>сыцото</w:t>
      </w:r>
      <w:proofErr w:type="spellEnd"/>
      <w:r w:rsidR="000D688F" w:rsidRPr="00FB4954">
        <w:rPr>
          <w:rFonts w:asciiTheme="minorHAnsi" w:hAnsiTheme="minorHAnsi" w:cstheme="minorHAnsi"/>
          <w:color w:val="000000" w:themeColor="text1"/>
          <w:sz w:val="24"/>
          <w:szCs w:val="24"/>
        </w:rPr>
        <w:t xml:space="preserve"> или в друго училище, ако училищният учебен план за </w:t>
      </w:r>
      <w:r w:rsidR="000D688F" w:rsidRPr="00FB4954">
        <w:rPr>
          <w:rFonts w:asciiTheme="minorHAnsi" w:hAnsiTheme="minorHAnsi" w:cstheme="minorHAnsi"/>
          <w:color w:val="000000" w:themeColor="text1"/>
          <w:sz w:val="24"/>
          <w:szCs w:val="24"/>
        </w:rPr>
        <w:lastRenderedPageBreak/>
        <w:t>съответната паралелка на приемащото училище и на училището, от което ученикът се премества, са разработени въз основа на различни рамкови или типови учебни планове; в тези случаи приравнителни изпити се полагат по учебните предмети от общообразователната подготовка, по задължителните модули от профилиращите учебни предмети, които не са изучавани в паралелката, от която идва ученикът.</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3.1. Приравнителни изпити, в резултат на които се поставя годишна оценка, се провеждат в съответствие с учебната програма по определен учебен предмет за съответния клас.</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4. </w:t>
      </w:r>
      <w:r w:rsidRPr="00FB4954">
        <w:rPr>
          <w:rFonts w:asciiTheme="minorHAnsi" w:hAnsiTheme="minorHAnsi" w:cstheme="minorHAnsi"/>
          <w:b/>
          <w:color w:val="000000" w:themeColor="text1"/>
          <w:sz w:val="24"/>
          <w:szCs w:val="24"/>
        </w:rPr>
        <w:t>Изпитите за промяна на оценка</w:t>
      </w:r>
      <w:r w:rsidRPr="00FB4954">
        <w:rPr>
          <w:rFonts w:asciiTheme="minorHAnsi" w:hAnsiTheme="minorHAnsi" w:cstheme="minorHAnsi"/>
          <w:color w:val="000000" w:themeColor="text1"/>
          <w:sz w:val="24"/>
          <w:szCs w:val="24"/>
        </w:rPr>
        <w:t xml:space="preserve"> по учебен предмет или модул са:</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поправителни изпити;</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изпити за промяна на годишна оценка - за VII клас, за Xl клас и за XIl клас;</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изпити за промяна на окончателна оценка при завършване на първи и на втори гимназиален етап на средното образование.</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5. </w:t>
      </w:r>
      <w:r w:rsidRPr="00FB4954">
        <w:rPr>
          <w:rFonts w:asciiTheme="minorHAnsi" w:hAnsiTheme="minorHAnsi" w:cstheme="minorHAnsi"/>
          <w:b/>
          <w:color w:val="000000" w:themeColor="text1"/>
          <w:sz w:val="24"/>
          <w:szCs w:val="24"/>
        </w:rPr>
        <w:t>Поправителни изпити</w:t>
      </w:r>
      <w:r w:rsidRPr="00FB4954">
        <w:rPr>
          <w:rFonts w:asciiTheme="minorHAnsi" w:hAnsiTheme="minorHAnsi" w:cstheme="minorHAnsi"/>
          <w:color w:val="000000" w:themeColor="text1"/>
          <w:sz w:val="24"/>
          <w:szCs w:val="24"/>
        </w:rPr>
        <w:t xml:space="preserve"> се полагат от ученици, когато годишната им оценка е слаб (2) по някой от учебните предмети, изучавани в задължителните или избираемите учебни часове.</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5.1. Поправителните изпити се полагат върху учебното съдържание, включено в учебната програма по съответния учебен предмет или модул за съответния клас и за съответния вид подготовка.</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5.2. Поправителните изпити се организират в редовни и в допълнителни сесии.</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5.3.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5.4. Редовните поправителни сесии за учениците от XIl клас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5.5.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5.6. Учениците от XII клас, които имат оценка слаб (2) по учебни предмети, изучавани в задължителните или в избираемите учебни часове, на редовните поправителни сесии и/или на допълнителната поправителна сесия или не са се явили на поправителни изпити, могат да се явяват на поправителни изпити и на допълнителна януарска поправителна сесия по ред, определен със заповед на директора на училището.</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6. </w:t>
      </w:r>
      <w:r w:rsidRPr="00FB4954">
        <w:rPr>
          <w:rFonts w:asciiTheme="minorHAnsi" w:hAnsiTheme="minorHAnsi" w:cstheme="minorHAnsi"/>
          <w:b/>
          <w:color w:val="000000" w:themeColor="text1"/>
          <w:sz w:val="24"/>
          <w:szCs w:val="24"/>
        </w:rPr>
        <w:t>Изпитите за промяна на годишна оценка</w:t>
      </w:r>
      <w:r w:rsidRPr="00FB4954">
        <w:rPr>
          <w:rFonts w:asciiTheme="minorHAnsi" w:hAnsiTheme="minorHAnsi" w:cstheme="minorHAnsi"/>
          <w:color w:val="000000" w:themeColor="text1"/>
          <w:sz w:val="24"/>
          <w:szCs w:val="24"/>
        </w:rPr>
        <w:t xml:space="preserve"> се провеждат след приключване на учебните занятия съответно за VII клас, за Xl клас или за Xll клас.</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чл.35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6.1. За полагането на изпит за промяна на годишната оценка ученикът подава заявление до директора на училището, с което се отказва от годишната си оценка.</w:t>
      </w:r>
    </w:p>
    <w:p w:rsidR="000D688F" w:rsidRPr="00FB4954" w:rsidRDefault="000D688F" w:rsidP="000D688F">
      <w:pPr>
        <w:pStyle w:val="a3"/>
        <w:ind w:left="0"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6.2. Учениците имат право еднократно да се явят на изпит за промяна на годишна оценка.</w:t>
      </w:r>
    </w:p>
    <w:p w:rsidR="000D688F" w:rsidRPr="00FB4954" w:rsidRDefault="000D688F" w:rsidP="000D688F">
      <w:pPr>
        <w:pStyle w:val="a3"/>
        <w:ind w:left="0"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6.3. Изключение се допуска за ученик от Xll клас, който има годишна оценка слаб (2) по един или по няколко учебни предмета или модула - може да се явява на изпити за промяна на оценката без ограничения на броя изпитни сесии.</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6.4. Всеки ученик има право да положи изпит за промяна на годишна оценка по не повече от три учебни предмета общо, изучавани в задължителните и/или в избираемите учебни часове.</w:t>
      </w:r>
    </w:p>
    <w:p w:rsidR="000D688F" w:rsidRPr="00FB4954" w:rsidRDefault="00502E26" w:rsidP="000D688F">
      <w:pPr>
        <w:ind w:left="28" w:right="14" w:firstLine="426"/>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rPr>
        <w:pict>
          <v:shape id="_x0000_s1153" type="#_x0000_t202" href="#приложения" style="position:absolute;left:0;text-align:left;margin-left:387.4pt;margin-top:54.55pt;width:116.25pt;height:19.2pt;z-index:25171097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3">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0D688F" w:rsidRPr="00FB4954">
        <w:rPr>
          <w:rFonts w:asciiTheme="minorHAnsi" w:hAnsiTheme="minorHAnsi" w:cstheme="minorHAnsi"/>
          <w:color w:val="000000" w:themeColor="text1"/>
          <w:sz w:val="24"/>
          <w:szCs w:val="24"/>
        </w:rPr>
        <w:t xml:space="preserve">7. </w:t>
      </w:r>
      <w:r w:rsidR="000D688F" w:rsidRPr="00FB4954">
        <w:rPr>
          <w:rFonts w:asciiTheme="minorHAnsi" w:hAnsiTheme="minorHAnsi" w:cstheme="minorHAnsi"/>
          <w:b/>
          <w:color w:val="000000" w:themeColor="text1"/>
          <w:sz w:val="24"/>
          <w:szCs w:val="24"/>
        </w:rPr>
        <w:t xml:space="preserve">Изпитите за промяна на окончателната оценка </w:t>
      </w:r>
      <w:r w:rsidR="000D688F" w:rsidRPr="00FB4954">
        <w:rPr>
          <w:rFonts w:asciiTheme="minorHAnsi" w:hAnsiTheme="minorHAnsi" w:cstheme="minorHAnsi"/>
          <w:color w:val="000000" w:themeColor="text1"/>
          <w:sz w:val="24"/>
          <w:szCs w:val="24"/>
        </w:rPr>
        <w:t xml:space="preserve">при завършване на втори </w:t>
      </w:r>
      <w:r w:rsidR="000D688F" w:rsidRPr="00FB4954">
        <w:rPr>
          <w:rFonts w:asciiTheme="minorHAnsi" w:hAnsiTheme="minorHAnsi" w:cstheme="minorHAnsi"/>
          <w:color w:val="000000" w:themeColor="text1"/>
          <w:sz w:val="24"/>
          <w:szCs w:val="24"/>
        </w:rPr>
        <w:lastRenderedPageBreak/>
        <w:t>гимназиален етап се провеждат след приключване на учебните занятия съответно за Xll клас.</w:t>
      </w:r>
      <w:r w:rsidR="000D688F" w:rsidRPr="00FB4954">
        <w:rPr>
          <w:rFonts w:asciiTheme="minorHAnsi" w:hAnsiTheme="minorHAnsi" w:cstheme="minorHAnsi"/>
          <w:i/>
          <w:color w:val="000000" w:themeColor="text1"/>
          <w:sz w:val="24"/>
          <w:szCs w:val="24"/>
          <w:lang w:val="en-US"/>
        </w:rPr>
        <w:t xml:space="preserve"> (</w:t>
      </w:r>
      <w:r w:rsidR="000D688F" w:rsidRPr="00FB4954">
        <w:rPr>
          <w:rFonts w:asciiTheme="minorHAnsi" w:hAnsiTheme="minorHAnsi" w:cstheme="minorHAnsi"/>
          <w:i/>
          <w:color w:val="000000" w:themeColor="text1"/>
          <w:sz w:val="24"/>
          <w:szCs w:val="24"/>
        </w:rPr>
        <w:t>чл.36 от Наредба №11/2016</w:t>
      </w:r>
      <w:r w:rsidR="000D688F" w:rsidRPr="00FB4954">
        <w:rPr>
          <w:rFonts w:asciiTheme="minorHAnsi" w:hAnsiTheme="minorHAnsi" w:cstheme="minorHAnsi"/>
          <w:i/>
          <w:color w:val="000000" w:themeColor="text1"/>
          <w:sz w:val="24"/>
          <w:szCs w:val="24"/>
          <w:lang w:val="en-US"/>
        </w:rPr>
        <w:t>)</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7.1. За полагането на изпит за промяна на окончателната оценка ученикът подава заявление до директора на училището, с което се отказва от окончателната си оценка.</w:t>
      </w:r>
    </w:p>
    <w:p w:rsidR="000D688F" w:rsidRPr="00FB4954" w:rsidRDefault="000D688F" w:rsidP="000D688F">
      <w:pPr>
        <w:pStyle w:val="a3"/>
        <w:ind w:left="0"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7.2. Всеки ученик има право да положи изпит за промяна на окончателната оценка по не повече от три учебни предмета общо, изучавани в </w:t>
      </w:r>
      <w:proofErr w:type="spellStart"/>
      <w:r w:rsidRPr="00FB4954">
        <w:rPr>
          <w:rFonts w:asciiTheme="minorHAnsi" w:hAnsiTheme="minorHAnsi" w:cstheme="minorHAnsi"/>
          <w:color w:val="000000" w:themeColor="text1"/>
          <w:sz w:val="24"/>
          <w:szCs w:val="24"/>
        </w:rPr>
        <w:t>задължителнаите</w:t>
      </w:r>
      <w:proofErr w:type="spellEnd"/>
      <w:r w:rsidRPr="00FB4954">
        <w:rPr>
          <w:rFonts w:asciiTheme="minorHAnsi" w:hAnsiTheme="minorHAnsi" w:cstheme="minorHAnsi"/>
          <w:color w:val="000000" w:themeColor="text1"/>
          <w:sz w:val="24"/>
          <w:szCs w:val="24"/>
        </w:rPr>
        <w:t xml:space="preserve"> и/или избираемите учебни часове.</w:t>
      </w:r>
    </w:p>
    <w:p w:rsidR="000D688F" w:rsidRPr="00FB4954" w:rsidRDefault="000D688F" w:rsidP="000D688F">
      <w:pPr>
        <w:pStyle w:val="a3"/>
        <w:ind w:left="0"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7.3. За промяната на окончателната оценка по учебен предмет, който се изучава само в един клас от втория гимназиален етап, се допуска само изпит за промяна на годишна оценка.</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p>
    <w:p w:rsidR="000D688F" w:rsidRPr="00FB4954" w:rsidRDefault="000D688F" w:rsidP="00111D24">
      <w:pPr>
        <w:ind w:left="28" w:right="14" w:firstLine="426"/>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 xml:space="preserve">РАЗДЕЛ </w:t>
      </w:r>
      <w:r w:rsidRPr="00FB4954">
        <w:rPr>
          <w:rFonts w:asciiTheme="minorHAnsi" w:hAnsiTheme="minorHAnsi" w:cstheme="minorHAnsi"/>
          <w:b/>
          <w:color w:val="000000" w:themeColor="text1"/>
          <w:sz w:val="24"/>
          <w:szCs w:val="24"/>
          <w:lang w:val="en-US"/>
        </w:rPr>
        <w:t>IV</w:t>
      </w:r>
      <w:r w:rsidRPr="00FB4954">
        <w:rPr>
          <w:rFonts w:asciiTheme="minorHAnsi" w:hAnsiTheme="minorHAnsi" w:cstheme="minorHAnsi"/>
          <w:b/>
          <w:color w:val="000000" w:themeColor="text1"/>
          <w:sz w:val="24"/>
          <w:szCs w:val="24"/>
        </w:rPr>
        <w:t>. НАЦИОНАЛНИ ВЪНШНИ ОЦЕНЯВАНИЯ</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1. Национални външни оценявания </w:t>
      </w:r>
      <w:r w:rsidRPr="00FB4954">
        <w:rPr>
          <w:rFonts w:asciiTheme="minorHAnsi" w:hAnsiTheme="minorHAnsi" w:cstheme="minorHAnsi"/>
          <w:color w:val="000000" w:themeColor="text1"/>
          <w:sz w:val="24"/>
          <w:szCs w:val="24"/>
          <w:lang w:val="en-US"/>
        </w:rPr>
        <w:t>(</w:t>
      </w:r>
      <w:r w:rsidRPr="00FB4954">
        <w:rPr>
          <w:rFonts w:asciiTheme="minorHAnsi" w:hAnsiTheme="minorHAnsi" w:cstheme="minorHAnsi"/>
          <w:color w:val="000000" w:themeColor="text1"/>
          <w:sz w:val="24"/>
          <w:szCs w:val="24"/>
        </w:rPr>
        <w:t>НВО</w:t>
      </w:r>
      <w:r w:rsidRPr="00FB4954">
        <w:rPr>
          <w:rFonts w:asciiTheme="minorHAnsi" w:hAnsiTheme="minorHAnsi" w:cstheme="minorHAnsi"/>
          <w:color w:val="000000" w:themeColor="text1"/>
          <w:sz w:val="24"/>
          <w:szCs w:val="24"/>
          <w:lang w:val="en-US"/>
        </w:rPr>
        <w:t>)</w:t>
      </w:r>
      <w:r w:rsidRPr="00FB4954">
        <w:rPr>
          <w:rFonts w:asciiTheme="minorHAnsi" w:hAnsiTheme="minorHAnsi" w:cstheme="minorHAnsi"/>
          <w:color w:val="000000" w:themeColor="text1"/>
          <w:sz w:val="24"/>
          <w:szCs w:val="24"/>
        </w:rPr>
        <w:t xml:space="preserve"> в системата на училищното образование се провеждат в края на: :</w:t>
      </w:r>
      <w:r w:rsidRPr="00FB4954">
        <w:rPr>
          <w:rFonts w:asciiTheme="minorHAnsi" w:hAnsiTheme="minorHAnsi" w:cstheme="minorHAnsi"/>
          <w:i/>
          <w:color w:val="000000" w:themeColor="text1"/>
          <w:sz w:val="24"/>
          <w:szCs w:val="24"/>
          <w:lang w:val="en-US"/>
        </w:rPr>
        <w:t xml:space="preserve"> </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прогимназиалния етап на основната степен на образование;</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първия гимназиален етап на средната степен на образование.</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i/>
          <w:color w:val="000000" w:themeColor="text1"/>
          <w:sz w:val="24"/>
          <w:szCs w:val="24"/>
        </w:rPr>
        <w:t>чл.47 от Наредба №11/2016</w:t>
      </w:r>
      <w:r w:rsidRPr="00FB4954">
        <w:rPr>
          <w:rFonts w:asciiTheme="minorHAnsi" w:hAnsiTheme="minorHAnsi" w:cstheme="minorHAnsi"/>
          <w:i/>
          <w:color w:val="000000" w:themeColor="text1"/>
          <w:sz w:val="24"/>
          <w:szCs w:val="24"/>
          <w:lang w:val="en-US"/>
        </w:rPr>
        <w:t>)</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 xml:space="preserve">2. Изпитите при НВО са по учебните предмети български език и литература и математика. </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3. По свое желание ученикът в края на прогимназиалния етап на основната степен на образование</w:t>
      </w:r>
      <w:r w:rsidRPr="00FB4954">
        <w:rPr>
          <w:rFonts w:asciiTheme="minorHAnsi" w:hAnsiTheme="minorHAnsi" w:cstheme="minorHAnsi"/>
          <w:i/>
          <w:color w:val="000000" w:themeColor="text1"/>
          <w:sz w:val="24"/>
          <w:szCs w:val="24"/>
          <w:lang w:val="en-US"/>
        </w:rPr>
        <w:t xml:space="preserve"> </w:t>
      </w:r>
      <w:r w:rsidRPr="00FB4954">
        <w:rPr>
          <w:rFonts w:asciiTheme="minorHAnsi" w:hAnsiTheme="minorHAnsi" w:cstheme="minorHAnsi"/>
          <w:color w:val="000000" w:themeColor="text1"/>
          <w:sz w:val="24"/>
          <w:szCs w:val="24"/>
        </w:rPr>
        <w:t>може да положи и изпит по учебния предмет чужд език, изучаван в задължителните учебни часове.</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4. По свое желание ученикът в края на първия гимназиален етап на средната степен на образование може да положи и изпит по учебния предмет чужд език, изучаван в задължителните учебни часове и/или по учебния предмет информационни технологии.</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5. Националните външни оценявания се провеждат като писмени изпити с изключение на проверката на компетентностите в компонента „Говорене“ при изпита по чужд език от НВО в края на първи гимназиален етап на средната степен на образование, който се провежда устно.</w:t>
      </w:r>
    </w:p>
    <w:p w:rsidR="000D688F" w:rsidRPr="00FB4954" w:rsidRDefault="000D688F" w:rsidP="000D688F">
      <w:pPr>
        <w:ind w:left="28" w:right="14" w:firstLine="426"/>
        <w:jc w:val="both"/>
        <w:rPr>
          <w:rFonts w:asciiTheme="minorHAnsi" w:hAnsiTheme="minorHAnsi" w:cstheme="minorHAnsi"/>
          <w:color w:val="000000" w:themeColor="text1"/>
          <w:sz w:val="24"/>
          <w:szCs w:val="24"/>
        </w:rPr>
      </w:pPr>
    </w:p>
    <w:p w:rsidR="000D688F" w:rsidRPr="00FB4954" w:rsidRDefault="000D688F" w:rsidP="00111D24">
      <w:pPr>
        <w:ind w:left="28" w:right="14" w:firstLine="426"/>
        <w:rPr>
          <w:rFonts w:asciiTheme="minorHAnsi" w:hAnsiTheme="minorHAnsi" w:cstheme="minorHAnsi"/>
          <w:b/>
          <w:color w:val="000000" w:themeColor="text1"/>
          <w:sz w:val="24"/>
          <w:szCs w:val="24"/>
        </w:rPr>
      </w:pPr>
      <w:r w:rsidRPr="00FB4954">
        <w:rPr>
          <w:rFonts w:asciiTheme="minorHAnsi" w:hAnsiTheme="minorHAnsi" w:cstheme="minorHAnsi"/>
          <w:b/>
          <w:color w:val="000000" w:themeColor="text1"/>
          <w:sz w:val="24"/>
          <w:szCs w:val="24"/>
        </w:rPr>
        <w:t xml:space="preserve">РАЗДЕЛ </w:t>
      </w:r>
      <w:r w:rsidRPr="00FB4954">
        <w:rPr>
          <w:rFonts w:asciiTheme="minorHAnsi" w:hAnsiTheme="minorHAnsi" w:cstheme="minorHAnsi"/>
          <w:b/>
          <w:color w:val="000000" w:themeColor="text1"/>
          <w:sz w:val="24"/>
          <w:szCs w:val="24"/>
          <w:lang w:val="en-US"/>
        </w:rPr>
        <w:t>V</w:t>
      </w:r>
      <w:r w:rsidRPr="00FB4954">
        <w:rPr>
          <w:rFonts w:asciiTheme="minorHAnsi" w:hAnsiTheme="minorHAnsi" w:cstheme="minorHAnsi"/>
          <w:b/>
          <w:color w:val="000000" w:themeColor="text1"/>
          <w:sz w:val="24"/>
          <w:szCs w:val="24"/>
        </w:rPr>
        <w:t>. ДЪРЖАВНИ ЗРЕЛОСТНИ ИЗПИТИ</w:t>
      </w:r>
    </w:p>
    <w:p w:rsidR="000D688F" w:rsidRPr="00FB4954" w:rsidRDefault="000D688F" w:rsidP="000D688F">
      <w:pPr>
        <w:ind w:right="14" w:firstLine="426"/>
        <w:jc w:val="both"/>
        <w:rPr>
          <w:rFonts w:asciiTheme="minorHAnsi" w:hAnsiTheme="minorHAnsi" w:cstheme="minorHAnsi"/>
          <w:i/>
          <w:color w:val="000000" w:themeColor="text1"/>
          <w:sz w:val="24"/>
          <w:szCs w:val="24"/>
          <w:lang w:val="en-US"/>
        </w:rPr>
      </w:pPr>
      <w:r w:rsidRPr="00FB4954">
        <w:rPr>
          <w:rFonts w:asciiTheme="minorHAnsi" w:hAnsiTheme="minorHAnsi" w:cstheme="minorHAnsi"/>
          <w:color w:val="000000" w:themeColor="text1"/>
          <w:sz w:val="24"/>
          <w:szCs w:val="24"/>
        </w:rPr>
        <w:t xml:space="preserve">1. Учениците, успешно завършили </w:t>
      </w:r>
      <w:r w:rsidRPr="00FB4954">
        <w:rPr>
          <w:rFonts w:asciiTheme="minorHAnsi" w:hAnsiTheme="minorHAnsi" w:cstheme="minorHAnsi"/>
          <w:color w:val="000000" w:themeColor="text1"/>
          <w:sz w:val="24"/>
          <w:szCs w:val="24"/>
          <w:lang w:val="en-US"/>
        </w:rPr>
        <w:t>XII</w:t>
      </w:r>
      <w:r w:rsidRPr="00FB4954">
        <w:rPr>
          <w:rFonts w:asciiTheme="minorHAnsi" w:hAnsiTheme="minorHAnsi" w:cstheme="minorHAnsi"/>
          <w:color w:val="000000" w:themeColor="text1"/>
          <w:sz w:val="24"/>
          <w:szCs w:val="24"/>
        </w:rPr>
        <w:t xml:space="preserve"> клас имат право да се явят на държавни зрелостни изпити за </w:t>
      </w:r>
      <w:proofErr w:type="spellStart"/>
      <w:r w:rsidRPr="00FB4954">
        <w:rPr>
          <w:rFonts w:asciiTheme="minorHAnsi" w:hAnsiTheme="minorHAnsi" w:cstheme="minorHAnsi"/>
          <w:color w:val="000000" w:themeColor="text1"/>
          <w:sz w:val="24"/>
          <w:szCs w:val="24"/>
        </w:rPr>
        <w:t>придобеване</w:t>
      </w:r>
      <w:proofErr w:type="spellEnd"/>
      <w:r w:rsidRPr="00FB4954">
        <w:rPr>
          <w:rFonts w:asciiTheme="minorHAnsi" w:hAnsiTheme="minorHAnsi" w:cstheme="minorHAnsi"/>
          <w:color w:val="000000" w:themeColor="text1"/>
          <w:sz w:val="24"/>
          <w:szCs w:val="24"/>
        </w:rPr>
        <w:t xml:space="preserve"> на средно образование. </w:t>
      </w:r>
      <w:r w:rsidRPr="00FB4954">
        <w:rPr>
          <w:rFonts w:asciiTheme="minorHAnsi" w:hAnsiTheme="minorHAnsi" w:cstheme="minorHAnsi"/>
          <w:i/>
          <w:color w:val="000000" w:themeColor="text1"/>
          <w:sz w:val="24"/>
          <w:szCs w:val="24"/>
          <w:lang w:val="en-US"/>
        </w:rPr>
        <w:t>(</w:t>
      </w:r>
      <w:r w:rsidRPr="00FB4954">
        <w:rPr>
          <w:rFonts w:asciiTheme="minorHAnsi" w:hAnsiTheme="minorHAnsi" w:cstheme="minorHAnsi"/>
          <w:i/>
          <w:color w:val="000000" w:themeColor="text1"/>
          <w:sz w:val="24"/>
          <w:szCs w:val="24"/>
        </w:rPr>
        <w:t>чл.132 от ЗПУО</w:t>
      </w:r>
      <w:r w:rsidRPr="00FB4954">
        <w:rPr>
          <w:rFonts w:asciiTheme="minorHAnsi" w:hAnsiTheme="minorHAnsi" w:cstheme="minorHAnsi"/>
          <w:i/>
          <w:color w:val="000000" w:themeColor="text1"/>
          <w:sz w:val="24"/>
          <w:szCs w:val="24"/>
          <w:lang w:val="en-US"/>
        </w:rPr>
        <w:t>)</w:t>
      </w:r>
    </w:p>
    <w:p w:rsidR="000D688F" w:rsidRPr="00FB4954" w:rsidRDefault="000D688F" w:rsidP="000D688F">
      <w:pPr>
        <w:ind w:right="14" w:firstLine="426"/>
        <w:jc w:val="both"/>
        <w:rPr>
          <w:rFonts w:asciiTheme="minorHAnsi" w:hAnsiTheme="minorHAnsi" w:cstheme="minorHAnsi"/>
          <w:color w:val="000000" w:themeColor="text1"/>
          <w:sz w:val="24"/>
          <w:szCs w:val="24"/>
        </w:rPr>
      </w:pPr>
      <w:r w:rsidRPr="00FB4954">
        <w:rPr>
          <w:rFonts w:asciiTheme="minorHAnsi" w:hAnsiTheme="minorHAnsi" w:cstheme="minorHAnsi"/>
          <w:color w:val="000000" w:themeColor="text1"/>
          <w:sz w:val="24"/>
          <w:szCs w:val="24"/>
        </w:rPr>
        <w:t>2. Зрелостниците, обучавани по училищен учебен план, който осигурява профилирана подготовка, придобиват средно образование след успешно полагане на задължителен зрелостен изпит по учебния предмет Български език и литература и на задължителен зрелостен изпит по профилиращ учебен предмет.</w:t>
      </w:r>
    </w:p>
    <w:p w:rsidR="000D688F" w:rsidRPr="00FB4954" w:rsidRDefault="000D688F" w:rsidP="000D688F">
      <w:pPr>
        <w:ind w:firstLine="426"/>
        <w:jc w:val="both"/>
        <w:rPr>
          <w:rFonts w:asciiTheme="minorHAnsi" w:hAnsiTheme="minorHAnsi" w:cstheme="minorHAnsi"/>
          <w:color w:val="000000" w:themeColor="text1"/>
          <w:sz w:val="24"/>
          <w:szCs w:val="24"/>
          <w:highlight w:val="white"/>
          <w:shd w:val="clear" w:color="auto" w:fill="FEFEFE"/>
        </w:rPr>
      </w:pPr>
      <w:r w:rsidRPr="00FB4954">
        <w:rPr>
          <w:rFonts w:asciiTheme="minorHAnsi" w:hAnsiTheme="minorHAnsi" w:cstheme="minorHAnsi"/>
          <w:color w:val="000000" w:themeColor="text1"/>
          <w:sz w:val="24"/>
          <w:szCs w:val="24"/>
        </w:rPr>
        <w:t xml:space="preserve">3. За учениците, които през учебната 2019/2020 година са в </w:t>
      </w:r>
      <w:r w:rsidRPr="00FB4954">
        <w:rPr>
          <w:rFonts w:asciiTheme="minorHAnsi" w:hAnsiTheme="minorHAnsi" w:cstheme="minorHAnsi"/>
          <w:color w:val="000000" w:themeColor="text1"/>
          <w:sz w:val="24"/>
          <w:szCs w:val="24"/>
          <w:lang w:val="en-US"/>
        </w:rPr>
        <w:t>XII</w:t>
      </w:r>
      <w:r w:rsidRPr="00FB4954">
        <w:rPr>
          <w:rFonts w:asciiTheme="minorHAnsi" w:hAnsiTheme="minorHAnsi" w:cstheme="minorHAnsi"/>
          <w:color w:val="000000" w:themeColor="text1"/>
          <w:sz w:val="24"/>
          <w:szCs w:val="24"/>
        </w:rPr>
        <w:t xml:space="preserve"> клас, са в сила разпоредбите на Наредба №3/17.05.2004 г. За организацията и провеждането на държавните зрелостни изпити.</w:t>
      </w: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2" w:name="ПР9"/>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9</w:t>
      </w:r>
      <w:r w:rsidRPr="00F92A0F">
        <w:rPr>
          <w:rFonts w:asciiTheme="minorHAnsi" w:hAnsiTheme="minorHAnsi" w:cstheme="minorHAnsi"/>
          <w:b/>
          <w:i/>
          <w:sz w:val="24"/>
          <w:szCs w:val="24"/>
        </w:rPr>
        <w:t>.</w:t>
      </w:r>
      <w:bookmarkEnd w:id="62"/>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FB4954" w:rsidRDefault="00FB4954" w:rsidP="00C96405">
      <w:pPr>
        <w:jc w:val="right"/>
        <w:rPr>
          <w:rFonts w:asciiTheme="minorHAnsi" w:hAnsiTheme="minorHAnsi" w:cstheme="minorHAnsi"/>
          <w:sz w:val="16"/>
          <w:szCs w:val="16"/>
          <w:lang w:val="en-US"/>
        </w:rPr>
      </w:pPr>
    </w:p>
    <w:p w:rsidR="003910E5" w:rsidRPr="00FB4954" w:rsidRDefault="003910E5" w:rsidP="003910E5">
      <w:pPr>
        <w:jc w:val="center"/>
        <w:rPr>
          <w:rFonts w:asciiTheme="minorHAnsi" w:hAnsiTheme="minorHAnsi" w:cstheme="minorHAnsi"/>
          <w:b/>
          <w:sz w:val="28"/>
          <w:szCs w:val="28"/>
        </w:rPr>
      </w:pPr>
      <w:r w:rsidRPr="00FB4954">
        <w:rPr>
          <w:rFonts w:asciiTheme="minorHAnsi" w:hAnsiTheme="minorHAnsi" w:cstheme="minorHAnsi"/>
          <w:b/>
          <w:sz w:val="24"/>
          <w:szCs w:val="24"/>
        </w:rPr>
        <w:t>РЕД ЗА ПРЕДСТАВЯНЕ НА</w:t>
      </w:r>
      <w:r w:rsidR="00FB4954" w:rsidRPr="00FB4954">
        <w:rPr>
          <w:rFonts w:asciiTheme="minorHAnsi" w:hAnsiTheme="minorHAnsi" w:cstheme="minorHAnsi"/>
          <w:b/>
          <w:sz w:val="24"/>
          <w:szCs w:val="24"/>
        </w:rPr>
        <w:t xml:space="preserve"> ДОКУМЕНТИТЕ ЗА ОТСЪСТВИЯТА НА </w:t>
      </w:r>
      <w:r w:rsidRPr="00FB4954">
        <w:rPr>
          <w:rFonts w:asciiTheme="minorHAnsi" w:hAnsiTheme="minorHAnsi" w:cstheme="minorHAnsi"/>
          <w:b/>
          <w:sz w:val="24"/>
          <w:szCs w:val="24"/>
        </w:rPr>
        <w:t>УЧЕНИЦИТЕ</w:t>
      </w:r>
    </w:p>
    <w:p w:rsidR="003910E5" w:rsidRDefault="003910E5" w:rsidP="003910E5">
      <w:pPr>
        <w:tabs>
          <w:tab w:val="left" w:pos="3045"/>
        </w:tabs>
        <w:jc w:val="center"/>
        <w:rPr>
          <w:rFonts w:asciiTheme="minorHAnsi" w:hAnsiTheme="minorHAnsi" w:cstheme="minorHAnsi"/>
          <w:sz w:val="24"/>
          <w:szCs w:val="24"/>
        </w:rPr>
      </w:pPr>
      <w:r w:rsidRPr="00FB4954">
        <w:rPr>
          <w:rFonts w:asciiTheme="minorHAnsi" w:hAnsiTheme="minorHAnsi" w:cstheme="minorHAnsi"/>
          <w:sz w:val="24"/>
          <w:szCs w:val="24"/>
        </w:rPr>
        <w:t>(по чл.83, ал.1, т.1, т.2, т.3, т.4 и т.5 от ПДУ на ПМГ)</w:t>
      </w:r>
    </w:p>
    <w:p w:rsidR="00FB4954" w:rsidRPr="00FB4954" w:rsidRDefault="00FB4954" w:rsidP="003910E5">
      <w:pPr>
        <w:tabs>
          <w:tab w:val="left" w:pos="3045"/>
        </w:tabs>
        <w:jc w:val="center"/>
        <w:rPr>
          <w:rFonts w:asciiTheme="minorHAnsi" w:hAnsiTheme="minorHAnsi" w:cstheme="minorHAnsi"/>
          <w:sz w:val="24"/>
          <w:szCs w:val="24"/>
        </w:rPr>
      </w:pPr>
    </w:p>
    <w:p w:rsidR="003910E5" w:rsidRPr="00FB4954" w:rsidRDefault="003910E5" w:rsidP="003910E5">
      <w:pPr>
        <w:tabs>
          <w:tab w:val="left" w:pos="810"/>
          <w:tab w:val="left" w:pos="945"/>
        </w:tabs>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I.Отсъствия по уважителни причини</w:t>
      </w:r>
    </w:p>
    <w:p w:rsidR="003910E5" w:rsidRPr="00FB4954" w:rsidRDefault="00502E26" w:rsidP="003910E5">
      <w:pPr>
        <w:ind w:left="161" w:right="274"/>
        <w:rPr>
          <w:rFonts w:asciiTheme="minorHAnsi" w:hAnsiTheme="minorHAnsi" w:cstheme="minorHAnsi"/>
          <w:color w:val="000000"/>
          <w:sz w:val="24"/>
          <w:szCs w:val="24"/>
        </w:rPr>
      </w:pPr>
      <w:r w:rsidRPr="00502E26">
        <w:rPr>
          <w:rFonts w:asciiTheme="minorHAnsi" w:hAnsiTheme="minorHAnsi" w:cstheme="minorHAnsi"/>
          <w:noProof/>
          <w:sz w:val="24"/>
          <w:szCs w:val="24"/>
        </w:rPr>
        <w:pict>
          <v:shape id="_x0000_s1152" type="#_x0000_t202" href="#приложения" style="position:absolute;left:0;text-align:left;margin-left:378.4pt;margin-top:62.55pt;width:116.25pt;height:19.2pt;z-index:25170995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2">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3910E5" w:rsidRPr="00FB4954">
        <w:rPr>
          <w:rFonts w:asciiTheme="minorHAnsi" w:hAnsiTheme="minorHAnsi" w:cstheme="minorHAnsi"/>
          <w:sz w:val="24"/>
          <w:szCs w:val="24"/>
        </w:rPr>
        <w:tab/>
      </w:r>
      <w:r w:rsidR="003910E5" w:rsidRPr="00FB4954">
        <w:rPr>
          <w:rFonts w:asciiTheme="minorHAnsi" w:hAnsiTheme="minorHAnsi" w:cstheme="minorHAnsi"/>
          <w:b/>
          <w:sz w:val="24"/>
          <w:szCs w:val="24"/>
        </w:rPr>
        <w:t xml:space="preserve">1. </w:t>
      </w:r>
      <w:r w:rsidR="003910E5" w:rsidRPr="00FB4954">
        <w:rPr>
          <w:rFonts w:asciiTheme="minorHAnsi" w:hAnsiTheme="minorHAnsi" w:cstheme="minorHAnsi"/>
          <w:b/>
          <w:color w:val="000000"/>
          <w:sz w:val="24"/>
          <w:szCs w:val="24"/>
        </w:rPr>
        <w:t>Отсъствия по медицински причини</w:t>
      </w:r>
      <w:r w:rsidR="003910E5" w:rsidRPr="00FB4954">
        <w:rPr>
          <w:rFonts w:asciiTheme="minorHAnsi" w:hAnsiTheme="minorHAnsi" w:cstheme="minorHAnsi"/>
          <w:color w:val="000000"/>
          <w:sz w:val="24"/>
          <w:szCs w:val="24"/>
        </w:rPr>
        <w:t xml:space="preserve">- представяне на медицински документ, издаден от </w:t>
      </w:r>
      <w:proofErr w:type="spellStart"/>
      <w:r w:rsidR="003910E5" w:rsidRPr="00FB4954">
        <w:rPr>
          <w:rFonts w:asciiTheme="minorHAnsi" w:hAnsiTheme="minorHAnsi" w:cstheme="minorHAnsi"/>
          <w:color w:val="000000"/>
          <w:sz w:val="24"/>
          <w:szCs w:val="24"/>
        </w:rPr>
        <w:t>общопрактикуващ</w:t>
      </w:r>
      <w:proofErr w:type="spellEnd"/>
      <w:r w:rsidR="003910E5" w:rsidRPr="00FB4954">
        <w:rPr>
          <w:rFonts w:asciiTheme="minorHAnsi" w:hAnsiTheme="minorHAnsi" w:cstheme="minorHAnsi"/>
          <w:color w:val="000000"/>
          <w:sz w:val="24"/>
          <w:szCs w:val="24"/>
        </w:rPr>
        <w:t xml:space="preserve"> лекар или </w:t>
      </w:r>
      <w:r w:rsidR="003910E5" w:rsidRPr="00FB4954">
        <w:rPr>
          <w:rFonts w:asciiTheme="minorHAnsi" w:hAnsiTheme="minorHAnsi" w:cstheme="minorHAnsi"/>
          <w:noProof/>
          <w:color w:val="000000"/>
          <w:sz w:val="24"/>
          <w:szCs w:val="24"/>
        </w:rPr>
        <w:drawing>
          <wp:inline distT="0" distB="0" distL="0" distR="0">
            <wp:extent cx="4572" cy="45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894" name="Picture 1894"/>
                    <pic:cNvPicPr/>
                  </pic:nvPicPr>
                  <pic:blipFill>
                    <a:blip r:embed="rId12"/>
                    <a:stretch>
                      <a:fillRect/>
                    </a:stretch>
                  </pic:blipFill>
                  <pic:spPr>
                    <a:xfrm>
                      <a:off x="0" y="0"/>
                      <a:ext cx="4572" cy="4572"/>
                    </a:xfrm>
                    <a:prstGeom prst="rect">
                      <a:avLst/>
                    </a:prstGeom>
                  </pic:spPr>
                </pic:pic>
              </a:graphicData>
            </a:graphic>
          </wp:inline>
        </w:drawing>
      </w:r>
      <w:r w:rsidR="003910E5" w:rsidRPr="00FB4954">
        <w:rPr>
          <w:rFonts w:asciiTheme="minorHAnsi" w:hAnsiTheme="minorHAnsi" w:cstheme="minorHAnsi"/>
          <w:color w:val="000000"/>
          <w:sz w:val="24"/>
          <w:szCs w:val="24"/>
        </w:rPr>
        <w:t>лекар в лечебно заведение.</w:t>
      </w:r>
    </w:p>
    <w:p w:rsidR="003910E5" w:rsidRPr="00FB4954" w:rsidRDefault="003910E5" w:rsidP="003910E5">
      <w:pPr>
        <w:spacing w:after="15" w:line="249" w:lineRule="auto"/>
        <w:ind w:left="212"/>
        <w:jc w:val="both"/>
        <w:rPr>
          <w:rFonts w:asciiTheme="minorHAnsi" w:hAnsiTheme="minorHAnsi" w:cstheme="minorHAnsi"/>
          <w:color w:val="000000"/>
          <w:sz w:val="24"/>
          <w:szCs w:val="24"/>
        </w:rPr>
      </w:pPr>
      <w:r w:rsidRPr="00FB4954">
        <w:rPr>
          <w:rFonts w:asciiTheme="minorHAnsi" w:hAnsiTheme="minorHAnsi" w:cstheme="minorHAnsi"/>
          <w:b/>
          <w:color w:val="000000"/>
          <w:sz w:val="24"/>
          <w:szCs w:val="24"/>
        </w:rPr>
        <w:lastRenderedPageBreak/>
        <w:t xml:space="preserve">        2. Отсъствия поради участие в други дейности извън процеса на училищното образование- </w:t>
      </w:r>
      <w:r w:rsidRPr="00FB4954">
        <w:rPr>
          <w:rFonts w:asciiTheme="minorHAnsi" w:hAnsiTheme="minorHAnsi" w:cstheme="minorHAnsi"/>
          <w:color w:val="000000"/>
          <w:sz w:val="24"/>
          <w:szCs w:val="24"/>
        </w:rPr>
        <w:t>състезания, конкурси, олимпиади, фестивали, концерти, спектакли, изложби и други .</w:t>
      </w:r>
    </w:p>
    <w:p w:rsidR="003910E5" w:rsidRPr="00FB4954" w:rsidRDefault="003910E5" w:rsidP="003910E5">
      <w:pPr>
        <w:tabs>
          <w:tab w:val="left" w:pos="851"/>
        </w:tabs>
        <w:spacing w:before="120" w:line="2" w:lineRule="atLeast"/>
        <w:ind w:left="212" w:right="-28" w:firstLine="355"/>
        <w:jc w:val="both"/>
        <w:rPr>
          <w:rFonts w:asciiTheme="minorHAnsi" w:hAnsiTheme="minorHAnsi" w:cstheme="minorHAnsi"/>
          <w:sz w:val="24"/>
          <w:szCs w:val="24"/>
          <w:lang w:bidi="bg-BG"/>
        </w:rPr>
      </w:pPr>
      <w:r w:rsidRPr="00FB4954">
        <w:rPr>
          <w:rFonts w:asciiTheme="minorHAnsi" w:hAnsiTheme="minorHAnsi" w:cstheme="minorHAnsi"/>
          <w:b/>
          <w:color w:val="000000"/>
          <w:sz w:val="24"/>
          <w:szCs w:val="24"/>
        </w:rPr>
        <w:t xml:space="preserve">   3.</w:t>
      </w:r>
      <w:r w:rsidRPr="00FB4954">
        <w:rPr>
          <w:rFonts w:asciiTheme="minorHAnsi" w:hAnsiTheme="minorHAnsi" w:cstheme="minorHAnsi"/>
          <w:b/>
          <w:color w:val="FF0000"/>
          <w:sz w:val="24"/>
          <w:szCs w:val="24"/>
          <w:lang w:bidi="bg-BG"/>
        </w:rPr>
        <w:t xml:space="preserve"> </w:t>
      </w:r>
      <w:r w:rsidRPr="00FB4954">
        <w:rPr>
          <w:rFonts w:asciiTheme="minorHAnsi" w:hAnsiTheme="minorHAnsi" w:cstheme="minorHAnsi"/>
          <w:b/>
          <w:sz w:val="24"/>
          <w:szCs w:val="24"/>
          <w:lang w:bidi="bg-BG"/>
        </w:rPr>
        <w:t>Отсъствия свързани с подготовка на ученици за национални олимпиади и състезания</w:t>
      </w:r>
      <w:r w:rsidRPr="00FB4954">
        <w:rPr>
          <w:rFonts w:asciiTheme="minorHAnsi" w:hAnsiTheme="minorHAnsi" w:cstheme="minorHAnsi"/>
          <w:sz w:val="24"/>
          <w:szCs w:val="24"/>
          <w:lang w:bidi="bg-BG"/>
        </w:rPr>
        <w:t>, включени в   календарния план за извънучилищни дейности на МОН се разрешават до 2 дни за подготовка и до 2 дни за пътуване (в зависимост от разстоянието).</w:t>
      </w:r>
    </w:p>
    <w:p w:rsidR="003910E5" w:rsidRPr="00FB4954" w:rsidRDefault="003910E5" w:rsidP="003910E5">
      <w:pPr>
        <w:keepNext/>
        <w:keepLines/>
        <w:ind w:left="142" w:right="447"/>
        <w:outlineLvl w:val="1"/>
        <w:rPr>
          <w:rFonts w:asciiTheme="minorHAnsi" w:hAnsiTheme="minorHAnsi" w:cstheme="minorHAnsi"/>
          <w:color w:val="000000"/>
          <w:sz w:val="24"/>
          <w:szCs w:val="24"/>
        </w:rPr>
      </w:pPr>
      <w:r w:rsidRPr="00FB4954">
        <w:rPr>
          <w:rFonts w:asciiTheme="minorHAnsi" w:hAnsiTheme="minorHAnsi" w:cstheme="minorHAnsi"/>
          <w:color w:val="000000"/>
          <w:sz w:val="24"/>
          <w:szCs w:val="24"/>
        </w:rPr>
        <w:t xml:space="preserve">         </w:t>
      </w:r>
      <w:r w:rsidRPr="00FB4954">
        <w:rPr>
          <w:rFonts w:asciiTheme="minorHAnsi" w:hAnsiTheme="minorHAnsi" w:cstheme="minorHAnsi"/>
          <w:b/>
          <w:color w:val="000000"/>
          <w:sz w:val="24"/>
          <w:szCs w:val="24"/>
        </w:rPr>
        <w:t>4.</w:t>
      </w:r>
      <w:r w:rsidRPr="00FB4954">
        <w:rPr>
          <w:rFonts w:asciiTheme="minorHAnsi" w:hAnsiTheme="minorHAnsi" w:cstheme="minorHAnsi"/>
          <w:color w:val="000000"/>
          <w:sz w:val="24"/>
          <w:szCs w:val="24"/>
        </w:rPr>
        <w:t xml:space="preserve"> </w:t>
      </w:r>
      <w:r w:rsidRPr="00FB4954">
        <w:rPr>
          <w:rFonts w:asciiTheme="minorHAnsi" w:hAnsiTheme="minorHAnsi" w:cstheme="minorHAnsi"/>
          <w:b/>
          <w:color w:val="000000"/>
          <w:sz w:val="24"/>
          <w:szCs w:val="24"/>
        </w:rPr>
        <w:t xml:space="preserve">Отсъствия до 3 учебни дни в една учебна година- - </w:t>
      </w:r>
      <w:r w:rsidRPr="00FB4954">
        <w:rPr>
          <w:rFonts w:asciiTheme="minorHAnsi" w:hAnsiTheme="minorHAnsi" w:cstheme="minorHAnsi"/>
          <w:color w:val="000000"/>
          <w:sz w:val="24"/>
          <w:szCs w:val="24"/>
        </w:rPr>
        <w:t>писмено заявление по образец от родителя до директора, за извиняване на отсъствия до 3 учебни дни в една учебна година.</w:t>
      </w:r>
    </w:p>
    <w:p w:rsidR="003910E5" w:rsidRPr="00FB4954" w:rsidRDefault="003910E5" w:rsidP="003910E5">
      <w:pPr>
        <w:keepNext/>
        <w:keepLines/>
        <w:ind w:left="142" w:right="4478"/>
        <w:outlineLvl w:val="1"/>
        <w:rPr>
          <w:rFonts w:asciiTheme="minorHAnsi" w:hAnsiTheme="minorHAnsi" w:cstheme="minorHAnsi"/>
          <w:color w:val="000000"/>
          <w:sz w:val="24"/>
          <w:szCs w:val="24"/>
        </w:rPr>
      </w:pPr>
    </w:p>
    <w:p w:rsidR="003910E5" w:rsidRPr="00FB4954" w:rsidRDefault="003910E5" w:rsidP="003910E5">
      <w:pPr>
        <w:keepNext/>
        <w:keepLines/>
        <w:ind w:left="142" w:right="447" w:hanging="142"/>
        <w:jc w:val="both"/>
        <w:outlineLvl w:val="1"/>
        <w:rPr>
          <w:rFonts w:asciiTheme="minorHAnsi" w:hAnsiTheme="minorHAnsi" w:cstheme="minorHAnsi"/>
          <w:color w:val="000000"/>
          <w:sz w:val="24"/>
          <w:szCs w:val="24"/>
        </w:rPr>
      </w:pPr>
      <w:r w:rsidRPr="00FB4954">
        <w:rPr>
          <w:rFonts w:asciiTheme="minorHAnsi" w:hAnsiTheme="minorHAnsi" w:cstheme="minorHAnsi"/>
          <w:b/>
          <w:color w:val="000000"/>
          <w:sz w:val="24"/>
          <w:szCs w:val="24"/>
        </w:rPr>
        <w:t xml:space="preserve">            5. Отсъствия до 7 учебни дни в една учебна година - </w:t>
      </w:r>
      <w:r w:rsidRPr="00FB4954">
        <w:rPr>
          <w:rFonts w:asciiTheme="minorHAnsi" w:hAnsiTheme="minorHAnsi" w:cstheme="minorHAnsi"/>
          <w:color w:val="000000"/>
          <w:sz w:val="24"/>
          <w:szCs w:val="24"/>
        </w:rPr>
        <w:t>писмено заявление по образец от родителя до директора, в което подробно се описват причините за извиняване на отсъствия до 7 учебни дни в една учебна година, въз основа на решение на Педагогическия съвет.</w:t>
      </w:r>
    </w:p>
    <w:p w:rsidR="003910E5" w:rsidRPr="00FB4954" w:rsidRDefault="003910E5" w:rsidP="003910E5">
      <w:pPr>
        <w:tabs>
          <w:tab w:val="left" w:pos="2970"/>
        </w:tabs>
        <w:rPr>
          <w:rFonts w:asciiTheme="minorHAnsi" w:hAnsiTheme="minorHAnsi" w:cstheme="minorHAnsi"/>
          <w:b/>
          <w:sz w:val="24"/>
          <w:szCs w:val="24"/>
        </w:rPr>
      </w:pPr>
      <w:r w:rsidRPr="00FB4954">
        <w:rPr>
          <w:rFonts w:asciiTheme="minorHAnsi" w:hAnsiTheme="minorHAnsi" w:cstheme="minorHAnsi"/>
          <w:b/>
          <w:sz w:val="24"/>
          <w:szCs w:val="24"/>
        </w:rPr>
        <w:t xml:space="preserve"> II.   Процедура за извиняване на отсъствия</w:t>
      </w:r>
    </w:p>
    <w:p w:rsidR="003910E5" w:rsidRPr="00FB4954" w:rsidRDefault="003910E5" w:rsidP="003910E5">
      <w:pPr>
        <w:pStyle w:val="a3"/>
        <w:widowControl/>
        <w:numPr>
          <w:ilvl w:val="0"/>
          <w:numId w:val="102"/>
        </w:numPr>
        <w:tabs>
          <w:tab w:val="left" w:pos="2970"/>
        </w:tabs>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Отсъствията по </w:t>
      </w:r>
      <w:r w:rsidRPr="00FB4954">
        <w:rPr>
          <w:rFonts w:asciiTheme="minorHAnsi" w:hAnsiTheme="minorHAnsi" w:cstheme="minorHAnsi"/>
          <w:b/>
          <w:sz w:val="24"/>
          <w:szCs w:val="24"/>
        </w:rPr>
        <w:t>т.1</w:t>
      </w:r>
      <w:r w:rsidRPr="00FB4954">
        <w:rPr>
          <w:rFonts w:asciiTheme="minorHAnsi" w:hAnsiTheme="minorHAnsi" w:cstheme="minorHAnsi"/>
          <w:sz w:val="24"/>
          <w:szCs w:val="24"/>
        </w:rPr>
        <w:t xml:space="preserve"> и </w:t>
      </w:r>
      <w:r w:rsidRPr="00FB4954">
        <w:rPr>
          <w:rFonts w:asciiTheme="minorHAnsi" w:hAnsiTheme="minorHAnsi" w:cstheme="minorHAnsi"/>
          <w:b/>
          <w:sz w:val="24"/>
          <w:szCs w:val="24"/>
        </w:rPr>
        <w:t>т.2</w:t>
      </w:r>
      <w:r w:rsidRPr="00FB4954">
        <w:rPr>
          <w:rFonts w:asciiTheme="minorHAnsi" w:hAnsiTheme="minorHAnsi" w:cstheme="minorHAnsi"/>
          <w:sz w:val="24"/>
          <w:szCs w:val="24"/>
        </w:rPr>
        <w:t xml:space="preserve"> се извиняват в срок до 3 работни дни от началото на отсъствието, като родителят лично представя документа или го изпраща по електронен път. При непредставяне на документите в посочения срок, отсъствията се оформят като „ отсъствия по неуважителни причини“.</w:t>
      </w:r>
    </w:p>
    <w:p w:rsidR="003910E5" w:rsidRPr="00FB4954" w:rsidRDefault="003910E5" w:rsidP="003910E5">
      <w:pPr>
        <w:pStyle w:val="a3"/>
        <w:tabs>
          <w:tab w:val="left" w:pos="2970"/>
        </w:tabs>
        <w:ind w:left="644"/>
        <w:rPr>
          <w:rFonts w:asciiTheme="minorHAnsi" w:hAnsiTheme="minorHAnsi" w:cstheme="minorHAnsi"/>
          <w:sz w:val="24"/>
          <w:szCs w:val="24"/>
        </w:rPr>
      </w:pPr>
    </w:p>
    <w:p w:rsidR="003910E5" w:rsidRPr="00FB4954" w:rsidRDefault="003910E5" w:rsidP="003910E5">
      <w:pPr>
        <w:pStyle w:val="a3"/>
        <w:widowControl/>
        <w:numPr>
          <w:ilvl w:val="0"/>
          <w:numId w:val="102"/>
        </w:numPr>
        <w:tabs>
          <w:tab w:val="left" w:pos="2970"/>
        </w:tabs>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При изпращане на документите по електронен път родителят еднократно заявява електронния си адрес, от който ще се води кореспонденцията,  снима документа и го изпраща на електронната поща на зам.-директора по приобщаващото образование на ел. адрес:</w:t>
      </w:r>
    </w:p>
    <w:p w:rsidR="003910E5" w:rsidRPr="00FB4954" w:rsidRDefault="003910E5" w:rsidP="003910E5">
      <w:pPr>
        <w:pStyle w:val="a3"/>
        <w:widowControl/>
        <w:numPr>
          <w:ilvl w:val="0"/>
          <w:numId w:val="103"/>
        </w:numPr>
        <w:tabs>
          <w:tab w:val="left" w:pos="2970"/>
          <w:tab w:val="left" w:pos="6521"/>
          <w:tab w:val="left" w:pos="6804"/>
          <w:tab w:val="left" w:pos="6946"/>
        </w:tabs>
        <w:spacing w:after="160" w:line="259" w:lineRule="auto"/>
        <w:ind w:left="426" w:hanging="142"/>
        <w:rPr>
          <w:rFonts w:asciiTheme="minorHAnsi" w:hAnsiTheme="minorHAnsi" w:cstheme="minorHAnsi"/>
          <w:sz w:val="24"/>
          <w:szCs w:val="24"/>
        </w:rPr>
      </w:pPr>
      <w:r w:rsidRPr="00FB4954">
        <w:rPr>
          <w:rFonts w:asciiTheme="minorHAnsi" w:hAnsiTheme="minorHAnsi" w:cstheme="minorHAnsi"/>
          <w:sz w:val="24"/>
          <w:szCs w:val="24"/>
        </w:rPr>
        <w:t xml:space="preserve">за 5 клас- </w:t>
      </w:r>
      <w:hyperlink r:id="rId13" w:history="1">
        <w:r w:rsidRPr="00FB4954">
          <w:rPr>
            <w:rStyle w:val="ab"/>
            <w:rFonts w:asciiTheme="minorHAnsi" w:hAnsiTheme="minorHAnsi" w:cstheme="minorHAnsi"/>
            <w:sz w:val="24"/>
            <w:szCs w:val="24"/>
          </w:rPr>
          <w:t>5klas@pmgkn.com</w:t>
        </w:r>
      </w:hyperlink>
      <w:r w:rsidRPr="00FB4954">
        <w:rPr>
          <w:rStyle w:val="ab"/>
          <w:rFonts w:asciiTheme="minorHAnsi" w:hAnsiTheme="minorHAnsi" w:cstheme="minorHAnsi"/>
          <w:sz w:val="24"/>
          <w:szCs w:val="24"/>
        </w:rPr>
        <w:t xml:space="preserve"> </w:t>
      </w:r>
    </w:p>
    <w:p w:rsidR="003910E5" w:rsidRPr="00FB4954" w:rsidRDefault="003910E5" w:rsidP="003910E5">
      <w:pPr>
        <w:pStyle w:val="a3"/>
        <w:widowControl/>
        <w:numPr>
          <w:ilvl w:val="0"/>
          <w:numId w:val="103"/>
        </w:numPr>
        <w:tabs>
          <w:tab w:val="left" w:pos="2970"/>
          <w:tab w:val="left" w:pos="9639"/>
        </w:tabs>
        <w:spacing w:after="160" w:line="259" w:lineRule="auto"/>
        <w:ind w:left="426" w:hanging="142"/>
        <w:rPr>
          <w:rFonts w:asciiTheme="minorHAnsi" w:hAnsiTheme="minorHAnsi" w:cstheme="minorHAnsi"/>
          <w:sz w:val="24"/>
          <w:szCs w:val="24"/>
        </w:rPr>
      </w:pPr>
      <w:r w:rsidRPr="00FB4954">
        <w:rPr>
          <w:rFonts w:asciiTheme="minorHAnsi" w:hAnsiTheme="minorHAnsi" w:cstheme="minorHAnsi"/>
          <w:sz w:val="24"/>
          <w:szCs w:val="24"/>
        </w:rPr>
        <w:t xml:space="preserve">за 6 клас- </w:t>
      </w:r>
      <w:hyperlink r:id="rId14" w:history="1">
        <w:r w:rsidRPr="00FB4954">
          <w:rPr>
            <w:rStyle w:val="ab"/>
            <w:rFonts w:asciiTheme="minorHAnsi" w:hAnsiTheme="minorHAnsi" w:cstheme="minorHAnsi"/>
            <w:sz w:val="24"/>
            <w:szCs w:val="24"/>
          </w:rPr>
          <w:t>6klas@pmgkn.com</w:t>
        </w:r>
      </w:hyperlink>
    </w:p>
    <w:p w:rsidR="003910E5" w:rsidRPr="00FB4954" w:rsidRDefault="003910E5" w:rsidP="003910E5">
      <w:pPr>
        <w:pStyle w:val="a3"/>
        <w:widowControl/>
        <w:numPr>
          <w:ilvl w:val="0"/>
          <w:numId w:val="103"/>
        </w:numPr>
        <w:tabs>
          <w:tab w:val="left" w:pos="2970"/>
        </w:tabs>
        <w:spacing w:after="160" w:line="259" w:lineRule="auto"/>
        <w:ind w:left="426" w:hanging="142"/>
        <w:rPr>
          <w:rFonts w:asciiTheme="minorHAnsi" w:hAnsiTheme="minorHAnsi" w:cstheme="minorHAnsi"/>
          <w:sz w:val="24"/>
          <w:szCs w:val="24"/>
        </w:rPr>
      </w:pPr>
      <w:r w:rsidRPr="00FB4954">
        <w:rPr>
          <w:rFonts w:asciiTheme="minorHAnsi" w:hAnsiTheme="minorHAnsi" w:cstheme="minorHAnsi"/>
          <w:sz w:val="24"/>
          <w:szCs w:val="24"/>
        </w:rPr>
        <w:t xml:space="preserve">за 7 клас- </w:t>
      </w:r>
      <w:hyperlink r:id="rId15" w:history="1">
        <w:r w:rsidRPr="00FB4954">
          <w:rPr>
            <w:rStyle w:val="ab"/>
            <w:rFonts w:asciiTheme="minorHAnsi" w:hAnsiTheme="minorHAnsi" w:cstheme="minorHAnsi"/>
            <w:sz w:val="24"/>
            <w:szCs w:val="24"/>
          </w:rPr>
          <w:t>7klas@pmgkn.com</w:t>
        </w:r>
      </w:hyperlink>
    </w:p>
    <w:p w:rsidR="003910E5" w:rsidRPr="00FB4954" w:rsidRDefault="003910E5" w:rsidP="003910E5">
      <w:pPr>
        <w:pStyle w:val="a3"/>
        <w:widowControl/>
        <w:numPr>
          <w:ilvl w:val="0"/>
          <w:numId w:val="103"/>
        </w:numPr>
        <w:tabs>
          <w:tab w:val="left" w:pos="2970"/>
        </w:tabs>
        <w:spacing w:after="160" w:line="259" w:lineRule="auto"/>
        <w:ind w:left="426" w:hanging="142"/>
        <w:rPr>
          <w:rFonts w:asciiTheme="minorHAnsi" w:hAnsiTheme="minorHAnsi" w:cstheme="minorHAnsi"/>
          <w:sz w:val="24"/>
          <w:szCs w:val="24"/>
        </w:rPr>
      </w:pPr>
      <w:r w:rsidRPr="00FB4954">
        <w:rPr>
          <w:rFonts w:asciiTheme="minorHAnsi" w:hAnsiTheme="minorHAnsi" w:cstheme="minorHAnsi"/>
          <w:sz w:val="24"/>
          <w:szCs w:val="24"/>
        </w:rPr>
        <w:t xml:space="preserve">за 8 клас- </w:t>
      </w:r>
      <w:hyperlink r:id="rId16" w:history="1">
        <w:r w:rsidRPr="00FB4954">
          <w:rPr>
            <w:rStyle w:val="ab"/>
            <w:rFonts w:asciiTheme="minorHAnsi" w:hAnsiTheme="minorHAnsi" w:cstheme="minorHAnsi"/>
            <w:sz w:val="24"/>
            <w:szCs w:val="24"/>
          </w:rPr>
          <w:t>8klas@pmgkn.com</w:t>
        </w:r>
      </w:hyperlink>
    </w:p>
    <w:p w:rsidR="003910E5" w:rsidRPr="00FB4954" w:rsidRDefault="003910E5" w:rsidP="003910E5">
      <w:pPr>
        <w:pStyle w:val="a3"/>
        <w:widowControl/>
        <w:numPr>
          <w:ilvl w:val="0"/>
          <w:numId w:val="103"/>
        </w:numPr>
        <w:tabs>
          <w:tab w:val="left" w:pos="2970"/>
        </w:tabs>
        <w:spacing w:after="160" w:line="259" w:lineRule="auto"/>
        <w:ind w:left="426" w:hanging="142"/>
        <w:rPr>
          <w:rStyle w:val="ab"/>
          <w:rFonts w:asciiTheme="minorHAnsi" w:hAnsiTheme="minorHAnsi" w:cstheme="minorHAnsi"/>
          <w:sz w:val="24"/>
          <w:szCs w:val="24"/>
        </w:rPr>
      </w:pPr>
      <w:r w:rsidRPr="00FB4954">
        <w:rPr>
          <w:rFonts w:asciiTheme="minorHAnsi" w:hAnsiTheme="minorHAnsi" w:cstheme="minorHAnsi"/>
          <w:sz w:val="24"/>
          <w:szCs w:val="24"/>
        </w:rPr>
        <w:t xml:space="preserve">за 9 клас- </w:t>
      </w:r>
      <w:hyperlink r:id="rId17" w:history="1">
        <w:r w:rsidRPr="00FB4954">
          <w:rPr>
            <w:rStyle w:val="ab"/>
            <w:rFonts w:asciiTheme="minorHAnsi" w:hAnsiTheme="minorHAnsi" w:cstheme="minorHAnsi"/>
            <w:sz w:val="24"/>
            <w:szCs w:val="24"/>
          </w:rPr>
          <w:t>9klas@pmgkn.com</w:t>
        </w:r>
      </w:hyperlink>
    </w:p>
    <w:p w:rsidR="003910E5" w:rsidRPr="00FB4954" w:rsidRDefault="003910E5" w:rsidP="003910E5">
      <w:pPr>
        <w:pStyle w:val="a3"/>
        <w:widowControl/>
        <w:numPr>
          <w:ilvl w:val="0"/>
          <w:numId w:val="103"/>
        </w:numPr>
        <w:tabs>
          <w:tab w:val="left" w:pos="2970"/>
        </w:tabs>
        <w:spacing w:after="160" w:line="259" w:lineRule="auto"/>
        <w:ind w:left="426" w:hanging="142"/>
        <w:rPr>
          <w:rStyle w:val="ab"/>
          <w:rFonts w:asciiTheme="minorHAnsi" w:hAnsiTheme="minorHAnsi" w:cstheme="minorHAnsi"/>
          <w:sz w:val="24"/>
          <w:szCs w:val="24"/>
        </w:rPr>
      </w:pPr>
      <w:r w:rsidRPr="00B739AC">
        <w:rPr>
          <w:rStyle w:val="ab"/>
          <w:rFonts w:asciiTheme="minorHAnsi" w:hAnsiTheme="minorHAnsi" w:cstheme="minorHAnsi"/>
          <w:color w:val="auto"/>
          <w:sz w:val="24"/>
          <w:szCs w:val="24"/>
          <w:u w:val="none"/>
        </w:rPr>
        <w:t xml:space="preserve">за 10 клас- </w:t>
      </w:r>
      <w:hyperlink r:id="rId18" w:history="1">
        <w:r w:rsidRPr="00FB4954">
          <w:rPr>
            <w:rStyle w:val="ab"/>
            <w:rFonts w:asciiTheme="minorHAnsi" w:hAnsiTheme="minorHAnsi" w:cstheme="minorHAnsi"/>
            <w:sz w:val="24"/>
            <w:szCs w:val="24"/>
          </w:rPr>
          <w:t>10klas@pmgkn.com</w:t>
        </w:r>
      </w:hyperlink>
    </w:p>
    <w:p w:rsidR="003910E5" w:rsidRPr="00FB4954" w:rsidRDefault="003910E5" w:rsidP="003910E5">
      <w:pPr>
        <w:pStyle w:val="a3"/>
        <w:widowControl/>
        <w:numPr>
          <w:ilvl w:val="0"/>
          <w:numId w:val="103"/>
        </w:numPr>
        <w:tabs>
          <w:tab w:val="left" w:pos="2970"/>
        </w:tabs>
        <w:spacing w:after="160" w:line="259" w:lineRule="auto"/>
        <w:ind w:left="426" w:hanging="142"/>
        <w:rPr>
          <w:rFonts w:asciiTheme="minorHAnsi" w:hAnsiTheme="minorHAnsi" w:cstheme="minorHAnsi"/>
          <w:sz w:val="24"/>
          <w:szCs w:val="24"/>
        </w:rPr>
      </w:pPr>
      <w:r w:rsidRPr="00FB4954">
        <w:rPr>
          <w:rFonts w:asciiTheme="minorHAnsi" w:hAnsiTheme="minorHAnsi" w:cstheme="minorHAnsi"/>
          <w:sz w:val="24"/>
          <w:szCs w:val="24"/>
        </w:rPr>
        <w:t xml:space="preserve">за 11 клас- </w:t>
      </w:r>
      <w:hyperlink r:id="rId19" w:history="1">
        <w:r w:rsidRPr="00FB4954">
          <w:rPr>
            <w:rStyle w:val="ab"/>
            <w:rFonts w:asciiTheme="minorHAnsi" w:hAnsiTheme="minorHAnsi" w:cstheme="minorHAnsi"/>
            <w:sz w:val="24"/>
            <w:szCs w:val="24"/>
          </w:rPr>
          <w:t>11klas@pmgkn.com</w:t>
        </w:r>
      </w:hyperlink>
    </w:p>
    <w:p w:rsidR="003910E5" w:rsidRPr="00FB4954" w:rsidRDefault="003910E5" w:rsidP="003910E5">
      <w:pPr>
        <w:pStyle w:val="a3"/>
        <w:widowControl/>
        <w:numPr>
          <w:ilvl w:val="0"/>
          <w:numId w:val="103"/>
        </w:numPr>
        <w:tabs>
          <w:tab w:val="left" w:pos="2970"/>
        </w:tabs>
        <w:spacing w:after="160" w:line="259" w:lineRule="auto"/>
        <w:ind w:left="426" w:hanging="142"/>
        <w:rPr>
          <w:rStyle w:val="ab"/>
          <w:rFonts w:asciiTheme="minorHAnsi" w:hAnsiTheme="minorHAnsi" w:cstheme="minorHAnsi"/>
          <w:sz w:val="24"/>
          <w:szCs w:val="24"/>
        </w:rPr>
      </w:pPr>
      <w:r w:rsidRPr="00FB4954">
        <w:rPr>
          <w:rFonts w:asciiTheme="minorHAnsi" w:hAnsiTheme="minorHAnsi" w:cstheme="minorHAnsi"/>
          <w:sz w:val="24"/>
          <w:szCs w:val="24"/>
        </w:rPr>
        <w:t xml:space="preserve">за 12 клас- </w:t>
      </w:r>
      <w:hyperlink r:id="rId20" w:history="1">
        <w:r w:rsidRPr="00FB4954">
          <w:rPr>
            <w:rStyle w:val="ab"/>
            <w:rFonts w:asciiTheme="minorHAnsi" w:hAnsiTheme="minorHAnsi" w:cstheme="minorHAnsi"/>
            <w:sz w:val="24"/>
            <w:szCs w:val="24"/>
          </w:rPr>
          <w:t>12klas@pmgkn.com</w:t>
        </w:r>
      </w:hyperlink>
    </w:p>
    <w:p w:rsidR="003910E5" w:rsidRPr="00FB4954" w:rsidRDefault="003910E5" w:rsidP="003910E5">
      <w:pPr>
        <w:pStyle w:val="a3"/>
        <w:tabs>
          <w:tab w:val="left" w:pos="2970"/>
        </w:tabs>
        <w:ind w:left="426"/>
        <w:rPr>
          <w:rFonts w:asciiTheme="minorHAnsi" w:hAnsiTheme="minorHAnsi" w:cstheme="minorHAnsi"/>
          <w:sz w:val="24"/>
          <w:szCs w:val="24"/>
        </w:rPr>
      </w:pPr>
    </w:p>
    <w:p w:rsidR="003910E5" w:rsidRPr="00FB4954" w:rsidRDefault="003910E5" w:rsidP="003910E5">
      <w:pPr>
        <w:pStyle w:val="a3"/>
        <w:widowControl/>
        <w:numPr>
          <w:ilvl w:val="0"/>
          <w:numId w:val="102"/>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За отсъствията по </w:t>
      </w:r>
      <w:r w:rsidRPr="00FB4954">
        <w:rPr>
          <w:rFonts w:asciiTheme="minorHAnsi" w:hAnsiTheme="minorHAnsi" w:cstheme="minorHAnsi"/>
          <w:b/>
          <w:sz w:val="24"/>
          <w:szCs w:val="24"/>
        </w:rPr>
        <w:t>т.3</w:t>
      </w:r>
      <w:r w:rsidRPr="00FB4954">
        <w:rPr>
          <w:rFonts w:asciiTheme="minorHAnsi" w:hAnsiTheme="minorHAnsi" w:cstheme="minorHAnsi"/>
          <w:sz w:val="24"/>
          <w:szCs w:val="24"/>
        </w:rPr>
        <w:t xml:space="preserve"> ръководителят на групата подава доклад по образец  до директора на училището и отсъствията се оформят като„ отсъствия по уважителни причини“.</w:t>
      </w:r>
    </w:p>
    <w:p w:rsidR="003910E5" w:rsidRPr="00FB4954" w:rsidRDefault="003910E5" w:rsidP="003910E5">
      <w:pPr>
        <w:pStyle w:val="a3"/>
        <w:ind w:left="644"/>
        <w:rPr>
          <w:rFonts w:asciiTheme="minorHAnsi" w:hAnsiTheme="minorHAnsi" w:cstheme="minorHAnsi"/>
          <w:sz w:val="24"/>
          <w:szCs w:val="24"/>
        </w:rPr>
      </w:pPr>
    </w:p>
    <w:p w:rsidR="00C96405" w:rsidRPr="00111D24" w:rsidRDefault="003910E5" w:rsidP="00111D24">
      <w:pPr>
        <w:pStyle w:val="a3"/>
        <w:widowControl/>
        <w:numPr>
          <w:ilvl w:val="0"/>
          <w:numId w:val="102"/>
        </w:numPr>
        <w:tabs>
          <w:tab w:val="left" w:pos="2970"/>
        </w:tabs>
        <w:spacing w:after="160" w:line="259" w:lineRule="auto"/>
        <w:ind w:left="360"/>
        <w:rPr>
          <w:rFonts w:asciiTheme="minorHAnsi" w:hAnsiTheme="minorHAnsi" w:cstheme="minorHAnsi"/>
          <w:sz w:val="24"/>
          <w:szCs w:val="24"/>
        </w:rPr>
      </w:pPr>
      <w:r w:rsidRPr="00FB4954">
        <w:rPr>
          <w:rFonts w:asciiTheme="minorHAnsi" w:hAnsiTheme="minorHAnsi" w:cstheme="minorHAnsi"/>
          <w:sz w:val="24"/>
          <w:szCs w:val="24"/>
        </w:rPr>
        <w:t xml:space="preserve">За отсъствията по </w:t>
      </w:r>
      <w:r w:rsidRPr="00FB4954">
        <w:rPr>
          <w:rFonts w:asciiTheme="minorHAnsi" w:hAnsiTheme="minorHAnsi" w:cstheme="minorHAnsi"/>
          <w:b/>
          <w:sz w:val="24"/>
          <w:szCs w:val="24"/>
        </w:rPr>
        <w:t>т.4</w:t>
      </w:r>
      <w:r w:rsidRPr="00FB4954">
        <w:rPr>
          <w:rFonts w:asciiTheme="minorHAnsi" w:hAnsiTheme="minorHAnsi" w:cstheme="minorHAnsi"/>
          <w:sz w:val="24"/>
          <w:szCs w:val="24"/>
        </w:rPr>
        <w:t xml:space="preserve"> и </w:t>
      </w:r>
      <w:r w:rsidRPr="00FB4954">
        <w:rPr>
          <w:rFonts w:asciiTheme="minorHAnsi" w:hAnsiTheme="minorHAnsi" w:cstheme="minorHAnsi"/>
          <w:b/>
          <w:sz w:val="24"/>
          <w:szCs w:val="24"/>
        </w:rPr>
        <w:t>т.5</w:t>
      </w:r>
      <w:r w:rsidRPr="00FB4954">
        <w:rPr>
          <w:rFonts w:asciiTheme="minorHAnsi" w:hAnsiTheme="minorHAnsi" w:cstheme="minorHAnsi"/>
          <w:sz w:val="24"/>
          <w:szCs w:val="24"/>
        </w:rPr>
        <w:t xml:space="preserve"> – писмените заявления могат да бъдат изтеглени от сайта на училището. </w:t>
      </w:r>
    </w:p>
    <w:p w:rsidR="00C96405" w:rsidRPr="00F92A0F" w:rsidRDefault="00C96405" w:rsidP="00C96405">
      <w:pPr>
        <w:jc w:val="right"/>
        <w:rPr>
          <w:rFonts w:asciiTheme="minorHAnsi" w:hAnsiTheme="minorHAnsi" w:cstheme="minorHAnsi"/>
          <w:b/>
          <w:i/>
          <w:sz w:val="24"/>
          <w:szCs w:val="24"/>
        </w:rPr>
      </w:pPr>
      <w:bookmarkStart w:id="63" w:name="ПР10"/>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10</w:t>
      </w:r>
      <w:r w:rsidRPr="00F92A0F">
        <w:rPr>
          <w:rFonts w:asciiTheme="minorHAnsi" w:hAnsiTheme="minorHAnsi" w:cstheme="minorHAnsi"/>
          <w:b/>
          <w:i/>
          <w:sz w:val="24"/>
          <w:szCs w:val="24"/>
        </w:rPr>
        <w:t>.</w:t>
      </w:r>
      <w:bookmarkEnd w:id="63"/>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FB4954" w:rsidRDefault="00FB4954" w:rsidP="00C96405">
      <w:pPr>
        <w:jc w:val="right"/>
        <w:rPr>
          <w:rFonts w:asciiTheme="minorHAnsi" w:hAnsiTheme="minorHAnsi" w:cstheme="minorHAnsi"/>
          <w:sz w:val="16"/>
          <w:szCs w:val="16"/>
          <w:lang w:val="en-US"/>
        </w:rPr>
      </w:pPr>
    </w:p>
    <w:p w:rsidR="003910E5" w:rsidRDefault="00FB4954" w:rsidP="003910E5">
      <w:pPr>
        <w:pStyle w:val="aa"/>
        <w:jc w:val="center"/>
        <w:rPr>
          <w:b/>
          <w:sz w:val="24"/>
          <w:lang w:val="bg-BG"/>
        </w:rPr>
      </w:pPr>
      <w:r w:rsidRPr="00FB4954">
        <w:rPr>
          <w:b/>
          <w:sz w:val="24"/>
        </w:rPr>
        <w:t>ДЕЙНОСТИ ПО ОСИГУРЯВАНЕ НА ОБЩА И ДОПЪЛНИТЕЛНА ПОДКРЕПА</w:t>
      </w:r>
    </w:p>
    <w:p w:rsidR="00FB4954" w:rsidRPr="00FB4954" w:rsidRDefault="00FB4954" w:rsidP="003910E5">
      <w:pPr>
        <w:pStyle w:val="aa"/>
        <w:jc w:val="center"/>
        <w:rPr>
          <w:b/>
          <w:caps/>
          <w:sz w:val="24"/>
          <w:lang w:val="bg-BG"/>
        </w:rPr>
      </w:pPr>
    </w:p>
    <w:p w:rsidR="003910E5" w:rsidRPr="00FB4954" w:rsidRDefault="003910E5" w:rsidP="003910E5">
      <w:pPr>
        <w:pStyle w:val="aa"/>
        <w:jc w:val="center"/>
        <w:rPr>
          <w:rFonts w:asciiTheme="minorHAnsi" w:hAnsiTheme="minorHAnsi" w:cstheme="minorHAnsi"/>
          <w:b/>
          <w:sz w:val="24"/>
          <w:szCs w:val="24"/>
        </w:rPr>
      </w:pPr>
      <w:r w:rsidRPr="00FB4954">
        <w:rPr>
          <w:rFonts w:asciiTheme="minorHAnsi" w:hAnsiTheme="minorHAnsi" w:cstheme="minorHAnsi"/>
          <w:b/>
          <w:sz w:val="24"/>
          <w:szCs w:val="24"/>
        </w:rPr>
        <w:t>Прилагането на мерките НЕ Е САНКЦИЯ</w:t>
      </w:r>
    </w:p>
    <w:tbl>
      <w:tblPr>
        <w:tblStyle w:val="af0"/>
        <w:tblW w:w="0" w:type="auto"/>
        <w:tblLook w:val="04A0"/>
      </w:tblPr>
      <w:tblGrid>
        <w:gridCol w:w="5637"/>
        <w:gridCol w:w="4110"/>
      </w:tblGrid>
      <w:tr w:rsidR="003910E5" w:rsidRPr="00FB4954" w:rsidTr="00F92A0F">
        <w:trPr>
          <w:trHeight w:val="615"/>
        </w:trPr>
        <w:tc>
          <w:tcPr>
            <w:tcW w:w="9747" w:type="dxa"/>
            <w:gridSpan w:val="2"/>
            <w:tcBorders>
              <w:bottom w:val="single" w:sz="4" w:space="0" w:color="auto"/>
            </w:tcBorders>
          </w:tcPr>
          <w:p w:rsidR="003910E5" w:rsidRPr="00FB4954" w:rsidRDefault="00502E26" w:rsidP="0057029D">
            <w:pPr>
              <w:jc w:val="center"/>
              <w:rPr>
                <w:rFonts w:asciiTheme="minorHAnsi" w:hAnsiTheme="minorHAnsi" w:cstheme="minorHAnsi"/>
                <w:b/>
                <w:sz w:val="24"/>
                <w:szCs w:val="24"/>
              </w:rPr>
            </w:pPr>
            <w:r>
              <w:rPr>
                <w:rFonts w:asciiTheme="minorHAnsi" w:hAnsiTheme="minorHAnsi" w:cstheme="minorHAnsi"/>
                <w:b/>
                <w:noProof/>
                <w:sz w:val="24"/>
                <w:szCs w:val="24"/>
              </w:rPr>
              <w:pict>
                <v:shape id="_x0000_s1151" type="#_x0000_t202" href="#приложения" style="position:absolute;left:0;text-align:left;margin-left:384.4pt;margin-top:67.8pt;width:116.25pt;height:19.2pt;z-index:251708928;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1">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3910E5" w:rsidRPr="00FB4954">
              <w:rPr>
                <w:rFonts w:asciiTheme="minorHAnsi" w:hAnsiTheme="minorHAnsi" w:cstheme="minorHAnsi"/>
                <w:b/>
                <w:sz w:val="24"/>
                <w:szCs w:val="24"/>
              </w:rPr>
              <w:t xml:space="preserve">Учителят/ класният ръководител/служителят  </w:t>
            </w:r>
            <w:r w:rsidR="003910E5" w:rsidRPr="00FB4954">
              <w:rPr>
                <w:rFonts w:asciiTheme="minorHAnsi" w:hAnsiTheme="minorHAnsi" w:cstheme="minorHAnsi"/>
                <w:b/>
                <w:caps/>
                <w:sz w:val="24"/>
                <w:szCs w:val="24"/>
              </w:rPr>
              <w:t>задължително</w:t>
            </w:r>
            <w:r w:rsidR="003910E5" w:rsidRPr="00FB4954">
              <w:rPr>
                <w:rFonts w:asciiTheme="minorHAnsi" w:hAnsiTheme="minorHAnsi" w:cstheme="minorHAnsi"/>
                <w:b/>
                <w:sz w:val="24"/>
                <w:szCs w:val="24"/>
              </w:rPr>
              <w:t xml:space="preserve"> подава доклад  по образец на ПМГ  до председателя на КСПО /координатора при:</w:t>
            </w:r>
          </w:p>
          <w:p w:rsidR="003910E5" w:rsidRPr="00FB4954" w:rsidRDefault="003910E5" w:rsidP="0057029D">
            <w:pPr>
              <w:pStyle w:val="a3"/>
              <w:jc w:val="both"/>
              <w:rPr>
                <w:rFonts w:asciiTheme="minorHAnsi" w:hAnsiTheme="minorHAnsi" w:cstheme="minorHAnsi"/>
                <w:sz w:val="24"/>
                <w:szCs w:val="24"/>
              </w:rPr>
            </w:pPr>
          </w:p>
        </w:tc>
      </w:tr>
      <w:tr w:rsidR="003910E5" w:rsidRPr="00FB4954" w:rsidTr="00F92A0F">
        <w:trPr>
          <w:trHeight w:val="240"/>
        </w:trPr>
        <w:tc>
          <w:tcPr>
            <w:tcW w:w="5637" w:type="dxa"/>
            <w:tcBorders>
              <w:bottom w:val="single" w:sz="4" w:space="0" w:color="auto"/>
              <w:right w:val="single" w:sz="4" w:space="0" w:color="auto"/>
            </w:tcBorders>
          </w:tcPr>
          <w:p w:rsidR="003910E5" w:rsidRPr="00FB4954" w:rsidRDefault="003910E5" w:rsidP="0057029D">
            <w:pPr>
              <w:pStyle w:val="a3"/>
              <w:jc w:val="both"/>
              <w:rPr>
                <w:rFonts w:asciiTheme="minorHAnsi" w:hAnsiTheme="minorHAnsi" w:cstheme="minorHAnsi"/>
                <w:b/>
                <w:sz w:val="24"/>
                <w:szCs w:val="24"/>
              </w:rPr>
            </w:pPr>
            <w:r w:rsidRPr="00FB4954">
              <w:rPr>
                <w:rFonts w:asciiTheme="minorHAnsi" w:hAnsiTheme="minorHAnsi" w:cstheme="minorHAnsi"/>
                <w:b/>
                <w:sz w:val="24"/>
                <w:szCs w:val="24"/>
              </w:rPr>
              <w:lastRenderedPageBreak/>
              <w:t>Проблемно поведение</w:t>
            </w:r>
          </w:p>
        </w:tc>
        <w:tc>
          <w:tcPr>
            <w:tcW w:w="4110" w:type="dxa"/>
            <w:tcBorders>
              <w:left w:val="single" w:sz="4" w:space="0" w:color="auto"/>
              <w:bottom w:val="single" w:sz="4" w:space="0" w:color="auto"/>
            </w:tcBorders>
          </w:tcPr>
          <w:p w:rsidR="003910E5" w:rsidRPr="00FB4954" w:rsidRDefault="003910E5" w:rsidP="0057029D">
            <w:pPr>
              <w:jc w:val="center"/>
              <w:rPr>
                <w:rFonts w:asciiTheme="minorHAnsi" w:hAnsiTheme="minorHAnsi" w:cstheme="minorHAnsi"/>
                <w:b/>
                <w:sz w:val="24"/>
                <w:szCs w:val="24"/>
              </w:rPr>
            </w:pPr>
            <w:r w:rsidRPr="00FB4954">
              <w:rPr>
                <w:rFonts w:asciiTheme="minorHAnsi" w:hAnsiTheme="minorHAnsi" w:cstheme="minorHAnsi"/>
                <w:b/>
                <w:sz w:val="24"/>
                <w:szCs w:val="24"/>
              </w:rPr>
              <w:t>Деца с изявени дарби</w:t>
            </w:r>
          </w:p>
        </w:tc>
      </w:tr>
      <w:tr w:rsidR="003910E5" w:rsidRPr="00FB4954" w:rsidTr="00F92A0F">
        <w:trPr>
          <w:trHeight w:val="915"/>
        </w:trPr>
        <w:tc>
          <w:tcPr>
            <w:tcW w:w="5637" w:type="dxa"/>
            <w:tcBorders>
              <w:top w:val="single" w:sz="4" w:space="0" w:color="auto"/>
              <w:right w:val="single" w:sz="4" w:space="0" w:color="auto"/>
            </w:tcBorders>
          </w:tcPr>
          <w:p w:rsidR="003910E5" w:rsidRPr="00FB4954" w:rsidRDefault="003910E5" w:rsidP="0057029D">
            <w:pPr>
              <w:rPr>
                <w:rFonts w:asciiTheme="minorHAnsi" w:hAnsiTheme="minorHAnsi" w:cstheme="minorHAnsi"/>
                <w:b/>
                <w:sz w:val="24"/>
                <w:szCs w:val="24"/>
              </w:rPr>
            </w:pPr>
            <w:r w:rsidRPr="00FB4954">
              <w:rPr>
                <w:rFonts w:asciiTheme="minorHAnsi" w:hAnsiTheme="minorHAnsi" w:cstheme="minorHAnsi"/>
                <w:b/>
                <w:sz w:val="24"/>
                <w:szCs w:val="24"/>
              </w:rPr>
              <w:t>І. Проблеми, касаещи учебна дейност</w:t>
            </w:r>
          </w:p>
        </w:tc>
        <w:tc>
          <w:tcPr>
            <w:tcW w:w="4110" w:type="dxa"/>
            <w:vMerge w:val="restart"/>
            <w:tcBorders>
              <w:top w:val="single" w:sz="4" w:space="0" w:color="auto"/>
              <w:left w:val="single" w:sz="4" w:space="0" w:color="auto"/>
            </w:tcBorders>
          </w:tcPr>
          <w:p w:rsidR="003910E5" w:rsidRPr="00FB4954" w:rsidRDefault="003910E5" w:rsidP="0057029D">
            <w:pPr>
              <w:jc w:val="both"/>
              <w:rPr>
                <w:rFonts w:asciiTheme="minorHAnsi" w:hAnsiTheme="minorHAnsi" w:cstheme="minorHAnsi"/>
                <w:b/>
                <w:sz w:val="24"/>
                <w:szCs w:val="24"/>
              </w:rPr>
            </w:pPr>
            <w:r w:rsidRPr="00FB4954">
              <w:rPr>
                <w:rFonts w:asciiTheme="minorHAnsi" w:hAnsiTheme="minorHAnsi" w:cstheme="minorHAnsi"/>
                <w:b/>
                <w:sz w:val="24"/>
                <w:szCs w:val="24"/>
              </w:rPr>
              <w:t xml:space="preserve">     Ученик, който проявява талант в една или няколко области на науката, изкуството и/или спорта – подава се от преподавателя Индикатори са:</w:t>
            </w:r>
          </w:p>
          <w:p w:rsidR="003910E5" w:rsidRPr="00FB4954" w:rsidRDefault="003910E5" w:rsidP="003910E5">
            <w:pPr>
              <w:pStyle w:val="a3"/>
              <w:widowControl/>
              <w:numPr>
                <w:ilvl w:val="0"/>
                <w:numId w:val="95"/>
              </w:numPr>
              <w:jc w:val="both"/>
              <w:rPr>
                <w:rFonts w:asciiTheme="minorHAnsi" w:hAnsiTheme="minorHAnsi" w:cstheme="minorHAnsi"/>
                <w:sz w:val="24"/>
                <w:szCs w:val="24"/>
              </w:rPr>
            </w:pPr>
            <w:r w:rsidRPr="00FB4954">
              <w:rPr>
                <w:rFonts w:asciiTheme="minorHAnsi" w:hAnsiTheme="minorHAnsi" w:cstheme="minorHAnsi"/>
                <w:sz w:val="24"/>
                <w:szCs w:val="24"/>
              </w:rPr>
              <w:t>Бърз напредък по даден учебен предмет или направление.</w:t>
            </w:r>
          </w:p>
          <w:p w:rsidR="003910E5" w:rsidRPr="00FB4954" w:rsidRDefault="003910E5" w:rsidP="003910E5">
            <w:pPr>
              <w:pStyle w:val="a3"/>
              <w:widowControl/>
              <w:numPr>
                <w:ilvl w:val="0"/>
                <w:numId w:val="95"/>
              </w:numPr>
              <w:rPr>
                <w:rFonts w:asciiTheme="minorHAnsi" w:hAnsiTheme="minorHAnsi" w:cstheme="minorHAnsi"/>
                <w:sz w:val="24"/>
                <w:szCs w:val="24"/>
              </w:rPr>
            </w:pPr>
            <w:r w:rsidRPr="00FB4954">
              <w:rPr>
                <w:rFonts w:asciiTheme="minorHAnsi" w:hAnsiTheme="minorHAnsi" w:cstheme="minorHAnsi"/>
                <w:sz w:val="24"/>
                <w:szCs w:val="24"/>
              </w:rPr>
              <w:t>Резултати от национални и международни състезания.</w:t>
            </w:r>
          </w:p>
          <w:p w:rsidR="003910E5" w:rsidRPr="00FB4954" w:rsidRDefault="003910E5" w:rsidP="003910E5">
            <w:pPr>
              <w:pStyle w:val="a3"/>
              <w:widowControl/>
              <w:numPr>
                <w:ilvl w:val="0"/>
                <w:numId w:val="95"/>
              </w:numPr>
              <w:jc w:val="both"/>
              <w:rPr>
                <w:rFonts w:asciiTheme="minorHAnsi" w:hAnsiTheme="minorHAnsi" w:cstheme="minorHAnsi"/>
                <w:sz w:val="24"/>
                <w:szCs w:val="24"/>
              </w:rPr>
            </w:pPr>
            <w:r w:rsidRPr="00FB4954">
              <w:rPr>
                <w:rFonts w:asciiTheme="minorHAnsi" w:hAnsiTheme="minorHAnsi" w:cstheme="minorHAnsi"/>
                <w:sz w:val="24"/>
                <w:szCs w:val="24"/>
              </w:rPr>
              <w:t>Заявено желание от ученика и семейството му за осигуряване на допълнително обучение и подкрепа чрез извънкласни форми на работа.</w:t>
            </w:r>
          </w:p>
          <w:p w:rsidR="003910E5" w:rsidRPr="00FB4954" w:rsidRDefault="003910E5" w:rsidP="0057029D">
            <w:pPr>
              <w:jc w:val="both"/>
              <w:rPr>
                <w:rFonts w:asciiTheme="minorHAnsi" w:hAnsiTheme="minorHAnsi" w:cstheme="minorHAnsi"/>
                <w:sz w:val="24"/>
                <w:szCs w:val="24"/>
              </w:rPr>
            </w:pPr>
          </w:p>
          <w:p w:rsidR="003910E5" w:rsidRPr="00FB4954" w:rsidRDefault="003910E5" w:rsidP="0057029D">
            <w:pPr>
              <w:jc w:val="both"/>
              <w:rPr>
                <w:rFonts w:asciiTheme="minorHAnsi" w:hAnsiTheme="minorHAnsi" w:cstheme="minorHAnsi"/>
                <w:b/>
                <w:sz w:val="24"/>
                <w:szCs w:val="24"/>
              </w:rPr>
            </w:pPr>
            <w:r w:rsidRPr="00FB4954">
              <w:rPr>
                <w:rFonts w:asciiTheme="minorHAnsi" w:hAnsiTheme="minorHAnsi" w:cstheme="minorHAnsi"/>
                <w:sz w:val="24"/>
                <w:szCs w:val="24"/>
              </w:rPr>
              <w:t xml:space="preserve">     Всеки ученик разполага с портфолио, което се съхранява в училище при училищния психолог. За целта ученикът подготвя папка с грамоти, сертификати, участия и през учебната година е длъжен да предоставя копия от своите изяви, които се съхраняват в личната му папка. На базата на тях се включва в списъка за награди от Община Кюстендил в края на учебната година. </w:t>
            </w:r>
          </w:p>
        </w:tc>
      </w:tr>
      <w:tr w:rsidR="003910E5" w:rsidRPr="00FB4954" w:rsidTr="00F92A0F">
        <w:tc>
          <w:tcPr>
            <w:tcW w:w="5637" w:type="dxa"/>
            <w:tcBorders>
              <w:right w:val="single" w:sz="4" w:space="0" w:color="auto"/>
            </w:tcBorders>
          </w:tcPr>
          <w:p w:rsidR="003910E5" w:rsidRPr="00FB4954" w:rsidRDefault="003910E5" w:rsidP="0057029D">
            <w:pPr>
              <w:jc w:val="both"/>
              <w:rPr>
                <w:rFonts w:asciiTheme="minorHAnsi" w:hAnsiTheme="minorHAnsi" w:cstheme="minorHAnsi"/>
                <w:sz w:val="24"/>
                <w:szCs w:val="24"/>
              </w:rPr>
            </w:pPr>
            <w:r w:rsidRPr="00FB4954">
              <w:rPr>
                <w:rFonts w:asciiTheme="minorHAnsi" w:hAnsiTheme="minorHAnsi" w:cstheme="minorHAnsi"/>
                <w:sz w:val="24"/>
                <w:szCs w:val="24"/>
              </w:rPr>
              <w:t xml:space="preserve">І.1. Системни пропуски по даден учебен предмет, изразяващи се в годишна оценка слаб (2) – подава се от преподавателя до зам.-директор по </w:t>
            </w:r>
            <w:proofErr w:type="spellStart"/>
            <w:r w:rsidRPr="00FB4954">
              <w:rPr>
                <w:rFonts w:asciiTheme="minorHAnsi" w:hAnsiTheme="minorHAnsi" w:cstheme="minorHAnsi"/>
                <w:sz w:val="24"/>
                <w:szCs w:val="24"/>
              </w:rPr>
              <w:t>ПО</w:t>
            </w:r>
            <w:proofErr w:type="spellEnd"/>
            <w:r w:rsidRPr="00FB4954">
              <w:rPr>
                <w:rFonts w:asciiTheme="minorHAnsi" w:hAnsiTheme="minorHAnsi" w:cstheme="minorHAnsi"/>
                <w:sz w:val="24"/>
                <w:szCs w:val="24"/>
              </w:rPr>
              <w:t>.</w:t>
            </w:r>
          </w:p>
          <w:p w:rsidR="003910E5" w:rsidRPr="00FB4954" w:rsidRDefault="003910E5" w:rsidP="0057029D">
            <w:pPr>
              <w:pStyle w:val="a3"/>
              <w:jc w:val="both"/>
              <w:rPr>
                <w:rFonts w:asciiTheme="minorHAnsi" w:hAnsiTheme="minorHAnsi" w:cstheme="minorHAnsi"/>
                <w:sz w:val="24"/>
                <w:szCs w:val="24"/>
              </w:rPr>
            </w:pPr>
          </w:p>
        </w:tc>
        <w:tc>
          <w:tcPr>
            <w:tcW w:w="4110" w:type="dxa"/>
            <w:vMerge/>
            <w:tcBorders>
              <w:left w:val="single" w:sz="4" w:space="0" w:color="auto"/>
            </w:tcBorders>
          </w:tcPr>
          <w:p w:rsidR="003910E5" w:rsidRPr="00FB4954" w:rsidRDefault="003910E5" w:rsidP="0057029D">
            <w:pPr>
              <w:jc w:val="both"/>
              <w:rPr>
                <w:rFonts w:asciiTheme="minorHAnsi" w:hAnsiTheme="minorHAnsi" w:cstheme="minorHAnsi"/>
                <w:sz w:val="24"/>
                <w:szCs w:val="24"/>
              </w:rPr>
            </w:pPr>
          </w:p>
        </w:tc>
      </w:tr>
      <w:tr w:rsidR="003910E5" w:rsidRPr="00FB4954" w:rsidTr="00F92A0F">
        <w:tc>
          <w:tcPr>
            <w:tcW w:w="5637" w:type="dxa"/>
            <w:tcBorders>
              <w:right w:val="single" w:sz="4" w:space="0" w:color="auto"/>
            </w:tcBorders>
          </w:tcPr>
          <w:p w:rsidR="003910E5" w:rsidRPr="00FB4954" w:rsidRDefault="003910E5" w:rsidP="0057029D">
            <w:pPr>
              <w:rPr>
                <w:rFonts w:asciiTheme="minorHAnsi" w:hAnsiTheme="minorHAnsi" w:cstheme="minorHAnsi"/>
                <w:sz w:val="24"/>
                <w:szCs w:val="24"/>
              </w:rPr>
            </w:pPr>
            <w:r w:rsidRPr="00FB4954">
              <w:rPr>
                <w:rFonts w:asciiTheme="minorHAnsi" w:hAnsiTheme="minorHAnsi" w:cstheme="minorHAnsi"/>
                <w:sz w:val="24"/>
                <w:szCs w:val="24"/>
              </w:rPr>
              <w:t xml:space="preserve">І.2. Срочна оценка слаб (2) – подава се от преподавателя до зам.-директор по </w:t>
            </w:r>
            <w:proofErr w:type="spellStart"/>
            <w:r w:rsidRPr="00FB4954">
              <w:rPr>
                <w:rFonts w:asciiTheme="minorHAnsi" w:hAnsiTheme="minorHAnsi" w:cstheme="minorHAnsi"/>
                <w:sz w:val="24"/>
                <w:szCs w:val="24"/>
              </w:rPr>
              <w:t>ПО</w:t>
            </w:r>
            <w:proofErr w:type="spellEnd"/>
            <w:r w:rsidRPr="00FB4954">
              <w:rPr>
                <w:rFonts w:asciiTheme="minorHAnsi" w:hAnsiTheme="minorHAnsi" w:cstheme="minorHAnsi"/>
                <w:sz w:val="24"/>
                <w:szCs w:val="24"/>
              </w:rPr>
              <w:t>.</w:t>
            </w:r>
          </w:p>
        </w:tc>
        <w:tc>
          <w:tcPr>
            <w:tcW w:w="4110" w:type="dxa"/>
            <w:vMerge/>
            <w:tcBorders>
              <w:left w:val="single" w:sz="4" w:space="0" w:color="auto"/>
            </w:tcBorders>
          </w:tcPr>
          <w:p w:rsidR="003910E5" w:rsidRPr="00FB4954" w:rsidRDefault="003910E5" w:rsidP="0057029D">
            <w:pPr>
              <w:jc w:val="both"/>
              <w:rPr>
                <w:rFonts w:asciiTheme="minorHAnsi" w:hAnsiTheme="minorHAnsi" w:cstheme="minorHAnsi"/>
                <w:sz w:val="24"/>
                <w:szCs w:val="24"/>
              </w:rPr>
            </w:pPr>
          </w:p>
        </w:tc>
      </w:tr>
      <w:tr w:rsidR="003910E5" w:rsidRPr="00FB4954" w:rsidTr="00F92A0F">
        <w:tc>
          <w:tcPr>
            <w:tcW w:w="5637" w:type="dxa"/>
            <w:tcBorders>
              <w:right w:val="single" w:sz="4" w:space="0" w:color="auto"/>
            </w:tcBorders>
          </w:tcPr>
          <w:p w:rsidR="003910E5" w:rsidRPr="00FB4954" w:rsidRDefault="003910E5" w:rsidP="0057029D">
            <w:pPr>
              <w:jc w:val="both"/>
              <w:rPr>
                <w:rFonts w:asciiTheme="minorHAnsi" w:hAnsiTheme="minorHAnsi" w:cstheme="minorHAnsi"/>
                <w:sz w:val="24"/>
                <w:szCs w:val="24"/>
              </w:rPr>
            </w:pPr>
            <w:r w:rsidRPr="00FB4954">
              <w:rPr>
                <w:rFonts w:asciiTheme="minorHAnsi" w:hAnsiTheme="minorHAnsi" w:cstheme="minorHAnsi"/>
                <w:sz w:val="24"/>
                <w:szCs w:val="24"/>
              </w:rPr>
              <w:t xml:space="preserve">І.3. Три поредни двойки по един учебен предмет слаб (2) – подава се от преподавателя до зам.-директор по </w:t>
            </w:r>
            <w:proofErr w:type="spellStart"/>
            <w:r w:rsidRPr="00FB4954">
              <w:rPr>
                <w:rFonts w:asciiTheme="minorHAnsi" w:hAnsiTheme="minorHAnsi" w:cstheme="minorHAnsi"/>
                <w:sz w:val="24"/>
                <w:szCs w:val="24"/>
              </w:rPr>
              <w:t>ПО</w:t>
            </w:r>
            <w:proofErr w:type="spellEnd"/>
            <w:r w:rsidRPr="00FB4954">
              <w:rPr>
                <w:rFonts w:asciiTheme="minorHAnsi" w:hAnsiTheme="minorHAnsi" w:cstheme="minorHAnsi"/>
                <w:sz w:val="24"/>
                <w:szCs w:val="24"/>
              </w:rPr>
              <w:t>.</w:t>
            </w:r>
          </w:p>
        </w:tc>
        <w:tc>
          <w:tcPr>
            <w:tcW w:w="4110" w:type="dxa"/>
            <w:vMerge/>
            <w:tcBorders>
              <w:left w:val="single" w:sz="4" w:space="0" w:color="auto"/>
            </w:tcBorders>
          </w:tcPr>
          <w:p w:rsidR="003910E5" w:rsidRPr="00FB4954" w:rsidRDefault="003910E5" w:rsidP="0057029D">
            <w:pPr>
              <w:jc w:val="both"/>
              <w:rPr>
                <w:rFonts w:asciiTheme="minorHAnsi" w:hAnsiTheme="minorHAnsi" w:cstheme="minorHAnsi"/>
                <w:sz w:val="24"/>
                <w:szCs w:val="24"/>
              </w:rPr>
            </w:pPr>
          </w:p>
        </w:tc>
      </w:tr>
      <w:tr w:rsidR="003910E5" w:rsidRPr="00FB4954" w:rsidTr="00F92A0F">
        <w:trPr>
          <w:trHeight w:val="780"/>
        </w:trPr>
        <w:tc>
          <w:tcPr>
            <w:tcW w:w="5637" w:type="dxa"/>
            <w:tcBorders>
              <w:bottom w:val="single" w:sz="4" w:space="0" w:color="auto"/>
              <w:right w:val="single" w:sz="4" w:space="0" w:color="auto"/>
            </w:tcBorders>
          </w:tcPr>
          <w:p w:rsidR="003910E5" w:rsidRPr="00FB4954" w:rsidRDefault="003910E5" w:rsidP="0057029D">
            <w:pPr>
              <w:rPr>
                <w:rFonts w:asciiTheme="minorHAnsi" w:hAnsiTheme="minorHAnsi" w:cstheme="minorHAnsi"/>
                <w:sz w:val="24"/>
                <w:szCs w:val="24"/>
              </w:rPr>
            </w:pPr>
            <w:r w:rsidRPr="00FB4954">
              <w:rPr>
                <w:rFonts w:asciiTheme="minorHAnsi" w:hAnsiTheme="minorHAnsi" w:cstheme="minorHAnsi"/>
                <w:sz w:val="24"/>
                <w:szCs w:val="24"/>
              </w:rPr>
              <w:t xml:space="preserve">І.4. Не са постигнали резултати, заложени като прагова стойност за успешност при НВО – подава се от преподавателя до зам.-директор по </w:t>
            </w:r>
            <w:proofErr w:type="spellStart"/>
            <w:r w:rsidRPr="00FB4954">
              <w:rPr>
                <w:rFonts w:asciiTheme="minorHAnsi" w:hAnsiTheme="minorHAnsi" w:cstheme="minorHAnsi"/>
                <w:sz w:val="24"/>
                <w:szCs w:val="24"/>
              </w:rPr>
              <w:t>ПО</w:t>
            </w:r>
            <w:proofErr w:type="spellEnd"/>
            <w:r w:rsidRPr="00FB4954">
              <w:rPr>
                <w:rFonts w:asciiTheme="minorHAnsi" w:hAnsiTheme="minorHAnsi" w:cstheme="minorHAnsi"/>
                <w:sz w:val="24"/>
                <w:szCs w:val="24"/>
              </w:rPr>
              <w:t>.</w:t>
            </w:r>
          </w:p>
        </w:tc>
        <w:tc>
          <w:tcPr>
            <w:tcW w:w="4110" w:type="dxa"/>
            <w:vMerge/>
            <w:tcBorders>
              <w:left w:val="single" w:sz="4" w:space="0" w:color="auto"/>
            </w:tcBorders>
          </w:tcPr>
          <w:p w:rsidR="003910E5" w:rsidRPr="00FB4954" w:rsidRDefault="003910E5" w:rsidP="0057029D">
            <w:pPr>
              <w:jc w:val="both"/>
              <w:rPr>
                <w:rFonts w:asciiTheme="minorHAnsi" w:hAnsiTheme="minorHAnsi" w:cstheme="minorHAnsi"/>
                <w:sz w:val="24"/>
                <w:szCs w:val="24"/>
              </w:rPr>
            </w:pPr>
          </w:p>
        </w:tc>
      </w:tr>
      <w:tr w:rsidR="003910E5" w:rsidRPr="00FB4954" w:rsidTr="00F92A0F">
        <w:trPr>
          <w:trHeight w:val="285"/>
        </w:trPr>
        <w:tc>
          <w:tcPr>
            <w:tcW w:w="5637" w:type="dxa"/>
            <w:tcBorders>
              <w:top w:val="single" w:sz="4" w:space="0" w:color="auto"/>
              <w:bottom w:val="single" w:sz="4" w:space="0" w:color="auto"/>
              <w:right w:val="single" w:sz="4" w:space="0" w:color="auto"/>
            </w:tcBorders>
          </w:tcPr>
          <w:p w:rsidR="003910E5" w:rsidRPr="00FB4954" w:rsidRDefault="003910E5" w:rsidP="0057029D">
            <w:pPr>
              <w:rPr>
                <w:rFonts w:asciiTheme="minorHAnsi" w:hAnsiTheme="minorHAnsi" w:cstheme="minorHAnsi"/>
                <w:sz w:val="24"/>
                <w:szCs w:val="24"/>
              </w:rPr>
            </w:pPr>
            <w:r w:rsidRPr="00FB4954">
              <w:rPr>
                <w:rFonts w:asciiTheme="minorHAnsi" w:hAnsiTheme="minorHAnsi" w:cstheme="minorHAnsi"/>
                <w:sz w:val="24"/>
                <w:szCs w:val="24"/>
              </w:rPr>
              <w:t xml:space="preserve">І.5. Има спад в мотивацията и </w:t>
            </w:r>
            <w:proofErr w:type="spellStart"/>
            <w:r w:rsidRPr="00FB4954">
              <w:rPr>
                <w:rFonts w:asciiTheme="minorHAnsi" w:hAnsiTheme="minorHAnsi" w:cstheme="minorHAnsi"/>
                <w:sz w:val="24"/>
                <w:szCs w:val="24"/>
              </w:rPr>
              <w:t>успеваемостта</w:t>
            </w:r>
            <w:proofErr w:type="spellEnd"/>
            <w:r w:rsidRPr="00FB4954">
              <w:rPr>
                <w:rFonts w:asciiTheme="minorHAnsi" w:hAnsiTheme="minorHAnsi" w:cstheme="minorHAnsi"/>
                <w:sz w:val="24"/>
                <w:szCs w:val="24"/>
              </w:rPr>
              <w:t xml:space="preserve"> по даден учебен предмет/предмети  – подава се от преподавателя до зам.-директор по </w:t>
            </w:r>
            <w:proofErr w:type="spellStart"/>
            <w:r w:rsidRPr="00FB4954">
              <w:rPr>
                <w:rFonts w:asciiTheme="minorHAnsi" w:hAnsiTheme="minorHAnsi" w:cstheme="minorHAnsi"/>
                <w:sz w:val="24"/>
                <w:szCs w:val="24"/>
              </w:rPr>
              <w:t>ПО</w:t>
            </w:r>
            <w:proofErr w:type="spellEnd"/>
            <w:r w:rsidRPr="00FB4954">
              <w:rPr>
                <w:rFonts w:asciiTheme="minorHAnsi" w:hAnsiTheme="minorHAnsi" w:cstheme="minorHAnsi"/>
                <w:sz w:val="24"/>
                <w:szCs w:val="24"/>
              </w:rPr>
              <w:t>.</w:t>
            </w:r>
          </w:p>
        </w:tc>
        <w:tc>
          <w:tcPr>
            <w:tcW w:w="4110" w:type="dxa"/>
            <w:vMerge/>
            <w:tcBorders>
              <w:left w:val="single" w:sz="4" w:space="0" w:color="auto"/>
            </w:tcBorders>
          </w:tcPr>
          <w:p w:rsidR="003910E5" w:rsidRPr="00FB4954" w:rsidRDefault="003910E5" w:rsidP="0057029D">
            <w:pPr>
              <w:jc w:val="both"/>
              <w:rPr>
                <w:rFonts w:asciiTheme="minorHAnsi" w:hAnsiTheme="minorHAnsi" w:cstheme="minorHAnsi"/>
                <w:sz w:val="24"/>
                <w:szCs w:val="24"/>
              </w:rPr>
            </w:pPr>
          </w:p>
        </w:tc>
      </w:tr>
      <w:tr w:rsidR="003910E5" w:rsidRPr="00FB4954" w:rsidTr="00F92A0F">
        <w:tc>
          <w:tcPr>
            <w:tcW w:w="5637" w:type="dxa"/>
            <w:tcBorders>
              <w:top w:val="single" w:sz="4" w:space="0" w:color="auto"/>
              <w:bottom w:val="single" w:sz="4" w:space="0" w:color="auto"/>
              <w:right w:val="single" w:sz="4" w:space="0" w:color="auto"/>
            </w:tcBorders>
          </w:tcPr>
          <w:p w:rsidR="003910E5" w:rsidRPr="00FB4954" w:rsidRDefault="003910E5" w:rsidP="0057029D">
            <w:pPr>
              <w:jc w:val="both"/>
              <w:rPr>
                <w:rFonts w:asciiTheme="minorHAnsi" w:hAnsiTheme="minorHAnsi" w:cstheme="minorHAnsi"/>
                <w:sz w:val="24"/>
                <w:szCs w:val="24"/>
              </w:rPr>
            </w:pPr>
            <w:r w:rsidRPr="00FB4954">
              <w:rPr>
                <w:rFonts w:asciiTheme="minorHAnsi" w:hAnsiTheme="minorHAnsi" w:cstheme="minorHAnsi"/>
                <w:b/>
                <w:sz w:val="24"/>
                <w:szCs w:val="24"/>
              </w:rPr>
              <w:t>ІІ. Проблеми, касаещи поведение и среда</w:t>
            </w:r>
          </w:p>
        </w:tc>
        <w:tc>
          <w:tcPr>
            <w:tcW w:w="4110" w:type="dxa"/>
            <w:vMerge/>
            <w:tcBorders>
              <w:left w:val="single" w:sz="4" w:space="0" w:color="auto"/>
            </w:tcBorders>
          </w:tcPr>
          <w:p w:rsidR="003910E5" w:rsidRPr="00FB4954" w:rsidRDefault="003910E5" w:rsidP="0057029D">
            <w:pPr>
              <w:jc w:val="both"/>
              <w:rPr>
                <w:rFonts w:asciiTheme="minorHAnsi" w:hAnsiTheme="minorHAnsi" w:cstheme="minorHAnsi"/>
                <w:sz w:val="24"/>
                <w:szCs w:val="24"/>
              </w:rPr>
            </w:pPr>
          </w:p>
        </w:tc>
      </w:tr>
      <w:tr w:rsidR="003910E5" w:rsidRPr="00FB4954" w:rsidTr="00F92A0F">
        <w:tc>
          <w:tcPr>
            <w:tcW w:w="5637" w:type="dxa"/>
            <w:tcBorders>
              <w:top w:val="single" w:sz="4" w:space="0" w:color="auto"/>
              <w:right w:val="single" w:sz="4" w:space="0" w:color="auto"/>
            </w:tcBorders>
          </w:tcPr>
          <w:p w:rsidR="003910E5" w:rsidRPr="00FB4954" w:rsidRDefault="003910E5" w:rsidP="0057029D">
            <w:pPr>
              <w:rPr>
                <w:rFonts w:asciiTheme="minorHAnsi" w:hAnsiTheme="minorHAnsi" w:cstheme="minorHAnsi"/>
                <w:sz w:val="24"/>
                <w:szCs w:val="24"/>
              </w:rPr>
            </w:pPr>
            <w:r w:rsidRPr="00FB4954">
              <w:rPr>
                <w:rFonts w:asciiTheme="minorHAnsi" w:hAnsiTheme="minorHAnsi" w:cstheme="minorHAnsi"/>
                <w:sz w:val="24"/>
                <w:szCs w:val="24"/>
              </w:rPr>
              <w:t xml:space="preserve">ІІ.1. Ученик със склонност към агресивно или </w:t>
            </w:r>
            <w:proofErr w:type="spellStart"/>
            <w:r w:rsidRPr="00FB4954">
              <w:rPr>
                <w:rFonts w:asciiTheme="minorHAnsi" w:hAnsiTheme="minorHAnsi" w:cstheme="minorHAnsi"/>
                <w:sz w:val="24"/>
                <w:szCs w:val="24"/>
              </w:rPr>
              <w:t>автоагресивно</w:t>
            </w:r>
            <w:proofErr w:type="spellEnd"/>
            <w:r w:rsidRPr="00FB4954">
              <w:rPr>
                <w:rFonts w:asciiTheme="minorHAnsi" w:hAnsiTheme="minorHAnsi" w:cstheme="minorHAnsi"/>
                <w:sz w:val="24"/>
                <w:szCs w:val="24"/>
              </w:rPr>
              <w:t xml:space="preserve"> поведение  – подава се от прекия свидетел на нарушението.</w:t>
            </w:r>
          </w:p>
        </w:tc>
        <w:tc>
          <w:tcPr>
            <w:tcW w:w="4110" w:type="dxa"/>
            <w:vMerge/>
            <w:tcBorders>
              <w:left w:val="single" w:sz="4" w:space="0" w:color="auto"/>
            </w:tcBorders>
          </w:tcPr>
          <w:p w:rsidR="003910E5" w:rsidRPr="00FB4954" w:rsidRDefault="003910E5" w:rsidP="0057029D">
            <w:pPr>
              <w:pStyle w:val="a3"/>
              <w:rPr>
                <w:rFonts w:asciiTheme="minorHAnsi" w:hAnsiTheme="minorHAnsi" w:cstheme="minorHAnsi"/>
                <w:sz w:val="24"/>
                <w:szCs w:val="24"/>
              </w:rPr>
            </w:pPr>
          </w:p>
        </w:tc>
      </w:tr>
      <w:tr w:rsidR="003910E5" w:rsidRPr="00FB4954" w:rsidTr="00F92A0F">
        <w:tc>
          <w:tcPr>
            <w:tcW w:w="5637" w:type="dxa"/>
            <w:tcBorders>
              <w:right w:val="single" w:sz="4" w:space="0" w:color="auto"/>
            </w:tcBorders>
          </w:tcPr>
          <w:p w:rsidR="003910E5" w:rsidRPr="00FB4954" w:rsidRDefault="003910E5" w:rsidP="0057029D">
            <w:pPr>
              <w:jc w:val="both"/>
              <w:rPr>
                <w:rFonts w:asciiTheme="minorHAnsi" w:hAnsiTheme="minorHAnsi" w:cstheme="minorHAnsi"/>
                <w:sz w:val="24"/>
                <w:szCs w:val="24"/>
              </w:rPr>
            </w:pPr>
            <w:r w:rsidRPr="00FB4954">
              <w:rPr>
                <w:rFonts w:asciiTheme="minorHAnsi" w:hAnsiTheme="minorHAnsi" w:cstheme="minorHAnsi"/>
                <w:sz w:val="24"/>
                <w:szCs w:val="24"/>
              </w:rPr>
              <w:t xml:space="preserve">ІІ.2. Ученик, преживял </w:t>
            </w:r>
            <w:proofErr w:type="spellStart"/>
            <w:r w:rsidRPr="00FB4954">
              <w:rPr>
                <w:rFonts w:asciiTheme="minorHAnsi" w:hAnsiTheme="minorHAnsi" w:cstheme="minorHAnsi"/>
                <w:sz w:val="24"/>
                <w:szCs w:val="24"/>
              </w:rPr>
              <w:t>травмено</w:t>
            </w:r>
            <w:proofErr w:type="spellEnd"/>
            <w:r w:rsidRPr="00FB4954">
              <w:rPr>
                <w:rFonts w:asciiTheme="minorHAnsi" w:hAnsiTheme="minorHAnsi" w:cstheme="minorHAnsi"/>
                <w:sz w:val="24"/>
                <w:szCs w:val="24"/>
              </w:rPr>
              <w:t xml:space="preserve"> събитие– подава се от класен ръководител или учител.</w:t>
            </w:r>
          </w:p>
        </w:tc>
        <w:tc>
          <w:tcPr>
            <w:tcW w:w="4110" w:type="dxa"/>
            <w:vMerge/>
            <w:tcBorders>
              <w:left w:val="single" w:sz="4" w:space="0" w:color="auto"/>
            </w:tcBorders>
          </w:tcPr>
          <w:p w:rsidR="003910E5" w:rsidRPr="00FB4954" w:rsidRDefault="003910E5" w:rsidP="0057029D">
            <w:pPr>
              <w:pStyle w:val="a3"/>
              <w:jc w:val="both"/>
              <w:rPr>
                <w:rFonts w:asciiTheme="minorHAnsi" w:hAnsiTheme="minorHAnsi" w:cstheme="minorHAnsi"/>
                <w:sz w:val="24"/>
                <w:szCs w:val="24"/>
              </w:rPr>
            </w:pPr>
          </w:p>
        </w:tc>
      </w:tr>
      <w:tr w:rsidR="003910E5" w:rsidRPr="00FB4954" w:rsidTr="00F92A0F">
        <w:tc>
          <w:tcPr>
            <w:tcW w:w="5637" w:type="dxa"/>
            <w:tcBorders>
              <w:right w:val="single" w:sz="4" w:space="0" w:color="auto"/>
            </w:tcBorders>
          </w:tcPr>
          <w:p w:rsidR="003910E5" w:rsidRPr="00FB4954" w:rsidRDefault="003910E5" w:rsidP="0057029D">
            <w:pPr>
              <w:rPr>
                <w:rFonts w:asciiTheme="minorHAnsi" w:hAnsiTheme="minorHAnsi" w:cstheme="minorHAnsi"/>
                <w:sz w:val="24"/>
                <w:szCs w:val="24"/>
              </w:rPr>
            </w:pPr>
            <w:r w:rsidRPr="00FB4954">
              <w:rPr>
                <w:rFonts w:asciiTheme="minorHAnsi" w:hAnsiTheme="minorHAnsi" w:cstheme="minorHAnsi"/>
                <w:sz w:val="24"/>
                <w:szCs w:val="24"/>
              </w:rPr>
              <w:t>ІІ.3. Ученик с рискова социална и семейна среда – подава се от класен ръководител или учител.</w:t>
            </w:r>
          </w:p>
        </w:tc>
        <w:tc>
          <w:tcPr>
            <w:tcW w:w="4110" w:type="dxa"/>
            <w:vMerge/>
            <w:tcBorders>
              <w:left w:val="single" w:sz="4" w:space="0" w:color="auto"/>
            </w:tcBorders>
          </w:tcPr>
          <w:p w:rsidR="003910E5" w:rsidRPr="00FB4954" w:rsidRDefault="003910E5" w:rsidP="0057029D">
            <w:pPr>
              <w:pStyle w:val="a3"/>
              <w:rPr>
                <w:rFonts w:asciiTheme="minorHAnsi" w:hAnsiTheme="minorHAnsi" w:cstheme="minorHAnsi"/>
                <w:sz w:val="24"/>
                <w:szCs w:val="24"/>
              </w:rPr>
            </w:pPr>
          </w:p>
        </w:tc>
      </w:tr>
      <w:tr w:rsidR="003910E5" w:rsidRPr="00FB4954" w:rsidTr="00F92A0F">
        <w:trPr>
          <w:trHeight w:val="585"/>
        </w:trPr>
        <w:tc>
          <w:tcPr>
            <w:tcW w:w="5637" w:type="dxa"/>
            <w:tcBorders>
              <w:bottom w:val="single" w:sz="4" w:space="0" w:color="auto"/>
              <w:right w:val="single" w:sz="4" w:space="0" w:color="auto"/>
            </w:tcBorders>
          </w:tcPr>
          <w:p w:rsidR="003910E5" w:rsidRPr="00FB4954" w:rsidRDefault="003910E5" w:rsidP="0057029D">
            <w:pPr>
              <w:jc w:val="both"/>
              <w:rPr>
                <w:rFonts w:asciiTheme="minorHAnsi" w:hAnsiTheme="minorHAnsi" w:cstheme="minorHAnsi"/>
                <w:sz w:val="24"/>
                <w:szCs w:val="24"/>
              </w:rPr>
            </w:pPr>
            <w:r w:rsidRPr="00FB4954">
              <w:rPr>
                <w:rFonts w:asciiTheme="minorHAnsi" w:hAnsiTheme="minorHAnsi" w:cstheme="minorHAnsi"/>
                <w:sz w:val="24"/>
                <w:szCs w:val="24"/>
              </w:rPr>
              <w:t>ІІ.4. Ученик, нарушаващ реда в часовете и в училище; ученик, отстранен от учебен час – подава се от конкретния свидетел на нарушението.</w:t>
            </w:r>
          </w:p>
        </w:tc>
        <w:tc>
          <w:tcPr>
            <w:tcW w:w="4110" w:type="dxa"/>
            <w:vMerge/>
            <w:tcBorders>
              <w:left w:val="single" w:sz="4" w:space="0" w:color="auto"/>
            </w:tcBorders>
          </w:tcPr>
          <w:p w:rsidR="003910E5" w:rsidRPr="00FB4954" w:rsidRDefault="003910E5" w:rsidP="0057029D">
            <w:pPr>
              <w:pStyle w:val="a3"/>
              <w:jc w:val="both"/>
              <w:rPr>
                <w:rFonts w:asciiTheme="minorHAnsi" w:hAnsiTheme="minorHAnsi" w:cstheme="minorHAnsi"/>
                <w:sz w:val="24"/>
                <w:szCs w:val="24"/>
              </w:rPr>
            </w:pPr>
          </w:p>
        </w:tc>
      </w:tr>
      <w:tr w:rsidR="003910E5" w:rsidRPr="00FB4954" w:rsidTr="00F92A0F">
        <w:trPr>
          <w:trHeight w:val="480"/>
        </w:trPr>
        <w:tc>
          <w:tcPr>
            <w:tcW w:w="5637" w:type="dxa"/>
            <w:tcBorders>
              <w:top w:val="single" w:sz="4" w:space="0" w:color="auto"/>
              <w:bottom w:val="single" w:sz="4" w:space="0" w:color="auto"/>
              <w:right w:val="single" w:sz="4" w:space="0" w:color="auto"/>
            </w:tcBorders>
          </w:tcPr>
          <w:p w:rsidR="003910E5" w:rsidRPr="00FB4954" w:rsidRDefault="003910E5" w:rsidP="0057029D">
            <w:pPr>
              <w:jc w:val="both"/>
              <w:rPr>
                <w:rFonts w:asciiTheme="minorHAnsi" w:hAnsiTheme="minorHAnsi" w:cstheme="minorHAnsi"/>
                <w:sz w:val="24"/>
                <w:szCs w:val="24"/>
              </w:rPr>
            </w:pPr>
            <w:r w:rsidRPr="00FB4954">
              <w:rPr>
                <w:rFonts w:asciiTheme="minorHAnsi" w:hAnsiTheme="minorHAnsi" w:cstheme="minorHAnsi"/>
                <w:sz w:val="24"/>
                <w:szCs w:val="24"/>
              </w:rPr>
              <w:t>ІІ.5. Ученик с антисоциално поведение – склонност към зависимости и/или разпространение и употреба на психоактивни вещества, кражби.</w:t>
            </w:r>
          </w:p>
        </w:tc>
        <w:tc>
          <w:tcPr>
            <w:tcW w:w="4110" w:type="dxa"/>
            <w:vMerge/>
            <w:tcBorders>
              <w:left w:val="single" w:sz="4" w:space="0" w:color="auto"/>
            </w:tcBorders>
          </w:tcPr>
          <w:p w:rsidR="003910E5" w:rsidRPr="00FB4954" w:rsidRDefault="003910E5" w:rsidP="0057029D">
            <w:pPr>
              <w:pStyle w:val="a3"/>
              <w:jc w:val="both"/>
              <w:rPr>
                <w:rFonts w:asciiTheme="minorHAnsi" w:hAnsiTheme="minorHAnsi" w:cstheme="minorHAnsi"/>
                <w:sz w:val="24"/>
                <w:szCs w:val="24"/>
              </w:rPr>
            </w:pPr>
          </w:p>
        </w:tc>
      </w:tr>
      <w:tr w:rsidR="003910E5" w:rsidRPr="00FB4954" w:rsidTr="00F92A0F">
        <w:trPr>
          <w:trHeight w:val="270"/>
        </w:trPr>
        <w:tc>
          <w:tcPr>
            <w:tcW w:w="5637" w:type="dxa"/>
            <w:tcBorders>
              <w:top w:val="single" w:sz="4" w:space="0" w:color="auto"/>
              <w:bottom w:val="single" w:sz="4" w:space="0" w:color="auto"/>
              <w:right w:val="single" w:sz="4" w:space="0" w:color="auto"/>
            </w:tcBorders>
          </w:tcPr>
          <w:p w:rsidR="003910E5" w:rsidRPr="00FB4954" w:rsidRDefault="003910E5" w:rsidP="0057029D">
            <w:pPr>
              <w:jc w:val="both"/>
              <w:rPr>
                <w:rFonts w:asciiTheme="minorHAnsi" w:hAnsiTheme="minorHAnsi" w:cstheme="minorHAnsi"/>
                <w:b/>
                <w:sz w:val="24"/>
                <w:szCs w:val="24"/>
              </w:rPr>
            </w:pPr>
            <w:r w:rsidRPr="00FB4954">
              <w:rPr>
                <w:rFonts w:asciiTheme="minorHAnsi" w:hAnsiTheme="minorHAnsi" w:cstheme="minorHAnsi"/>
                <w:b/>
                <w:sz w:val="24"/>
                <w:szCs w:val="24"/>
              </w:rPr>
              <w:t>ІІІ. Проблеми, касаещи отсъствия</w:t>
            </w:r>
          </w:p>
        </w:tc>
        <w:tc>
          <w:tcPr>
            <w:tcW w:w="4110" w:type="dxa"/>
            <w:vMerge/>
            <w:tcBorders>
              <w:left w:val="single" w:sz="4" w:space="0" w:color="auto"/>
            </w:tcBorders>
          </w:tcPr>
          <w:p w:rsidR="003910E5" w:rsidRPr="00FB4954" w:rsidRDefault="003910E5" w:rsidP="0057029D">
            <w:pPr>
              <w:pStyle w:val="a3"/>
              <w:jc w:val="both"/>
              <w:rPr>
                <w:rFonts w:asciiTheme="minorHAnsi" w:hAnsiTheme="minorHAnsi" w:cstheme="minorHAnsi"/>
                <w:sz w:val="24"/>
                <w:szCs w:val="24"/>
              </w:rPr>
            </w:pPr>
          </w:p>
        </w:tc>
      </w:tr>
      <w:tr w:rsidR="003910E5" w:rsidRPr="00FB4954" w:rsidTr="00F92A0F">
        <w:tc>
          <w:tcPr>
            <w:tcW w:w="5637" w:type="dxa"/>
            <w:tcBorders>
              <w:top w:val="single" w:sz="4" w:space="0" w:color="auto"/>
              <w:right w:val="single" w:sz="4" w:space="0" w:color="auto"/>
            </w:tcBorders>
          </w:tcPr>
          <w:p w:rsidR="003910E5" w:rsidRPr="00FB4954" w:rsidRDefault="003910E5" w:rsidP="0057029D">
            <w:pPr>
              <w:rPr>
                <w:rFonts w:asciiTheme="minorHAnsi" w:hAnsiTheme="minorHAnsi" w:cstheme="minorHAnsi"/>
                <w:sz w:val="24"/>
                <w:szCs w:val="24"/>
              </w:rPr>
            </w:pPr>
            <w:r w:rsidRPr="00FB4954">
              <w:rPr>
                <w:rFonts w:asciiTheme="minorHAnsi" w:hAnsiTheme="minorHAnsi" w:cstheme="minorHAnsi"/>
                <w:sz w:val="24"/>
                <w:szCs w:val="24"/>
              </w:rPr>
              <w:t xml:space="preserve">ІІІ.1. Ученик с повече от 5 отсъствия по неуважителни причини – подава се от класен ръководител до зам.-директор по </w:t>
            </w:r>
            <w:proofErr w:type="spellStart"/>
            <w:r w:rsidRPr="00FB4954">
              <w:rPr>
                <w:rFonts w:asciiTheme="minorHAnsi" w:hAnsiTheme="minorHAnsi" w:cstheme="minorHAnsi"/>
                <w:sz w:val="24"/>
                <w:szCs w:val="24"/>
              </w:rPr>
              <w:t>ПО</w:t>
            </w:r>
            <w:proofErr w:type="spellEnd"/>
            <w:r w:rsidRPr="00FB4954">
              <w:rPr>
                <w:rFonts w:asciiTheme="minorHAnsi" w:hAnsiTheme="minorHAnsi" w:cstheme="minorHAnsi"/>
                <w:sz w:val="24"/>
                <w:szCs w:val="24"/>
              </w:rPr>
              <w:t>.</w:t>
            </w:r>
          </w:p>
        </w:tc>
        <w:tc>
          <w:tcPr>
            <w:tcW w:w="4110" w:type="dxa"/>
            <w:vMerge/>
            <w:tcBorders>
              <w:left w:val="single" w:sz="4" w:space="0" w:color="auto"/>
            </w:tcBorders>
          </w:tcPr>
          <w:p w:rsidR="003910E5" w:rsidRPr="00FB4954" w:rsidRDefault="003910E5" w:rsidP="0057029D">
            <w:pPr>
              <w:jc w:val="center"/>
              <w:rPr>
                <w:rFonts w:asciiTheme="minorHAnsi" w:hAnsiTheme="minorHAnsi" w:cstheme="minorHAnsi"/>
                <w:sz w:val="24"/>
                <w:szCs w:val="24"/>
              </w:rPr>
            </w:pPr>
          </w:p>
        </w:tc>
      </w:tr>
      <w:tr w:rsidR="003910E5" w:rsidRPr="00FB4954" w:rsidTr="00F92A0F">
        <w:tc>
          <w:tcPr>
            <w:tcW w:w="5637" w:type="dxa"/>
            <w:tcBorders>
              <w:right w:val="single" w:sz="4" w:space="0" w:color="auto"/>
            </w:tcBorders>
          </w:tcPr>
          <w:p w:rsidR="003910E5" w:rsidRPr="00FB4954" w:rsidRDefault="003910E5" w:rsidP="0057029D">
            <w:pPr>
              <w:jc w:val="both"/>
              <w:rPr>
                <w:rFonts w:asciiTheme="minorHAnsi" w:hAnsiTheme="minorHAnsi" w:cstheme="minorHAnsi"/>
                <w:sz w:val="24"/>
                <w:szCs w:val="24"/>
              </w:rPr>
            </w:pPr>
            <w:r w:rsidRPr="00FB4954">
              <w:rPr>
                <w:rFonts w:asciiTheme="minorHAnsi" w:hAnsiTheme="minorHAnsi" w:cstheme="minorHAnsi"/>
                <w:sz w:val="24"/>
                <w:szCs w:val="24"/>
              </w:rPr>
              <w:t>ІІІ.2. Ученик с над 130 отсъствия по уважителни причини – подава се от класен ръководител.</w:t>
            </w:r>
          </w:p>
        </w:tc>
        <w:tc>
          <w:tcPr>
            <w:tcW w:w="4110" w:type="dxa"/>
            <w:vMerge/>
            <w:tcBorders>
              <w:left w:val="single" w:sz="4" w:space="0" w:color="auto"/>
            </w:tcBorders>
          </w:tcPr>
          <w:p w:rsidR="003910E5" w:rsidRPr="00FB4954" w:rsidRDefault="003910E5" w:rsidP="0057029D">
            <w:pPr>
              <w:pStyle w:val="a3"/>
              <w:jc w:val="both"/>
              <w:rPr>
                <w:rFonts w:asciiTheme="minorHAnsi" w:hAnsiTheme="minorHAnsi" w:cstheme="minorHAnsi"/>
                <w:sz w:val="24"/>
                <w:szCs w:val="24"/>
              </w:rPr>
            </w:pPr>
          </w:p>
        </w:tc>
      </w:tr>
      <w:tr w:rsidR="003910E5" w:rsidRPr="00FB4954" w:rsidTr="00F92A0F">
        <w:trPr>
          <w:trHeight w:val="293"/>
        </w:trPr>
        <w:tc>
          <w:tcPr>
            <w:tcW w:w="9747" w:type="dxa"/>
            <w:gridSpan w:val="2"/>
            <w:vMerge w:val="restart"/>
            <w:tcBorders>
              <w:left w:val="single" w:sz="4" w:space="0" w:color="auto"/>
            </w:tcBorders>
          </w:tcPr>
          <w:p w:rsidR="003910E5" w:rsidRPr="00FB4954" w:rsidRDefault="003910E5" w:rsidP="0057029D">
            <w:pPr>
              <w:pStyle w:val="a3"/>
              <w:rPr>
                <w:rFonts w:asciiTheme="minorHAnsi" w:hAnsiTheme="minorHAnsi" w:cstheme="minorHAnsi"/>
                <w:sz w:val="24"/>
                <w:szCs w:val="24"/>
              </w:rPr>
            </w:pPr>
            <w:r w:rsidRPr="00FB4954">
              <w:rPr>
                <w:rFonts w:asciiTheme="minorHAnsi" w:hAnsiTheme="minorHAnsi" w:cstheme="minorHAnsi"/>
                <w:sz w:val="24"/>
                <w:szCs w:val="24"/>
              </w:rPr>
              <w:t>Забележка: Процедурата по осъществяване на ДОПЪЛНИТЕЛНА подкрепа започва след подаване на писмено заявление от родител.(чл. 71, ал. 3 във връзка с чл. 70, ал. 1 от Наредбата за приобщаващото образование)</w:t>
            </w:r>
          </w:p>
        </w:tc>
      </w:tr>
      <w:tr w:rsidR="003910E5" w:rsidRPr="00FB4954" w:rsidTr="00F92A0F">
        <w:trPr>
          <w:trHeight w:val="293"/>
        </w:trPr>
        <w:tc>
          <w:tcPr>
            <w:tcW w:w="9747" w:type="dxa"/>
            <w:gridSpan w:val="2"/>
            <w:vMerge/>
            <w:tcBorders>
              <w:left w:val="single" w:sz="4" w:space="0" w:color="auto"/>
            </w:tcBorders>
          </w:tcPr>
          <w:p w:rsidR="003910E5" w:rsidRPr="00FB4954" w:rsidRDefault="003910E5" w:rsidP="0057029D">
            <w:pPr>
              <w:pStyle w:val="a3"/>
              <w:jc w:val="both"/>
              <w:rPr>
                <w:rFonts w:asciiTheme="minorHAnsi" w:hAnsiTheme="minorHAnsi" w:cstheme="minorHAnsi"/>
                <w:sz w:val="24"/>
                <w:szCs w:val="24"/>
              </w:rPr>
            </w:pPr>
          </w:p>
        </w:tc>
      </w:tr>
      <w:tr w:rsidR="003910E5" w:rsidRPr="00FB4954" w:rsidTr="00F92A0F">
        <w:tc>
          <w:tcPr>
            <w:tcW w:w="9747" w:type="dxa"/>
            <w:gridSpan w:val="2"/>
          </w:tcPr>
          <w:p w:rsidR="003910E5" w:rsidRPr="00FB4954" w:rsidRDefault="003910E5" w:rsidP="0057029D">
            <w:pPr>
              <w:jc w:val="both"/>
              <w:rPr>
                <w:rFonts w:asciiTheme="minorHAnsi" w:hAnsiTheme="minorHAnsi" w:cstheme="minorHAnsi"/>
                <w:b/>
                <w:sz w:val="24"/>
                <w:szCs w:val="24"/>
              </w:rPr>
            </w:pPr>
            <w:r w:rsidRPr="00FB4954">
              <w:rPr>
                <w:rFonts w:asciiTheme="minorHAnsi" w:hAnsiTheme="minorHAnsi" w:cstheme="minorHAnsi"/>
                <w:b/>
                <w:sz w:val="24"/>
                <w:szCs w:val="24"/>
              </w:rPr>
              <w:t xml:space="preserve">ІV. КСПО прави оценка на индивидуалните потребности и изготвя индивидуален план, който обсъжда с родителя. </w:t>
            </w:r>
          </w:p>
        </w:tc>
      </w:tr>
      <w:tr w:rsidR="003910E5" w:rsidRPr="00FB4954" w:rsidTr="00F92A0F">
        <w:tc>
          <w:tcPr>
            <w:tcW w:w="9747" w:type="dxa"/>
            <w:gridSpan w:val="2"/>
          </w:tcPr>
          <w:p w:rsidR="003910E5" w:rsidRPr="00FB4954" w:rsidRDefault="003910E5" w:rsidP="0057029D">
            <w:pPr>
              <w:jc w:val="both"/>
              <w:rPr>
                <w:rFonts w:asciiTheme="minorHAnsi" w:hAnsiTheme="minorHAnsi" w:cstheme="minorHAnsi"/>
                <w:b/>
                <w:sz w:val="24"/>
                <w:szCs w:val="24"/>
              </w:rPr>
            </w:pPr>
          </w:p>
        </w:tc>
      </w:tr>
      <w:tr w:rsidR="003910E5" w:rsidRPr="00FB4954" w:rsidTr="00F92A0F">
        <w:tc>
          <w:tcPr>
            <w:tcW w:w="9747" w:type="dxa"/>
            <w:gridSpan w:val="2"/>
          </w:tcPr>
          <w:p w:rsidR="003910E5" w:rsidRPr="00FB4954" w:rsidRDefault="00502E26" w:rsidP="0057029D">
            <w:pPr>
              <w:jc w:val="both"/>
              <w:rPr>
                <w:rFonts w:asciiTheme="minorHAnsi" w:hAnsiTheme="minorHAnsi" w:cstheme="minorHAnsi"/>
                <w:b/>
                <w:sz w:val="24"/>
                <w:szCs w:val="24"/>
              </w:rPr>
            </w:pPr>
            <w:r>
              <w:rPr>
                <w:rFonts w:asciiTheme="minorHAnsi" w:hAnsiTheme="minorHAnsi" w:cstheme="minorHAnsi"/>
                <w:b/>
                <w:noProof/>
                <w:sz w:val="24"/>
                <w:szCs w:val="24"/>
              </w:rPr>
              <w:pict>
                <v:shape id="_x0000_s1150" type="#_x0000_t202" href="#приложения" style="position:absolute;left:0;text-align:left;margin-left:385.9pt;margin-top:49.95pt;width:116.25pt;height:19.2pt;z-index:251707904;mso-position-horizontal-relative:text;mso-position-vertical-relative:text;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50">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3910E5" w:rsidRPr="00FB4954">
              <w:rPr>
                <w:rFonts w:asciiTheme="minorHAnsi" w:hAnsiTheme="minorHAnsi" w:cstheme="minorHAnsi"/>
                <w:b/>
                <w:sz w:val="24"/>
                <w:szCs w:val="24"/>
              </w:rPr>
              <w:t xml:space="preserve">Потребностите от допълнителното обучение се определят от учителя по предмета и </w:t>
            </w:r>
            <w:r w:rsidR="003910E5" w:rsidRPr="00FB4954">
              <w:rPr>
                <w:rFonts w:asciiTheme="minorHAnsi" w:hAnsiTheme="minorHAnsi" w:cstheme="minorHAnsi"/>
                <w:b/>
                <w:sz w:val="24"/>
                <w:szCs w:val="24"/>
              </w:rPr>
              <w:lastRenderedPageBreak/>
              <w:t xml:space="preserve">координатора в началото на всеки срок. </w:t>
            </w:r>
          </w:p>
        </w:tc>
      </w:tr>
      <w:tr w:rsidR="003910E5" w:rsidRPr="00FB4954" w:rsidTr="00F92A0F">
        <w:tc>
          <w:tcPr>
            <w:tcW w:w="9747" w:type="dxa"/>
            <w:gridSpan w:val="2"/>
          </w:tcPr>
          <w:p w:rsidR="003910E5" w:rsidRPr="00FB4954" w:rsidRDefault="003910E5" w:rsidP="0057029D">
            <w:pPr>
              <w:jc w:val="both"/>
              <w:rPr>
                <w:rFonts w:asciiTheme="minorHAnsi" w:hAnsiTheme="minorHAnsi" w:cstheme="minorHAnsi"/>
                <w:b/>
                <w:sz w:val="24"/>
                <w:szCs w:val="24"/>
              </w:rPr>
            </w:pPr>
            <w:r w:rsidRPr="00FB4954">
              <w:rPr>
                <w:rFonts w:asciiTheme="minorHAnsi" w:hAnsiTheme="minorHAnsi" w:cstheme="minorHAnsi"/>
                <w:b/>
                <w:sz w:val="24"/>
                <w:szCs w:val="24"/>
              </w:rPr>
              <w:lastRenderedPageBreak/>
              <w:t>Когато допълнителното обучение по даден предмет се провежда в извънучебно време - то е с продължителност до 80 учебни часа годишно, които се заплащат като лекторски часове.</w:t>
            </w:r>
          </w:p>
        </w:tc>
      </w:tr>
      <w:tr w:rsidR="003910E5" w:rsidRPr="00FB4954" w:rsidTr="00F92A0F">
        <w:tc>
          <w:tcPr>
            <w:tcW w:w="9747" w:type="dxa"/>
            <w:gridSpan w:val="2"/>
          </w:tcPr>
          <w:p w:rsidR="003910E5" w:rsidRPr="00FB4954" w:rsidRDefault="003910E5" w:rsidP="0057029D">
            <w:pPr>
              <w:jc w:val="both"/>
              <w:rPr>
                <w:rFonts w:asciiTheme="minorHAnsi" w:hAnsiTheme="minorHAnsi" w:cstheme="minorHAnsi"/>
                <w:b/>
                <w:sz w:val="24"/>
                <w:szCs w:val="24"/>
              </w:rPr>
            </w:pPr>
            <w:r w:rsidRPr="00FB4954">
              <w:rPr>
                <w:rFonts w:asciiTheme="minorHAnsi" w:hAnsiTheme="minorHAnsi" w:cstheme="minorHAnsi"/>
                <w:b/>
                <w:sz w:val="24"/>
                <w:szCs w:val="24"/>
              </w:rPr>
              <w:t>Допълнителното обучение по учебен предмет може да се провежда и във ваканциите и е с продължителност не повече от 30 часа, които се заплащат като лекторски часове.</w:t>
            </w:r>
          </w:p>
        </w:tc>
      </w:tr>
      <w:tr w:rsidR="003910E5" w:rsidRPr="00FB4954" w:rsidTr="00F92A0F">
        <w:tc>
          <w:tcPr>
            <w:tcW w:w="9747" w:type="dxa"/>
            <w:gridSpan w:val="2"/>
          </w:tcPr>
          <w:p w:rsidR="003910E5" w:rsidRPr="00FB4954" w:rsidRDefault="003910E5" w:rsidP="0057029D">
            <w:pPr>
              <w:jc w:val="both"/>
              <w:rPr>
                <w:rFonts w:asciiTheme="minorHAnsi" w:hAnsiTheme="minorHAnsi" w:cstheme="minorHAnsi"/>
                <w:b/>
                <w:sz w:val="24"/>
                <w:szCs w:val="24"/>
              </w:rPr>
            </w:pPr>
            <w:r w:rsidRPr="00FB4954">
              <w:rPr>
                <w:rFonts w:asciiTheme="minorHAnsi" w:hAnsiTheme="minorHAnsi" w:cstheme="minorHAnsi"/>
                <w:b/>
                <w:sz w:val="24"/>
                <w:szCs w:val="24"/>
              </w:rPr>
              <w:t xml:space="preserve">За провеждане на допълнително обучение зам.-директорът по </w:t>
            </w:r>
            <w:proofErr w:type="spellStart"/>
            <w:r w:rsidRPr="00FB4954">
              <w:rPr>
                <w:rFonts w:asciiTheme="minorHAnsi" w:hAnsiTheme="minorHAnsi" w:cstheme="minorHAnsi"/>
                <w:b/>
                <w:sz w:val="24"/>
                <w:szCs w:val="24"/>
              </w:rPr>
              <w:t>ПО</w:t>
            </w:r>
            <w:proofErr w:type="spellEnd"/>
            <w:r w:rsidRPr="00FB4954">
              <w:rPr>
                <w:rFonts w:asciiTheme="minorHAnsi" w:hAnsiTheme="minorHAnsi" w:cstheme="minorHAnsi"/>
                <w:b/>
                <w:sz w:val="24"/>
                <w:szCs w:val="24"/>
              </w:rPr>
              <w:t xml:space="preserve"> уведомява родителите, които са задължени да осигурят присъствието на ученика.</w:t>
            </w:r>
          </w:p>
        </w:tc>
      </w:tr>
    </w:tbl>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4" w:name="ПР11"/>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11</w:t>
      </w:r>
      <w:r w:rsidRPr="00F92A0F">
        <w:rPr>
          <w:rFonts w:asciiTheme="minorHAnsi" w:hAnsiTheme="minorHAnsi" w:cstheme="minorHAnsi"/>
          <w:b/>
          <w:i/>
          <w:sz w:val="24"/>
          <w:szCs w:val="24"/>
        </w:rPr>
        <w:t>.</w:t>
      </w:r>
      <w:bookmarkEnd w:id="64"/>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FB4954" w:rsidRDefault="00FB4954" w:rsidP="00C96405">
      <w:pPr>
        <w:jc w:val="right"/>
        <w:rPr>
          <w:rFonts w:asciiTheme="minorHAnsi" w:hAnsiTheme="minorHAnsi" w:cstheme="minorHAnsi"/>
          <w:sz w:val="16"/>
          <w:szCs w:val="16"/>
          <w:lang w:val="en-US"/>
        </w:rPr>
      </w:pPr>
    </w:p>
    <w:p w:rsidR="003910E5" w:rsidRPr="00FB4954" w:rsidRDefault="003910E5" w:rsidP="00FB4954">
      <w:pPr>
        <w:jc w:val="center"/>
        <w:rPr>
          <w:rFonts w:asciiTheme="minorHAnsi" w:hAnsiTheme="minorHAnsi" w:cstheme="minorHAnsi"/>
          <w:b/>
          <w:sz w:val="24"/>
          <w:szCs w:val="24"/>
        </w:rPr>
      </w:pPr>
      <w:r w:rsidRPr="00FB4954">
        <w:rPr>
          <w:rFonts w:asciiTheme="minorHAnsi" w:hAnsiTheme="minorHAnsi" w:cstheme="minorHAnsi"/>
          <w:b/>
          <w:sz w:val="24"/>
          <w:szCs w:val="24"/>
        </w:rPr>
        <w:t>ПРАВИЛА ЗА ОРГАНИЗАЦИЯ НА ГРУПИ ЗА ИЗВЪНКЛАСНИ ЗАНИМАНИЯ ПО ИНТЕРЕСИ</w:t>
      </w:r>
    </w:p>
    <w:p w:rsidR="003910E5" w:rsidRPr="00FB4954" w:rsidRDefault="003910E5" w:rsidP="00FB4954">
      <w:pPr>
        <w:jc w:val="center"/>
        <w:rPr>
          <w:rFonts w:asciiTheme="minorHAnsi" w:hAnsiTheme="minorHAnsi" w:cstheme="minorHAnsi"/>
          <w:b/>
          <w:sz w:val="24"/>
          <w:szCs w:val="24"/>
        </w:rPr>
      </w:pPr>
      <w:r w:rsidRPr="00FB4954">
        <w:rPr>
          <w:rFonts w:asciiTheme="minorHAnsi" w:hAnsiTheme="minorHAnsi" w:cstheme="minorHAnsi"/>
          <w:b/>
          <w:sz w:val="24"/>
          <w:szCs w:val="24"/>
        </w:rPr>
        <w:t>(към чл. 88 , ал. 7 от Правилника за дейността на ПМГ)</w:t>
      </w:r>
    </w:p>
    <w:p w:rsidR="00FB4954" w:rsidRPr="00FB4954" w:rsidRDefault="00FB4954" w:rsidP="00FB4954">
      <w:pPr>
        <w:jc w:val="center"/>
        <w:rPr>
          <w:rFonts w:asciiTheme="minorHAnsi" w:hAnsiTheme="minorHAnsi" w:cstheme="minorHAnsi"/>
          <w:b/>
          <w:sz w:val="24"/>
          <w:szCs w:val="24"/>
        </w:rPr>
      </w:pPr>
    </w:p>
    <w:p w:rsidR="003910E5" w:rsidRPr="00FB4954" w:rsidRDefault="003910E5" w:rsidP="003910E5">
      <w:pPr>
        <w:autoSpaceDE w:val="0"/>
        <w:autoSpaceDN w:val="0"/>
        <w:adjustRightInd w:val="0"/>
        <w:jc w:val="center"/>
        <w:rPr>
          <w:rFonts w:asciiTheme="minorHAnsi" w:hAnsiTheme="minorHAnsi" w:cstheme="minorHAnsi"/>
          <w:b/>
          <w:sz w:val="24"/>
          <w:szCs w:val="24"/>
        </w:rPr>
      </w:pPr>
      <w:r w:rsidRPr="00FB4954">
        <w:rPr>
          <w:rFonts w:asciiTheme="minorHAnsi" w:hAnsiTheme="minorHAnsi" w:cstheme="minorHAnsi"/>
          <w:b/>
          <w:sz w:val="24"/>
          <w:szCs w:val="24"/>
        </w:rPr>
        <w:t>Заниманията по интереси</w:t>
      </w:r>
    </w:p>
    <w:p w:rsidR="003910E5" w:rsidRPr="00FB4954" w:rsidRDefault="003910E5" w:rsidP="003910E5">
      <w:pPr>
        <w:autoSpaceDE w:val="0"/>
        <w:autoSpaceDN w:val="0"/>
        <w:adjustRightInd w:val="0"/>
        <w:jc w:val="center"/>
        <w:rPr>
          <w:rFonts w:asciiTheme="minorHAnsi" w:hAnsiTheme="minorHAnsi" w:cstheme="minorHAnsi"/>
          <w:b/>
          <w:sz w:val="24"/>
          <w:szCs w:val="24"/>
        </w:rPr>
      </w:pPr>
      <w:r w:rsidRPr="00FB4954">
        <w:rPr>
          <w:rFonts w:asciiTheme="minorHAnsi" w:hAnsiTheme="minorHAnsi" w:cstheme="minorHAnsi"/>
          <w:i/>
          <w:sz w:val="24"/>
          <w:szCs w:val="24"/>
        </w:rPr>
        <w:t xml:space="preserve">( </w:t>
      </w:r>
      <w:r w:rsidRPr="00FB4954">
        <w:rPr>
          <w:rFonts w:asciiTheme="minorHAnsi" w:eastAsia="Calibri" w:hAnsiTheme="minorHAnsi" w:cstheme="minorHAnsi"/>
          <w:i/>
          <w:color w:val="000000"/>
          <w:sz w:val="24"/>
          <w:szCs w:val="24"/>
        </w:rPr>
        <w:t>регламентирано  в чл. 20 - чл. 21д  от Наредбата за приобщаващото образование)</w:t>
      </w:r>
      <w:r w:rsidRPr="00FB4954">
        <w:rPr>
          <w:rFonts w:asciiTheme="minorHAnsi" w:hAnsiTheme="minorHAnsi" w:cstheme="minorHAnsi"/>
          <w:b/>
          <w:sz w:val="24"/>
          <w:szCs w:val="24"/>
        </w:rPr>
        <w:t>:</w:t>
      </w:r>
    </w:p>
    <w:p w:rsidR="003910E5" w:rsidRPr="00FB4954" w:rsidRDefault="003910E5" w:rsidP="003910E5">
      <w:pPr>
        <w:autoSpaceDE w:val="0"/>
        <w:autoSpaceDN w:val="0"/>
        <w:adjustRightInd w:val="0"/>
        <w:rPr>
          <w:rFonts w:asciiTheme="minorHAnsi" w:hAnsiTheme="minorHAnsi" w:cstheme="minorHAnsi"/>
          <w:b/>
          <w:sz w:val="24"/>
          <w:szCs w:val="24"/>
        </w:rPr>
      </w:pPr>
      <w:r w:rsidRPr="00FB4954">
        <w:rPr>
          <w:rFonts w:asciiTheme="minorHAnsi" w:hAnsiTheme="minorHAnsi" w:cstheme="minorHAnsi"/>
          <w:b/>
          <w:sz w:val="24"/>
          <w:szCs w:val="24"/>
        </w:rPr>
        <w:tab/>
        <w:t>§1</w:t>
      </w:r>
      <w:r w:rsidRPr="00FB4954">
        <w:rPr>
          <w:rFonts w:asciiTheme="minorHAnsi" w:hAnsiTheme="minorHAnsi" w:cstheme="minorHAnsi"/>
          <w:sz w:val="24"/>
          <w:szCs w:val="24"/>
        </w:rPr>
        <w:t xml:space="preserve">. </w:t>
      </w:r>
      <w:r w:rsidRPr="00FB4954">
        <w:rPr>
          <w:rFonts w:asciiTheme="minorHAnsi" w:hAnsiTheme="minorHAnsi" w:cstheme="minorHAnsi"/>
          <w:b/>
          <w:sz w:val="24"/>
          <w:szCs w:val="24"/>
        </w:rPr>
        <w:t>включват</w:t>
      </w:r>
      <w:r w:rsidRPr="00FB4954">
        <w:rPr>
          <w:rFonts w:asciiTheme="minorHAnsi" w:eastAsia="Calibri" w:hAnsiTheme="minorHAnsi" w:cstheme="minorHAnsi"/>
          <w:i/>
          <w:color w:val="000000"/>
          <w:sz w:val="24"/>
          <w:szCs w:val="24"/>
        </w:rPr>
        <w:t xml:space="preserve"> (чл. 20, ал. 1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2.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чл. 85, ал. 3 ЗПУО.</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w:t>
      </w:r>
      <w:r w:rsidRPr="00FB4954">
        <w:rPr>
          <w:rFonts w:asciiTheme="minorHAnsi" w:hAnsiTheme="minorHAnsi" w:cstheme="minorHAnsi"/>
          <w:sz w:val="24"/>
          <w:szCs w:val="24"/>
        </w:rPr>
        <w:t xml:space="preserve"> Чрез заниманията по интереси се подкрепя развитието на ключовите компетентности на учениците в областта на математиката, информатиката, природните науки и технологиите и се подпомага професионалното ориентиране на учениците</w:t>
      </w:r>
      <w:r w:rsidRPr="00FB4954">
        <w:rPr>
          <w:rFonts w:asciiTheme="minorHAnsi" w:eastAsia="Calibri" w:hAnsiTheme="minorHAnsi" w:cstheme="minorHAnsi"/>
          <w:i/>
          <w:color w:val="000000"/>
          <w:sz w:val="24"/>
          <w:szCs w:val="24"/>
        </w:rPr>
        <w:t>(чл. 20, ал. 2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§3</w:t>
      </w:r>
      <w:r w:rsidRPr="00FB4954">
        <w:rPr>
          <w:rFonts w:asciiTheme="minorHAnsi" w:hAnsiTheme="minorHAnsi" w:cstheme="minorHAnsi"/>
          <w:sz w:val="24"/>
          <w:szCs w:val="24"/>
        </w:rPr>
        <w:t>.Чрез заниманията по интереси се развиват интегрирането на ключовите компетентности, възпитанието в ценности, патриотичното, гражданското, здравното, екологичното и интеркултурното възпитание, насърчаването на иновациите и креативното мислене на децата и учениците</w:t>
      </w:r>
      <w:r w:rsidRPr="00FB4954">
        <w:rPr>
          <w:rFonts w:asciiTheme="minorHAnsi" w:eastAsia="Calibri" w:hAnsiTheme="minorHAnsi" w:cstheme="minorHAnsi"/>
          <w:i/>
          <w:color w:val="000000"/>
          <w:sz w:val="24"/>
          <w:szCs w:val="24"/>
        </w:rPr>
        <w:t>(чл. 20, ал. 3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§4</w:t>
      </w:r>
      <w:r w:rsidRPr="00FB4954">
        <w:rPr>
          <w:rFonts w:asciiTheme="minorHAnsi" w:hAnsiTheme="minorHAnsi" w:cstheme="minorHAnsi"/>
          <w:sz w:val="24"/>
          <w:szCs w:val="24"/>
        </w:rPr>
        <w:t>.Заниманията по интереси се организират от  общинските и държавните училища за учениците от I до XII клас в съответствие  с желанието на учениците със съгласието на родителите, както и със спецификата на заниманията и с възможностите на училището</w:t>
      </w:r>
      <w:r w:rsidRPr="00FB4954">
        <w:rPr>
          <w:rFonts w:asciiTheme="minorHAnsi" w:eastAsia="Calibri" w:hAnsiTheme="minorHAnsi" w:cstheme="minorHAnsi"/>
          <w:i/>
          <w:color w:val="000000"/>
          <w:sz w:val="24"/>
          <w:szCs w:val="24"/>
        </w:rPr>
        <w:t>(чл. 20, ал. 4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§5</w:t>
      </w:r>
      <w:r w:rsidRPr="00FB4954">
        <w:rPr>
          <w:rFonts w:asciiTheme="minorHAnsi" w:hAnsiTheme="minorHAnsi" w:cstheme="minorHAnsi"/>
          <w:sz w:val="24"/>
          <w:szCs w:val="24"/>
        </w:rPr>
        <w:t>. Заниманията по интереси може да се провеждат чрез различни организационни педагогически форми - клуб, състав, ансамбъл, секция, отбор и други</w:t>
      </w:r>
      <w:r w:rsidRPr="00FB4954">
        <w:rPr>
          <w:rFonts w:asciiTheme="minorHAnsi" w:eastAsia="Calibri" w:hAnsiTheme="minorHAnsi" w:cstheme="minorHAnsi"/>
          <w:i/>
          <w:color w:val="000000"/>
          <w:sz w:val="24"/>
          <w:szCs w:val="24"/>
        </w:rPr>
        <w:t>(чл. 20, ал. 5  от Наредбата за приобщаващото образование)</w:t>
      </w:r>
      <w:r w:rsidRPr="00FB4954">
        <w:rPr>
          <w:rFonts w:asciiTheme="minorHAnsi" w:hAnsiTheme="minorHAnsi" w:cstheme="minorHAnsi"/>
          <w:sz w:val="24"/>
          <w:szCs w:val="24"/>
        </w:rPr>
        <w:t>.</w:t>
      </w:r>
    </w:p>
    <w:p w:rsidR="003910E5" w:rsidRPr="00FB4954" w:rsidRDefault="00502E26" w:rsidP="003910E5">
      <w:pPr>
        <w:autoSpaceDE w:val="0"/>
        <w:autoSpaceDN w:val="0"/>
        <w:adjustRightInd w:val="0"/>
        <w:rPr>
          <w:rFonts w:asciiTheme="minorHAnsi" w:hAnsiTheme="minorHAnsi" w:cstheme="minorHAnsi"/>
          <w:sz w:val="24"/>
          <w:szCs w:val="24"/>
        </w:rPr>
      </w:pPr>
      <w:r>
        <w:rPr>
          <w:rFonts w:asciiTheme="minorHAnsi" w:hAnsiTheme="minorHAnsi" w:cstheme="minorHAnsi"/>
          <w:noProof/>
          <w:sz w:val="24"/>
          <w:szCs w:val="24"/>
        </w:rPr>
        <w:pict>
          <v:shape id="_x0000_s1149" type="#_x0000_t202" href="#приложения" style="position:absolute;margin-left:382.9pt;margin-top:119.4pt;width:116.25pt;height:19.2pt;z-index:25170688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9">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3910E5" w:rsidRPr="00FB4954">
        <w:rPr>
          <w:rFonts w:asciiTheme="minorHAnsi" w:hAnsiTheme="minorHAnsi" w:cstheme="minorHAnsi"/>
          <w:sz w:val="24"/>
          <w:szCs w:val="24"/>
        </w:rPr>
        <w:tab/>
      </w:r>
      <w:r w:rsidR="003910E5" w:rsidRPr="00FB4954">
        <w:rPr>
          <w:rFonts w:asciiTheme="minorHAnsi" w:hAnsiTheme="minorHAnsi" w:cstheme="minorHAnsi"/>
          <w:b/>
          <w:sz w:val="24"/>
          <w:szCs w:val="24"/>
        </w:rPr>
        <w:t>§6</w:t>
      </w:r>
      <w:r w:rsidR="003910E5" w:rsidRPr="00FB4954">
        <w:rPr>
          <w:rFonts w:asciiTheme="minorHAnsi" w:hAnsiTheme="minorHAnsi" w:cstheme="minorHAnsi"/>
          <w:sz w:val="24"/>
          <w:szCs w:val="24"/>
        </w:rPr>
        <w:t xml:space="preserve">. Заниманията по интереси в училищата включват провеждане на учебни часове и изяви на учениците, провеждане на </w:t>
      </w:r>
      <w:proofErr w:type="spellStart"/>
      <w:r w:rsidR="003910E5" w:rsidRPr="00FB4954">
        <w:rPr>
          <w:rFonts w:asciiTheme="minorHAnsi" w:hAnsiTheme="minorHAnsi" w:cstheme="minorHAnsi"/>
          <w:sz w:val="24"/>
          <w:szCs w:val="24"/>
        </w:rPr>
        <w:t>междуинституционални</w:t>
      </w:r>
      <w:proofErr w:type="spellEnd"/>
      <w:r w:rsidR="003910E5" w:rsidRPr="00FB4954">
        <w:rPr>
          <w:rFonts w:asciiTheme="minorHAnsi" w:hAnsiTheme="minorHAnsi" w:cstheme="minorHAnsi"/>
          <w:sz w:val="24"/>
          <w:szCs w:val="24"/>
        </w:rPr>
        <w:t xml:space="preserve"> занимания по интереси и </w:t>
      </w:r>
      <w:proofErr w:type="spellStart"/>
      <w:r w:rsidR="003910E5" w:rsidRPr="00FB4954">
        <w:rPr>
          <w:rFonts w:asciiTheme="minorHAnsi" w:hAnsiTheme="minorHAnsi" w:cstheme="minorHAnsi"/>
          <w:sz w:val="24"/>
          <w:szCs w:val="24"/>
        </w:rPr>
        <w:t>междуинституционални</w:t>
      </w:r>
      <w:proofErr w:type="spellEnd"/>
      <w:r w:rsidR="003910E5" w:rsidRPr="00FB4954">
        <w:rPr>
          <w:rFonts w:asciiTheme="minorHAnsi" w:hAnsiTheme="minorHAnsi" w:cstheme="minorHAnsi"/>
          <w:sz w:val="24"/>
          <w:szCs w:val="24"/>
        </w:rPr>
        <w:t xml:space="preserve"> изяви на учениците, обхванати в тях, посещения на културно-исторически и природонаучни обекти, институции, публични и стопански организации и други</w:t>
      </w:r>
      <w:r w:rsidR="003910E5" w:rsidRPr="00FB4954">
        <w:rPr>
          <w:rFonts w:asciiTheme="minorHAnsi" w:eastAsia="Calibri" w:hAnsiTheme="minorHAnsi" w:cstheme="minorHAnsi"/>
          <w:i/>
          <w:color w:val="000000"/>
          <w:sz w:val="24"/>
          <w:szCs w:val="24"/>
        </w:rPr>
        <w:t>(чл. 21, ал. 1  от Наредбата за приобщаващото образование)</w:t>
      </w:r>
      <w:r w:rsidR="003910E5"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lastRenderedPageBreak/>
        <w:tab/>
      </w:r>
      <w:r w:rsidRPr="00FB4954">
        <w:rPr>
          <w:rFonts w:asciiTheme="minorHAnsi" w:hAnsiTheme="minorHAnsi" w:cstheme="minorHAnsi"/>
          <w:b/>
          <w:sz w:val="24"/>
          <w:szCs w:val="24"/>
        </w:rPr>
        <w:t>§7</w:t>
      </w:r>
      <w:r w:rsidRPr="00FB4954">
        <w:rPr>
          <w:rFonts w:asciiTheme="minorHAnsi" w:hAnsiTheme="minorHAnsi" w:cstheme="minorHAnsi"/>
          <w:sz w:val="24"/>
          <w:szCs w:val="24"/>
        </w:rPr>
        <w:t>. Заниманията по интереси се организират приоритетно в тематичните направления: „Дигитална креативност", „Природни науки", „Математика", „Технологии", „Изкуства и култура", „Гражданско образование", „Екологично образование и здравословен начин на живот", „Спорт"</w:t>
      </w:r>
      <w:r w:rsidRPr="00FB4954">
        <w:rPr>
          <w:rFonts w:asciiTheme="minorHAnsi" w:eastAsia="Calibri" w:hAnsiTheme="minorHAnsi" w:cstheme="minorHAnsi"/>
          <w:i/>
          <w:color w:val="000000"/>
          <w:sz w:val="24"/>
          <w:szCs w:val="24"/>
        </w:rPr>
        <w:t>(чл. 21, ал. 2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§8</w:t>
      </w:r>
      <w:r w:rsidRPr="00FB4954">
        <w:rPr>
          <w:rFonts w:asciiTheme="minorHAnsi" w:hAnsiTheme="minorHAnsi" w:cstheme="minorHAnsi"/>
          <w:sz w:val="24"/>
          <w:szCs w:val="24"/>
        </w:rPr>
        <w:t>. Заниманията по интереси по тематични направления „Дигитална креативност", „Природни науки", „Математика" и „Технологии" са не по-малко от 40 на сто от общия годишен брой часове за организирани занимания по интереси в училището</w:t>
      </w:r>
      <w:r w:rsidRPr="00FB4954">
        <w:rPr>
          <w:rFonts w:asciiTheme="minorHAnsi" w:hAnsiTheme="minorHAnsi" w:cstheme="minorHAnsi"/>
          <w:i/>
          <w:sz w:val="24"/>
          <w:szCs w:val="24"/>
        </w:rPr>
        <w:t>.( В случай на неизпълнение на тези изисквания първостепенният разпоредител с бюджет намалява средствата за занимания по интереси на съответното училище с процента на недостига от часове по посочените направления)</w:t>
      </w:r>
      <w:r w:rsidRPr="00FB4954">
        <w:rPr>
          <w:rFonts w:asciiTheme="minorHAnsi" w:hAnsiTheme="minorHAnsi" w:cstheme="minorHAnsi"/>
          <w:sz w:val="24"/>
          <w:szCs w:val="24"/>
        </w:rPr>
        <w:t>.</w:t>
      </w:r>
      <w:r w:rsidRPr="00FB4954">
        <w:rPr>
          <w:rFonts w:asciiTheme="minorHAnsi" w:eastAsia="Calibri" w:hAnsiTheme="minorHAnsi" w:cstheme="minorHAnsi"/>
          <w:i/>
          <w:color w:val="000000"/>
          <w:sz w:val="24"/>
          <w:szCs w:val="24"/>
        </w:rPr>
        <w:t xml:space="preserve"> (чл. 21, ал. 3 и 4  от Наредбата за приобщаващото образование)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§9</w:t>
      </w:r>
      <w:r w:rsidRPr="00FB4954">
        <w:rPr>
          <w:rFonts w:asciiTheme="minorHAnsi" w:hAnsiTheme="minorHAnsi" w:cstheme="minorHAnsi"/>
          <w:sz w:val="24"/>
          <w:szCs w:val="24"/>
        </w:rPr>
        <w:t>.  Заниманията по интереси и изявите на учениците, обхванати в тях, може да се организират съвместно от две и повече училища</w:t>
      </w:r>
      <w:r w:rsidRPr="00FB4954">
        <w:rPr>
          <w:rFonts w:asciiTheme="minorHAnsi" w:eastAsia="Calibri" w:hAnsiTheme="minorHAnsi" w:cstheme="minorHAnsi"/>
          <w:i/>
          <w:color w:val="000000"/>
          <w:sz w:val="24"/>
          <w:szCs w:val="24"/>
        </w:rPr>
        <w:t>(чл. 21, ал. 5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§10</w:t>
      </w:r>
      <w:r w:rsidRPr="00FB4954">
        <w:rPr>
          <w:rFonts w:asciiTheme="minorHAnsi" w:hAnsiTheme="minorHAnsi" w:cstheme="minorHAnsi"/>
          <w:sz w:val="24"/>
          <w:szCs w:val="24"/>
        </w:rPr>
        <w:t>. Училищата може да организират заниманията по интереси и изявите на учениците, обхванати в тях, съвместно с физически лица и с юридически лица, чийто предмет на дейност е свързан с тематичните направления на заниманията по интереси</w:t>
      </w:r>
      <w:r w:rsidRPr="00FB4954">
        <w:rPr>
          <w:rFonts w:asciiTheme="minorHAnsi" w:eastAsia="Calibri" w:hAnsiTheme="minorHAnsi" w:cstheme="minorHAnsi"/>
          <w:i/>
          <w:color w:val="000000"/>
          <w:sz w:val="24"/>
          <w:szCs w:val="24"/>
        </w:rPr>
        <w:t>(чл. 21, ал. 6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ind w:right="-284"/>
        <w:rPr>
          <w:rFonts w:asciiTheme="minorHAnsi" w:hAnsiTheme="minorHAnsi" w:cstheme="minorHAnsi"/>
          <w: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§11</w:t>
      </w:r>
      <w:r w:rsidRPr="00FB4954">
        <w:rPr>
          <w:rFonts w:asciiTheme="minorHAnsi" w:hAnsiTheme="minorHAnsi" w:cstheme="minorHAnsi"/>
          <w:sz w:val="24"/>
          <w:szCs w:val="24"/>
        </w:rPr>
        <w:t xml:space="preserve">. Външните за училището физически и юридически лица провеждат не по-малко от 5 на сто от организираните занимания по интереси в училището.  </w:t>
      </w:r>
      <w:r w:rsidRPr="00FB4954">
        <w:rPr>
          <w:rFonts w:asciiTheme="minorHAnsi" w:hAnsiTheme="minorHAnsi" w:cstheme="minorHAnsi"/>
          <w:i/>
          <w:sz w:val="24"/>
          <w:szCs w:val="24"/>
        </w:rPr>
        <w:t>(При неизпълнение на изискването първостепенният разпоредител с бюджет намалява средствата за заниманията по интереси с 5 на сто.)</w:t>
      </w:r>
      <w:r w:rsidRPr="00FB4954">
        <w:rPr>
          <w:rFonts w:asciiTheme="minorHAnsi" w:eastAsia="Calibri" w:hAnsiTheme="minorHAnsi" w:cstheme="minorHAnsi"/>
          <w:i/>
          <w:color w:val="000000"/>
          <w:sz w:val="24"/>
          <w:szCs w:val="24"/>
        </w:rPr>
        <w:t xml:space="preserve"> (чл. 21, ал. 7 и 8  от Наредбата за приобщаващото образование)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i/>
          <w:sz w:val="24"/>
          <w:szCs w:val="24"/>
        </w:rPr>
        <w:tab/>
      </w:r>
      <w:r w:rsidRPr="00FB4954">
        <w:rPr>
          <w:rFonts w:asciiTheme="minorHAnsi" w:hAnsiTheme="minorHAnsi" w:cstheme="minorHAnsi"/>
          <w:b/>
          <w:sz w:val="24"/>
          <w:szCs w:val="24"/>
        </w:rPr>
        <w:t>§12.</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Ръководители на заниманията по интереси са педагогически и други специалисти от училището или външни за него физически лица и представители на юридически лица, включително от други образователни институции</w:t>
      </w:r>
      <w:r w:rsidRPr="00FB4954">
        <w:rPr>
          <w:rFonts w:asciiTheme="minorHAnsi" w:eastAsia="Calibri" w:hAnsiTheme="minorHAnsi" w:cstheme="minorHAnsi"/>
          <w:i/>
          <w:color w:val="000000"/>
          <w:sz w:val="24"/>
          <w:szCs w:val="24"/>
        </w:rPr>
        <w:t>(чл. 21, ал. 9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§13.</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Родители на ученици, чийто професионален опит или интереси са свързани със съответното тематично направление на заниманията по интереси, могат да провеждат занимания по интереси до три часа годишно във или извън училището в присъствието на ръководителя на групата</w:t>
      </w:r>
      <w:r w:rsidRPr="00FB4954">
        <w:rPr>
          <w:rFonts w:asciiTheme="minorHAnsi" w:eastAsia="Calibri" w:hAnsiTheme="minorHAnsi" w:cstheme="minorHAnsi"/>
          <w:i/>
          <w:color w:val="000000"/>
          <w:sz w:val="24"/>
          <w:szCs w:val="24"/>
        </w:rPr>
        <w:t>(чл. 21, ал. 10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§14.</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Заниманията по интереси, чрез които се подпомага професионалното ориентиране на учениците по отношение на избора на възможности за обучение и професия, са свързани с посещения на културно-исторически и природонаучни обекти, институции, публични и стопански организации на територията на общината и/или областта</w:t>
      </w:r>
      <w:r w:rsidRPr="00FB4954">
        <w:rPr>
          <w:rFonts w:asciiTheme="minorHAnsi" w:eastAsia="Calibri" w:hAnsiTheme="minorHAnsi" w:cstheme="minorHAnsi"/>
          <w:i/>
          <w:color w:val="000000"/>
          <w:sz w:val="24"/>
          <w:szCs w:val="24"/>
        </w:rPr>
        <w:t>(чл. 21, ал. 11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§15.</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Заниманията по интереси може да се провеждат</w:t>
      </w:r>
      <w:r w:rsidRPr="00FB4954">
        <w:rPr>
          <w:rFonts w:asciiTheme="minorHAnsi" w:eastAsia="Calibri" w:hAnsiTheme="minorHAnsi" w:cstheme="minorHAnsi"/>
          <w:i/>
          <w:color w:val="000000"/>
          <w:sz w:val="24"/>
          <w:szCs w:val="24"/>
        </w:rPr>
        <w:t>(чл. 21, ал. 12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ind w:left="1418"/>
        <w:rPr>
          <w:rFonts w:asciiTheme="minorHAnsi" w:hAnsiTheme="minorHAnsi" w:cstheme="minorHAnsi"/>
          <w:sz w:val="24"/>
          <w:szCs w:val="24"/>
        </w:rPr>
      </w:pPr>
      <w:r w:rsidRPr="00FB4954">
        <w:rPr>
          <w:rFonts w:asciiTheme="minorHAnsi" w:hAnsiTheme="minorHAnsi" w:cstheme="minorHAnsi"/>
          <w:sz w:val="24"/>
          <w:szCs w:val="24"/>
        </w:rPr>
        <w:t>1. извън часовете по учебен план;</w:t>
      </w:r>
    </w:p>
    <w:p w:rsidR="003910E5" w:rsidRPr="00FB4954" w:rsidRDefault="003910E5" w:rsidP="003910E5">
      <w:pPr>
        <w:autoSpaceDE w:val="0"/>
        <w:autoSpaceDN w:val="0"/>
        <w:adjustRightInd w:val="0"/>
        <w:ind w:left="1418"/>
        <w:rPr>
          <w:rFonts w:asciiTheme="minorHAnsi" w:hAnsiTheme="minorHAnsi" w:cstheme="minorHAnsi"/>
          <w:sz w:val="24"/>
          <w:szCs w:val="24"/>
        </w:rPr>
      </w:pPr>
      <w:r w:rsidRPr="00FB4954">
        <w:rPr>
          <w:rFonts w:asciiTheme="minorHAnsi" w:hAnsiTheme="minorHAnsi" w:cstheme="minorHAnsi"/>
          <w:sz w:val="24"/>
          <w:szCs w:val="24"/>
        </w:rPr>
        <w:t>2. през почивните дни и ваканциите.</w:t>
      </w:r>
    </w:p>
    <w:p w:rsidR="003910E5" w:rsidRPr="00FB4954" w:rsidRDefault="003910E5" w:rsidP="003910E5">
      <w:pPr>
        <w:autoSpaceDE w:val="0"/>
        <w:autoSpaceDN w:val="0"/>
        <w:adjustRightInd w:val="0"/>
        <w:ind w:left="1418"/>
        <w:rPr>
          <w:rFonts w:asciiTheme="minorHAnsi" w:hAnsiTheme="minorHAnsi" w:cstheme="minorHAnsi"/>
          <w:sz w:val="24"/>
          <w:szCs w:val="24"/>
        </w:rPr>
      </w:pP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§16</w:t>
      </w:r>
      <w:r w:rsidRPr="00FB4954">
        <w:rPr>
          <w:rFonts w:asciiTheme="minorHAnsi" w:hAnsiTheme="minorHAnsi" w:cstheme="minorHAnsi"/>
          <w:sz w:val="24"/>
          <w:szCs w:val="24"/>
        </w:rPr>
        <w:t>. Заниманията по интереси може да се провеждат в училището и/или в база, определена в договор с юридическо лице, включително в центрове за подкрепа за личностно развитие, в музеи, библиотеки, читалища и бази на други външни организации</w:t>
      </w:r>
      <w:r w:rsidRPr="00FB4954">
        <w:rPr>
          <w:rFonts w:asciiTheme="minorHAnsi" w:eastAsia="Calibri" w:hAnsiTheme="minorHAnsi" w:cstheme="minorHAnsi"/>
          <w:i/>
          <w:color w:val="000000"/>
          <w:sz w:val="24"/>
          <w:szCs w:val="24"/>
        </w:rPr>
        <w:t>(чл. 21, ал. 13  от Наредбата за приобщаващото образование)</w:t>
      </w:r>
      <w:r w:rsidRPr="00FB4954">
        <w:rPr>
          <w:rFonts w:asciiTheme="minorHAnsi" w:hAnsiTheme="minorHAnsi" w:cstheme="minorHAnsi"/>
          <w:sz w:val="24"/>
          <w:szCs w:val="24"/>
        </w:rPr>
        <w:t>.</w:t>
      </w:r>
    </w:p>
    <w:p w:rsidR="003910E5" w:rsidRPr="00FB4954" w:rsidRDefault="00502E26" w:rsidP="003910E5">
      <w:pPr>
        <w:autoSpaceDE w:val="0"/>
        <w:autoSpaceDN w:val="0"/>
        <w:adjustRightInd w:val="0"/>
        <w:rPr>
          <w:rFonts w:asciiTheme="minorHAnsi" w:hAnsiTheme="minorHAnsi" w:cstheme="minorHAnsi"/>
          <w:sz w:val="24"/>
          <w:szCs w:val="24"/>
        </w:rPr>
      </w:pPr>
      <w:r>
        <w:rPr>
          <w:rFonts w:asciiTheme="minorHAnsi" w:hAnsiTheme="minorHAnsi" w:cstheme="minorHAnsi"/>
          <w:noProof/>
          <w:sz w:val="24"/>
          <w:szCs w:val="24"/>
        </w:rPr>
        <w:pict>
          <v:shape id="_x0000_s1148" type="#_x0000_t202" href="#приложения" style="position:absolute;margin-left:383.65pt;margin-top:104.5pt;width:116.25pt;height:19.2pt;z-index:25170585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8">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3910E5" w:rsidRPr="00FB4954">
        <w:rPr>
          <w:rFonts w:asciiTheme="minorHAnsi" w:hAnsiTheme="minorHAnsi" w:cstheme="minorHAnsi"/>
          <w:sz w:val="24"/>
          <w:szCs w:val="24"/>
        </w:rPr>
        <w:tab/>
      </w:r>
      <w:r w:rsidR="003910E5" w:rsidRPr="00FB4954">
        <w:rPr>
          <w:rFonts w:asciiTheme="minorHAnsi" w:hAnsiTheme="minorHAnsi" w:cstheme="minorHAnsi"/>
          <w:b/>
          <w:sz w:val="24"/>
          <w:szCs w:val="24"/>
        </w:rPr>
        <w:t>§17.</w:t>
      </w:r>
      <w:r w:rsidR="003910E5" w:rsidRPr="00FB4954">
        <w:rPr>
          <w:rFonts w:asciiTheme="minorHAnsi" w:hAnsiTheme="minorHAnsi" w:cstheme="minorHAnsi"/>
          <w:i/>
          <w:sz w:val="24"/>
          <w:szCs w:val="24"/>
        </w:rPr>
        <w:t xml:space="preserve"> </w:t>
      </w:r>
      <w:r w:rsidR="003910E5" w:rsidRPr="00FB4954">
        <w:rPr>
          <w:rFonts w:asciiTheme="minorHAnsi" w:hAnsiTheme="minorHAnsi" w:cstheme="minorHAnsi"/>
          <w:sz w:val="24"/>
          <w:szCs w:val="24"/>
        </w:rPr>
        <w:t xml:space="preserve"> В случаите, когато заниманията по интереси се изпълняват извън училището, се спазват съответно разпоредбите на Наредба № 10 на министъра на образованието и науката от 2016 г. за организацията на дейностите в училищното образование  и на Наредбата за детските и ученическите туристически пътувания с обща цена, инициирани от институциите в </w:t>
      </w:r>
      <w:r w:rsidR="003910E5" w:rsidRPr="00FB4954">
        <w:rPr>
          <w:rFonts w:asciiTheme="minorHAnsi" w:hAnsiTheme="minorHAnsi" w:cstheme="minorHAnsi"/>
          <w:sz w:val="24"/>
          <w:szCs w:val="24"/>
        </w:rPr>
        <w:lastRenderedPageBreak/>
        <w:t>системата на предучилищното и училищното образование, приета с Постановление № 365 на Министерския съвет от 2016 г. (ДВ, бр. 103 от 2016 г.).</w:t>
      </w:r>
      <w:r w:rsidR="003910E5" w:rsidRPr="00FB4954">
        <w:rPr>
          <w:rFonts w:asciiTheme="minorHAnsi" w:eastAsia="Calibri" w:hAnsiTheme="minorHAnsi" w:cstheme="minorHAnsi"/>
          <w:i/>
          <w:color w:val="000000"/>
          <w:sz w:val="24"/>
          <w:szCs w:val="24"/>
        </w:rPr>
        <w:t xml:space="preserve"> (чл. 21, ал. 14  от Наредбата за приобщаващото образование)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§18.</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Заниманията по интереси в училищата за съответната учебна година се избират от учениците със съгласието на родителите им и се регистрират в информационна система за заниманията по интереси до 5 октомври</w:t>
      </w:r>
      <w:r w:rsidRPr="00FB4954">
        <w:rPr>
          <w:rFonts w:asciiTheme="minorHAnsi" w:eastAsia="Calibri" w:hAnsiTheme="minorHAnsi" w:cstheme="minorHAnsi"/>
          <w:i/>
          <w:color w:val="000000"/>
          <w:sz w:val="24"/>
          <w:szCs w:val="24"/>
        </w:rPr>
        <w:t>(чл. 21а, ал. 1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§19.</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Изборът на занимания по интереси се извършва чрез проучване на желанията на учениците въз основа на анкета, разработена и приложена от училището и съдържаща индикатори за отчитане на</w:t>
      </w:r>
      <w:r w:rsidRPr="00FB4954">
        <w:rPr>
          <w:rFonts w:asciiTheme="minorHAnsi" w:eastAsia="Calibri" w:hAnsiTheme="minorHAnsi" w:cstheme="minorHAnsi"/>
          <w:i/>
          <w:color w:val="000000"/>
          <w:sz w:val="24"/>
          <w:szCs w:val="24"/>
        </w:rPr>
        <w:t>(чл. 21а, ал. 2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1. индивидуалните потребности, интересите и познавателното развитие на ученика;</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2. миналия опит на ученика в занимания по интереси;</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3. съответствието между потребностите и желанията на ученика, регистрираните предложения в информационната система и възможностите и спецификата на училището.</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§20.</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Юридическите лица, които предлагат занимания по интереси, се регистрират в информационната система по ал. 1.</w:t>
      </w:r>
      <w:r w:rsidRPr="00FB4954">
        <w:rPr>
          <w:rFonts w:asciiTheme="minorHAnsi" w:eastAsia="Calibri" w:hAnsiTheme="minorHAnsi" w:cstheme="minorHAnsi"/>
          <w:i/>
          <w:color w:val="000000"/>
          <w:sz w:val="24"/>
          <w:szCs w:val="24"/>
        </w:rPr>
        <w:t xml:space="preserve"> (чл. 21а, ал. 3  от Наредбата за приобщаващото образование)</w:t>
      </w:r>
      <w:r w:rsidRPr="00FB4954">
        <w:rPr>
          <w:rFonts w:asciiTheme="minorHAnsi" w:hAnsiTheme="minorHAnsi" w:cstheme="minorHAnsi"/>
          <w:sz w:val="24"/>
          <w:szCs w:val="24"/>
        </w:rPr>
        <w:t xml:space="preserve"> </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t>Посочените от юридическите лица данни при регистрацията подлежат на проверка в съответния публичен регистър - търговски регистър и регистър на юридическите лица с нестопанска цел, регистър БУЛСТАТ, Централен регистър на юридическите лица с нестопанска цел. Проверката се организира от директора на училището</w:t>
      </w:r>
      <w:r w:rsidRPr="00FB4954">
        <w:rPr>
          <w:rFonts w:asciiTheme="minorHAnsi" w:eastAsia="Calibri" w:hAnsiTheme="minorHAnsi" w:cstheme="minorHAnsi"/>
          <w:i/>
          <w:color w:val="000000"/>
          <w:sz w:val="24"/>
          <w:szCs w:val="24"/>
        </w:rPr>
        <w:t>(чл. 21а, ал. 4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t xml:space="preserve"> </w:t>
      </w:r>
      <w:r w:rsidRPr="00FB4954">
        <w:rPr>
          <w:rFonts w:asciiTheme="minorHAnsi" w:hAnsiTheme="minorHAnsi" w:cstheme="minorHAnsi"/>
          <w:b/>
          <w:sz w:val="24"/>
          <w:szCs w:val="24"/>
        </w:rPr>
        <w:t>Юридическите лица, които предлагат занимания по интереси</w:t>
      </w:r>
      <w:r w:rsidRPr="00FB4954">
        <w:rPr>
          <w:rFonts w:asciiTheme="minorHAnsi" w:hAnsiTheme="minorHAnsi" w:cstheme="minorHAnsi"/>
          <w:sz w:val="24"/>
          <w:szCs w:val="24"/>
        </w:rPr>
        <w:t>, трябва да отговарят на следните изисквания</w:t>
      </w:r>
      <w:r w:rsidRPr="00FB4954">
        <w:rPr>
          <w:rFonts w:asciiTheme="minorHAnsi" w:eastAsia="Calibri" w:hAnsiTheme="minorHAnsi" w:cstheme="minorHAnsi"/>
          <w:i/>
          <w:color w:val="000000"/>
          <w:sz w:val="24"/>
          <w:szCs w:val="24"/>
        </w:rPr>
        <w:t>(чл. 21а, ал. 5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1. предметът им на дейност да включва образователни услуги и/или други образователни дейности;</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2. да притежават опит в организирането или провеждането на образователни, творчески и спортни дейности на деца и ученици;</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3. предлаганите занимания по интереси да съответстват на тематичните направления;</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4. предлаганите ръководители на занимания по интереси да са в трудови или облигационни правоотношения с юридическото лице и да притежават професионален опит и/или професионална квалификация в областта на съответното занимание по интереси, да не извършват дейности, които съдържат идеологически и/или религиозни доктрини, верски убеждения или нетолерантност;</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5. да разполагат със съответната база в случаите, когато заниманията по интереси се провеждат извън училището.</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 xml:space="preserve"> Юридическите лица, които предлагат занимания по интереси в областта на спорта</w:t>
      </w:r>
      <w:r w:rsidRPr="00FB4954">
        <w:rPr>
          <w:rFonts w:asciiTheme="minorHAnsi" w:hAnsiTheme="minorHAnsi" w:cstheme="minorHAnsi"/>
          <w:sz w:val="24"/>
          <w:szCs w:val="24"/>
        </w:rPr>
        <w:t>, трябва да притежават спортна лицензия съгласно Закона за физическото възпитание и спорта или да са членове на лицензирана спортна федерация</w:t>
      </w:r>
      <w:r w:rsidRPr="00FB4954">
        <w:rPr>
          <w:rFonts w:asciiTheme="minorHAnsi" w:eastAsia="Calibri" w:hAnsiTheme="minorHAnsi" w:cstheme="minorHAnsi"/>
          <w:i/>
          <w:color w:val="000000"/>
          <w:sz w:val="24"/>
          <w:szCs w:val="24"/>
        </w:rPr>
        <w:t>(чл. 21а, ал. 6  от Наредбата за приобщаващото образование)</w:t>
      </w:r>
      <w:r w:rsidRPr="00FB4954">
        <w:rPr>
          <w:rFonts w:asciiTheme="minorHAnsi" w:hAnsiTheme="minorHAnsi" w:cstheme="minorHAnsi"/>
          <w:sz w:val="24"/>
          <w:szCs w:val="24"/>
        </w:rPr>
        <w:t>.</w:t>
      </w:r>
      <w:r w:rsidRPr="00FB4954">
        <w:rPr>
          <w:rFonts w:asciiTheme="minorHAnsi" w:hAnsiTheme="minorHAnsi" w:cstheme="minorHAnsi"/>
          <w:sz w:val="24"/>
          <w:szCs w:val="24"/>
        </w:rPr>
        <w:tab/>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§21.</w:t>
      </w:r>
      <w:r w:rsidRPr="00FB4954">
        <w:rPr>
          <w:rFonts w:asciiTheme="minorHAnsi" w:hAnsiTheme="minorHAnsi" w:cstheme="minorHAnsi"/>
          <w:b/>
          <w:i/>
          <w:sz w:val="24"/>
          <w:szCs w:val="24"/>
        </w:rPr>
        <w:t xml:space="preserve"> </w:t>
      </w:r>
      <w:r w:rsidRPr="00FB4954">
        <w:rPr>
          <w:rFonts w:asciiTheme="minorHAnsi" w:hAnsiTheme="minorHAnsi" w:cstheme="minorHAnsi"/>
          <w:b/>
          <w:sz w:val="24"/>
          <w:szCs w:val="24"/>
        </w:rPr>
        <w:t xml:space="preserve">  Физическите лица, извън педагогическите специалисти в училището</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които предлагат занимания по интереси като ръководители на съответните дейности, се регистрират в информационната система чрез попълване на формуляр за регистрация</w:t>
      </w:r>
      <w:r w:rsidRPr="00FB4954">
        <w:rPr>
          <w:rFonts w:asciiTheme="minorHAnsi" w:eastAsia="Calibri" w:hAnsiTheme="minorHAnsi" w:cstheme="minorHAnsi"/>
          <w:i/>
          <w:color w:val="000000"/>
          <w:sz w:val="24"/>
          <w:szCs w:val="24"/>
        </w:rPr>
        <w:t>(чл. 21а, ал. 7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t xml:space="preserve"> </w:t>
      </w:r>
      <w:r w:rsidRPr="00FB4954">
        <w:rPr>
          <w:rFonts w:asciiTheme="minorHAnsi" w:hAnsiTheme="minorHAnsi" w:cstheme="minorHAnsi"/>
          <w:b/>
          <w:sz w:val="24"/>
          <w:szCs w:val="24"/>
        </w:rPr>
        <w:t>Физическите лица</w:t>
      </w:r>
      <w:r w:rsidRPr="00FB4954">
        <w:rPr>
          <w:rFonts w:asciiTheme="minorHAnsi" w:hAnsiTheme="minorHAnsi" w:cstheme="minorHAnsi"/>
          <w:sz w:val="24"/>
          <w:szCs w:val="24"/>
        </w:rPr>
        <w:t xml:space="preserve"> трябва да отговарят на следните изисквания</w:t>
      </w:r>
      <w:r w:rsidRPr="00FB4954">
        <w:rPr>
          <w:rFonts w:asciiTheme="minorHAnsi" w:eastAsia="Calibri" w:hAnsiTheme="minorHAnsi" w:cstheme="minorHAnsi"/>
          <w:i/>
          <w:color w:val="000000"/>
          <w:sz w:val="24"/>
          <w:szCs w:val="24"/>
        </w:rPr>
        <w:t>(чл. 21а, ал. 8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1. да не са осъждани за умишлено престъпление от общ характер, независимо от реабилитацията;</w:t>
      </w:r>
    </w:p>
    <w:p w:rsidR="003910E5" w:rsidRPr="00FB4954" w:rsidRDefault="00502E26" w:rsidP="003910E5">
      <w:pPr>
        <w:autoSpaceDE w:val="0"/>
        <w:autoSpaceDN w:val="0"/>
        <w:adjustRightInd w:val="0"/>
        <w:rPr>
          <w:rFonts w:asciiTheme="minorHAnsi" w:hAnsiTheme="minorHAnsi" w:cstheme="minorHAnsi"/>
          <w:sz w:val="24"/>
          <w:szCs w:val="24"/>
        </w:rPr>
      </w:pPr>
      <w:r>
        <w:rPr>
          <w:rFonts w:asciiTheme="minorHAnsi" w:hAnsiTheme="minorHAnsi" w:cstheme="minorHAnsi"/>
          <w:noProof/>
          <w:sz w:val="24"/>
          <w:szCs w:val="24"/>
        </w:rPr>
        <w:pict>
          <v:shape id="_x0000_s1147" type="#_x0000_t202" href="#приложения" style="position:absolute;margin-left:385.15pt;margin-top:59.05pt;width:116.25pt;height:19.2pt;z-index:25170483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7">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3910E5" w:rsidRPr="00FB4954">
        <w:rPr>
          <w:rFonts w:asciiTheme="minorHAnsi" w:hAnsiTheme="minorHAnsi" w:cstheme="minorHAnsi"/>
          <w:sz w:val="24"/>
          <w:szCs w:val="24"/>
        </w:rPr>
        <w:t xml:space="preserve">2. да не са лишени от право да упражняват професия, съответстваща на дейността, която </w:t>
      </w:r>
      <w:r w:rsidR="003910E5" w:rsidRPr="00FB4954">
        <w:rPr>
          <w:rFonts w:asciiTheme="minorHAnsi" w:hAnsiTheme="minorHAnsi" w:cstheme="minorHAnsi"/>
          <w:sz w:val="24"/>
          <w:szCs w:val="24"/>
        </w:rPr>
        <w:lastRenderedPageBreak/>
        <w:t>предлагат;</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3. да не извършват дейности, които съдържат идеологически и/или религиозни доктрини, верски убеждения и/или нетолерантност;</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4. да притежават професионален опит и/или професионална квалификация, и/или педагогическа правоспособност, съответстваща на конкретното занимание по интереси, за което кандидатстват;</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5. предлаганите от тях занимания по интереси да съответстват на тематичните направления.</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Физическите лица, които предлагат занимания по интереси в областта на спорта</w:t>
      </w:r>
      <w:r w:rsidRPr="00FB4954">
        <w:rPr>
          <w:rFonts w:asciiTheme="minorHAnsi" w:hAnsiTheme="minorHAnsi" w:cstheme="minorHAnsi"/>
          <w:sz w:val="24"/>
          <w:szCs w:val="24"/>
        </w:rPr>
        <w:t xml:space="preserve">, трябва да са вписани в Националния регистър на спортно-педагогическите кадри към Министерството на </w:t>
      </w:r>
      <w:proofErr w:type="spellStart"/>
      <w:r w:rsidRPr="00FB4954">
        <w:rPr>
          <w:rFonts w:asciiTheme="minorHAnsi" w:hAnsiTheme="minorHAnsi" w:cstheme="minorHAnsi"/>
          <w:sz w:val="24"/>
          <w:szCs w:val="24"/>
        </w:rPr>
        <w:t>младежта</w:t>
      </w:r>
      <w:proofErr w:type="spellEnd"/>
      <w:r w:rsidRPr="00FB4954">
        <w:rPr>
          <w:rFonts w:asciiTheme="minorHAnsi" w:hAnsiTheme="minorHAnsi" w:cstheme="minorHAnsi"/>
          <w:sz w:val="24"/>
          <w:szCs w:val="24"/>
        </w:rPr>
        <w:t xml:space="preserve"> и спорта по Наредба № 2 на министъра на </w:t>
      </w:r>
      <w:proofErr w:type="spellStart"/>
      <w:r w:rsidRPr="00FB4954">
        <w:rPr>
          <w:rFonts w:asciiTheme="minorHAnsi" w:hAnsiTheme="minorHAnsi" w:cstheme="minorHAnsi"/>
          <w:sz w:val="24"/>
          <w:szCs w:val="24"/>
        </w:rPr>
        <w:t>младежта</w:t>
      </w:r>
      <w:proofErr w:type="spellEnd"/>
      <w:r w:rsidRPr="00FB4954">
        <w:rPr>
          <w:rFonts w:asciiTheme="minorHAnsi" w:hAnsiTheme="minorHAnsi" w:cstheme="minorHAnsi"/>
          <w:sz w:val="24"/>
          <w:szCs w:val="24"/>
        </w:rPr>
        <w:t xml:space="preserve"> и спорта от 2017 г. за професионалната правоспособност и квалификацията на спортно-педагогическите кадри (ДВ, бр. 29 от 2017 г.).</w:t>
      </w:r>
      <w:r w:rsidRPr="00FB4954">
        <w:rPr>
          <w:rFonts w:asciiTheme="minorHAnsi" w:eastAsia="Calibri" w:hAnsiTheme="minorHAnsi" w:cstheme="minorHAnsi"/>
          <w:i/>
          <w:color w:val="000000"/>
          <w:sz w:val="24"/>
          <w:szCs w:val="24"/>
        </w:rPr>
        <w:t xml:space="preserve"> (чл. 21а, ал. 9  от Наредбата за приобщаващото образование)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§22.</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От информационната система на изпълнителите се изключват физически или юридически лица, които</w:t>
      </w:r>
      <w:r w:rsidRPr="00FB4954">
        <w:rPr>
          <w:rFonts w:asciiTheme="minorHAnsi" w:eastAsia="Calibri" w:hAnsiTheme="minorHAnsi" w:cstheme="minorHAnsi"/>
          <w:i/>
          <w:color w:val="000000"/>
          <w:sz w:val="24"/>
          <w:szCs w:val="24"/>
        </w:rPr>
        <w:t>(чл. 21а, ал. 10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1. не отговарят на изискванията;</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2. предлагат за ръководители на съответните занимания лица, за които е налице информация, че: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а) са осъдени за умишлено престъпление от общ характер, независимо от реабилитацията;</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б) са лишени от право да упражняват професия, съответстваща на дейността, която предлагат;</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в) страдат от заболявания и отклонения, които могат да застрашат живота и здравето на учениците;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г) извършват дейности, свързани с налагането на идеологически и/или религиозни доктрини, верски убеждения и/или нетолерантност.</w:t>
      </w:r>
    </w:p>
    <w:p w:rsidR="003910E5" w:rsidRPr="00FB4954" w:rsidRDefault="003910E5" w:rsidP="003910E5">
      <w:pPr>
        <w:autoSpaceDE w:val="0"/>
        <w:autoSpaceDN w:val="0"/>
        <w:adjustRightInd w:val="0"/>
        <w:rPr>
          <w:rFonts w:asciiTheme="minorHAnsi" w:hAnsiTheme="minorHAnsi" w:cstheme="minorHAnsi"/>
          <w:sz w:val="24"/>
          <w:szCs w:val="24"/>
        </w:rPr>
      </w:pP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§23.</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Директорът на училището извършва анализ на съответствието между потребностите и желанията на учениците и направените предложения на юридическите и физическите лица, които са регистрирани в информационната система, и възможностите и спецификата на училището, като предлага на педагогическия съвет да одобри предложенията за занимания по интереси в училището за съответната учебна година</w:t>
      </w:r>
      <w:r w:rsidRPr="00FB4954">
        <w:rPr>
          <w:rFonts w:asciiTheme="minorHAnsi" w:eastAsia="Calibri" w:hAnsiTheme="minorHAnsi" w:cstheme="minorHAnsi"/>
          <w:i/>
          <w:color w:val="000000"/>
          <w:sz w:val="24"/>
          <w:szCs w:val="24"/>
        </w:rPr>
        <w:t>(чл. 21б, ал. 1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§24.</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Броят на групите за занимания по интереси и ръководителите им се определят от директора на училището в срок до 10 октомври въз основа на подадените заявления на учениците и с изразено информирано съгласие на родителя за участието на съответния ученик</w:t>
      </w:r>
      <w:r w:rsidRPr="00FB4954">
        <w:rPr>
          <w:rFonts w:asciiTheme="minorHAnsi" w:eastAsia="Calibri" w:hAnsiTheme="minorHAnsi" w:cstheme="minorHAnsi"/>
          <w:i/>
          <w:color w:val="000000"/>
          <w:sz w:val="24"/>
          <w:szCs w:val="24"/>
        </w:rPr>
        <w:t>(чл. 21б, ал. 2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§25.</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Групите за занимания по интереси в училището се формират в зависимост от посоченото първо желание на ученика, като може да се формират с ученици от различни класове. При невъзможност да се формира група за занимания по интереси по първо желание групите се формират по второ или следващо желание, без да се надвишава максималният брой на учениците в групата, определен от директора на училището.</w:t>
      </w:r>
      <w:r w:rsidRPr="00FB4954">
        <w:rPr>
          <w:rFonts w:asciiTheme="minorHAnsi" w:eastAsia="Calibri" w:hAnsiTheme="minorHAnsi" w:cstheme="minorHAnsi"/>
          <w:i/>
          <w:color w:val="000000"/>
          <w:sz w:val="24"/>
          <w:szCs w:val="24"/>
        </w:rPr>
        <w:t xml:space="preserve"> (чл. 21б, ал. 3 и 4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§26.</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Училището осигурява участие в занимания по интереси на минимум 20</w:t>
      </w:r>
    </w:p>
    <w:p w:rsidR="003910E5" w:rsidRPr="00FB4954" w:rsidRDefault="003910E5" w:rsidP="003910E5">
      <w:pPr>
        <w:autoSpaceDE w:val="0"/>
        <w:autoSpaceDN w:val="0"/>
        <w:adjustRightInd w:val="0"/>
        <w:rPr>
          <w:rFonts w:asciiTheme="minorHAnsi" w:hAnsiTheme="minorHAnsi" w:cstheme="minorHAnsi"/>
          <w:i/>
          <w:sz w:val="24"/>
          <w:szCs w:val="24"/>
        </w:rPr>
      </w:pPr>
      <w:r w:rsidRPr="00FB4954">
        <w:rPr>
          <w:rFonts w:asciiTheme="minorHAnsi" w:hAnsiTheme="minorHAnsi" w:cstheme="minorHAnsi"/>
          <w:sz w:val="24"/>
          <w:szCs w:val="24"/>
        </w:rPr>
        <w:t>на сто от учениците в училището</w:t>
      </w:r>
      <w:r w:rsidRPr="00FB4954">
        <w:rPr>
          <w:rFonts w:asciiTheme="minorHAnsi" w:hAnsiTheme="minorHAnsi" w:cstheme="minorHAnsi"/>
          <w:i/>
          <w:sz w:val="24"/>
          <w:szCs w:val="24"/>
        </w:rPr>
        <w:t>.( В случай че училището не осигури такова участие на  ученици, първостепенният разпоредител с бюджет намалява средствата за занимания по интереси пропорционално на недостига до 20 на сто.)</w:t>
      </w:r>
      <w:r w:rsidRPr="00FB4954">
        <w:rPr>
          <w:rFonts w:asciiTheme="minorHAnsi" w:eastAsia="Calibri" w:hAnsiTheme="minorHAnsi" w:cstheme="minorHAnsi"/>
          <w:i/>
          <w:color w:val="000000"/>
          <w:sz w:val="24"/>
          <w:szCs w:val="24"/>
        </w:rPr>
        <w:t xml:space="preserve"> (чл. 21б, ал.5 и 6  от Наредбата за приобщаващото образование)</w:t>
      </w:r>
      <w:r w:rsidRPr="00FB4954">
        <w:rPr>
          <w:rFonts w:asciiTheme="minorHAnsi" w:hAnsiTheme="minorHAnsi" w:cstheme="minorHAnsi"/>
          <w:sz w:val="24"/>
          <w:szCs w:val="24"/>
        </w:rPr>
        <w:t>.</w:t>
      </w:r>
    </w:p>
    <w:p w:rsidR="003910E5" w:rsidRPr="00FB4954" w:rsidRDefault="00502E26" w:rsidP="003910E5">
      <w:pPr>
        <w:autoSpaceDE w:val="0"/>
        <w:autoSpaceDN w:val="0"/>
        <w:adjustRightInd w:val="0"/>
        <w:rPr>
          <w:rFonts w:asciiTheme="minorHAnsi" w:hAnsiTheme="minorHAnsi" w:cstheme="minorHAnsi"/>
          <w:sz w:val="24"/>
          <w:szCs w:val="24"/>
        </w:rPr>
      </w:pPr>
      <w:r w:rsidRPr="00502E26">
        <w:rPr>
          <w:rFonts w:asciiTheme="minorHAnsi" w:hAnsiTheme="minorHAnsi" w:cstheme="minorHAnsi"/>
          <w:i/>
          <w:noProof/>
          <w:sz w:val="24"/>
          <w:szCs w:val="24"/>
        </w:rPr>
        <w:pict>
          <v:shape id="_x0000_s1146" type="#_x0000_t202" href="#приложения" style="position:absolute;margin-left:385.15pt;margin-top:68.45pt;width:116.25pt;height:19.2pt;z-index:251703808;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6">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3910E5" w:rsidRPr="00FB4954">
        <w:rPr>
          <w:rFonts w:asciiTheme="minorHAnsi" w:hAnsiTheme="minorHAnsi" w:cstheme="minorHAnsi"/>
          <w:i/>
          <w:sz w:val="24"/>
          <w:szCs w:val="24"/>
        </w:rPr>
        <w:tab/>
      </w:r>
      <w:r w:rsidR="003910E5" w:rsidRPr="00FB4954">
        <w:rPr>
          <w:rFonts w:asciiTheme="minorHAnsi" w:hAnsiTheme="minorHAnsi" w:cstheme="minorHAnsi"/>
          <w:b/>
          <w:sz w:val="24"/>
          <w:szCs w:val="24"/>
        </w:rPr>
        <w:t>§27.</w:t>
      </w:r>
      <w:r w:rsidR="003910E5" w:rsidRPr="00FB4954">
        <w:rPr>
          <w:rFonts w:asciiTheme="minorHAnsi" w:hAnsiTheme="minorHAnsi" w:cstheme="minorHAnsi"/>
          <w:i/>
          <w:sz w:val="24"/>
          <w:szCs w:val="24"/>
        </w:rPr>
        <w:t xml:space="preserve"> </w:t>
      </w:r>
      <w:r w:rsidR="003910E5" w:rsidRPr="00FB4954">
        <w:rPr>
          <w:rFonts w:asciiTheme="minorHAnsi" w:hAnsiTheme="minorHAnsi" w:cstheme="minorHAnsi"/>
          <w:sz w:val="24"/>
          <w:szCs w:val="24"/>
        </w:rPr>
        <w:t xml:space="preserve">  Когато в информационната система са регистрирани предложения за провеждане на занимания по интереси, свързани с играта на шах, и е направен избор от </w:t>
      </w:r>
      <w:r w:rsidR="003910E5" w:rsidRPr="00FB4954">
        <w:rPr>
          <w:rFonts w:asciiTheme="minorHAnsi" w:hAnsiTheme="minorHAnsi" w:cstheme="minorHAnsi"/>
          <w:sz w:val="24"/>
          <w:szCs w:val="24"/>
        </w:rPr>
        <w:lastRenderedPageBreak/>
        <w:t>ученици за включване в такива занимания, в училището задължително се формира група или групи за занимания по интереси, свързани с играта на шах.</w:t>
      </w:r>
      <w:r w:rsidR="003910E5" w:rsidRPr="00FB4954">
        <w:rPr>
          <w:rFonts w:asciiTheme="minorHAnsi" w:eastAsia="Calibri" w:hAnsiTheme="minorHAnsi" w:cstheme="minorHAnsi"/>
          <w:i/>
          <w:color w:val="000000"/>
          <w:sz w:val="24"/>
          <w:szCs w:val="24"/>
        </w:rPr>
        <w:t xml:space="preserve"> (чл. 21б, ал. 7  от Наредбата за приобщаващото образование)</w:t>
      </w:r>
      <w:r w:rsidR="003910E5" w:rsidRPr="00FB4954">
        <w:rPr>
          <w:rFonts w:asciiTheme="minorHAnsi" w:hAnsiTheme="minorHAnsi" w:cstheme="minorHAnsi"/>
          <w:sz w:val="24"/>
          <w:szCs w:val="24"/>
        </w:rPr>
        <w:t xml:space="preserve">. </w:t>
      </w:r>
    </w:p>
    <w:p w:rsidR="003910E5" w:rsidRPr="00FB4954" w:rsidRDefault="003910E5" w:rsidP="003910E5">
      <w:pPr>
        <w:autoSpaceDE w:val="0"/>
        <w:autoSpaceDN w:val="0"/>
        <w:adjustRightInd w:val="0"/>
        <w:rPr>
          <w:rFonts w:asciiTheme="minorHAnsi" w:hAnsiTheme="minorHAnsi" w:cstheme="minorHAnsi"/>
          <w: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§28.</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Заниманията по интереси се организират със седмичен брой часове и/или на модулен принцип, който включва средно не по-малко от два часа седмично по броя на учебните седмици, съгласно разработен времеви график от ръководителя на групата с разпределение на темите. </w:t>
      </w:r>
      <w:r w:rsidRPr="00FB4954">
        <w:rPr>
          <w:rFonts w:asciiTheme="minorHAnsi" w:hAnsiTheme="minorHAnsi" w:cstheme="minorHAnsi"/>
          <w:i/>
          <w:sz w:val="24"/>
          <w:szCs w:val="24"/>
        </w:rPr>
        <w:t>( Часовете за занимания по интереси не формират и не допълват нормата за задължителна преподавателска работа.)</w:t>
      </w:r>
      <w:r w:rsidRPr="00FB4954">
        <w:rPr>
          <w:rFonts w:asciiTheme="minorHAnsi" w:eastAsia="Calibri" w:hAnsiTheme="minorHAnsi" w:cstheme="minorHAnsi"/>
          <w:i/>
          <w:color w:val="000000"/>
          <w:sz w:val="24"/>
          <w:szCs w:val="24"/>
        </w:rPr>
        <w:t xml:space="preserve"> (чл. 21в, ал. 1 и 2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i/>
          <w:sz w:val="24"/>
          <w:szCs w:val="24"/>
        </w:rPr>
        <w:tab/>
      </w:r>
      <w:r w:rsidRPr="00FB4954">
        <w:rPr>
          <w:rFonts w:asciiTheme="minorHAnsi" w:hAnsiTheme="minorHAnsi" w:cstheme="minorHAnsi"/>
          <w:b/>
          <w:sz w:val="24"/>
          <w:szCs w:val="24"/>
        </w:rPr>
        <w:t>§29.</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Когато ученикът е възпрепятстван да се включи в конкретно занимание, той представя документ, който удостоверява обстоятелствата за отсъствието му</w:t>
      </w:r>
      <w:r w:rsidRPr="00FB4954">
        <w:rPr>
          <w:rFonts w:asciiTheme="minorHAnsi" w:eastAsia="Calibri" w:hAnsiTheme="minorHAnsi" w:cstheme="minorHAnsi"/>
          <w:i/>
          <w:color w:val="000000"/>
          <w:sz w:val="24"/>
          <w:szCs w:val="24"/>
        </w:rPr>
        <w:t>(чл. 21в, ал. 3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§30.</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При отсъствието на ръководителя на групата повече от три часа времевият график за занимания по интереси се актуализира при възможност, като се запазва общият брой часове за дейността</w:t>
      </w:r>
      <w:r w:rsidRPr="00FB4954">
        <w:rPr>
          <w:rFonts w:asciiTheme="minorHAnsi" w:eastAsia="Calibri" w:hAnsiTheme="minorHAnsi" w:cstheme="minorHAnsi"/>
          <w:i/>
          <w:color w:val="000000"/>
          <w:sz w:val="24"/>
          <w:szCs w:val="24"/>
        </w:rPr>
        <w:t>(чл. 21в, ал. 4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§31.</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Училищата изготвят до 10 октомври програма за занимания по интереси за съответната учебна година в съответствие с тематичните направления, която се утвърждава от директора на училището</w:t>
      </w:r>
      <w:r w:rsidRPr="00FB4954">
        <w:rPr>
          <w:rFonts w:asciiTheme="minorHAnsi" w:eastAsia="Calibri" w:hAnsiTheme="minorHAnsi" w:cstheme="minorHAnsi"/>
          <w:i/>
          <w:color w:val="000000"/>
          <w:sz w:val="24"/>
          <w:szCs w:val="24"/>
        </w:rPr>
        <w:t>(чл. 21д, ал. 1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b/>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Програмата за занимания по интереси включва</w:t>
      </w:r>
      <w:r w:rsidRPr="00FB4954">
        <w:rPr>
          <w:rFonts w:asciiTheme="minorHAnsi" w:eastAsia="Calibri" w:hAnsiTheme="minorHAnsi" w:cstheme="minorHAnsi"/>
          <w:i/>
          <w:color w:val="000000"/>
          <w:sz w:val="24"/>
          <w:szCs w:val="24"/>
        </w:rPr>
        <w:t>(чл. 21д, ал. 2  от Наредбата за приобщаващото образование)</w:t>
      </w:r>
      <w:r w:rsidRPr="00FB4954">
        <w:rPr>
          <w:rFonts w:asciiTheme="minorHAnsi" w:hAnsiTheme="minorHAnsi" w:cstheme="minorHAnsi"/>
          <w:b/>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1. дейности за мотивиране на учениците за участие в занимания по интереси в тематичните направления „Дигитална креативност", „Природни науки", „Математика", „Технологии";</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2. дейности за подпомагане на професионалното ориентиране на учениците при избора на възможности за обучение и професия;</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3. тематичните направления на заниманията по интереси, които ще се провеждат в училището;</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4. дейности за изяви на учениците, обхванати в заниманията по интереси, за популяризиране на постиженията им;</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 xml:space="preserve">5. </w:t>
      </w:r>
      <w:proofErr w:type="spellStart"/>
      <w:r w:rsidRPr="00FB4954">
        <w:rPr>
          <w:rFonts w:asciiTheme="minorHAnsi" w:hAnsiTheme="minorHAnsi" w:cstheme="minorHAnsi"/>
          <w:sz w:val="24"/>
          <w:szCs w:val="24"/>
        </w:rPr>
        <w:t>междуинституционални</w:t>
      </w:r>
      <w:proofErr w:type="spellEnd"/>
      <w:r w:rsidRPr="00FB4954">
        <w:rPr>
          <w:rFonts w:asciiTheme="minorHAnsi" w:hAnsiTheme="minorHAnsi" w:cstheme="minorHAnsi"/>
          <w:sz w:val="24"/>
          <w:szCs w:val="24"/>
        </w:rPr>
        <w:t xml:space="preserve"> дейности за занимания по интереси и за изяви на постиженията на учениците;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6. групите и учениците в тях, както и ръководителите на групите.</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§32.</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Училището съвместно с родителите и/или с външни юридически лица организира най-малко два пъти годишно публични изяви на учениците, участници в групите за занимания по интереси, които включват концерти, тържества, състезания, изложби, дебати, конкурси и други, за популяризиране на индивидуалните и/или груповите постижения, способностите на учениците и творческите резултати</w:t>
      </w:r>
      <w:r w:rsidRPr="00FB4954">
        <w:rPr>
          <w:rFonts w:asciiTheme="minorHAnsi" w:eastAsia="Calibri" w:hAnsiTheme="minorHAnsi" w:cstheme="minorHAnsi"/>
          <w:i/>
          <w:color w:val="000000"/>
          <w:sz w:val="24"/>
          <w:szCs w:val="24"/>
        </w:rPr>
        <w:t>(чл. 21д, ал. 3  от Наредбата за приобщаващото образование)</w:t>
      </w:r>
      <w:r w:rsidRPr="00FB4954">
        <w:rPr>
          <w:rFonts w:asciiTheme="minorHAnsi" w:hAnsiTheme="minorHAnsi" w:cstheme="minorHAnsi"/>
          <w:sz w:val="24"/>
          <w:szCs w:val="24"/>
        </w:rPr>
        <w:t>.</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ab/>
      </w:r>
      <w:r w:rsidRPr="00FB4954">
        <w:rPr>
          <w:rFonts w:asciiTheme="minorHAnsi" w:hAnsiTheme="minorHAnsi" w:cstheme="minorHAnsi"/>
          <w:b/>
          <w:sz w:val="24"/>
          <w:szCs w:val="24"/>
        </w:rPr>
        <w:t>§33.</w:t>
      </w:r>
      <w:r w:rsidRPr="00FB4954">
        <w:rPr>
          <w:rFonts w:asciiTheme="minorHAnsi" w:hAnsiTheme="minorHAnsi" w:cstheme="minorHAnsi"/>
          <w:i/>
          <w:sz w:val="24"/>
          <w:szCs w:val="24"/>
        </w:rPr>
        <w:t xml:space="preserve"> </w:t>
      </w:r>
      <w:r w:rsidRPr="00FB4954">
        <w:rPr>
          <w:rFonts w:asciiTheme="minorHAnsi" w:hAnsiTheme="minorHAnsi" w:cstheme="minorHAnsi"/>
          <w:sz w:val="24"/>
          <w:szCs w:val="24"/>
        </w:rPr>
        <w:t xml:space="preserve"> Училищата изготвят до 1 септември отчет за проведените занимания по</w:t>
      </w:r>
    </w:p>
    <w:p w:rsidR="003910E5" w:rsidRPr="00FB4954" w:rsidRDefault="003910E5" w:rsidP="003910E5">
      <w:pPr>
        <w:autoSpaceDE w:val="0"/>
        <w:autoSpaceDN w:val="0"/>
        <w:adjustRightInd w:val="0"/>
        <w:rPr>
          <w:rFonts w:asciiTheme="minorHAnsi" w:hAnsiTheme="minorHAnsi" w:cstheme="minorHAnsi"/>
          <w:sz w:val="24"/>
          <w:szCs w:val="24"/>
        </w:rPr>
      </w:pPr>
      <w:r w:rsidRPr="00FB4954">
        <w:rPr>
          <w:rFonts w:asciiTheme="minorHAnsi" w:hAnsiTheme="minorHAnsi" w:cstheme="minorHAnsi"/>
          <w:sz w:val="24"/>
          <w:szCs w:val="24"/>
        </w:rPr>
        <w:t>интереси</w:t>
      </w:r>
      <w:r w:rsidRPr="00FB4954">
        <w:rPr>
          <w:rFonts w:asciiTheme="minorHAnsi" w:eastAsia="Calibri" w:hAnsiTheme="minorHAnsi" w:cstheme="minorHAnsi"/>
          <w:i/>
          <w:color w:val="000000"/>
          <w:sz w:val="24"/>
          <w:szCs w:val="24"/>
        </w:rPr>
        <w:t>(чл. 21д, ал. 4 от Наредбата за приобщаващото образование)</w:t>
      </w:r>
      <w:r w:rsidRPr="00FB4954">
        <w:rPr>
          <w:rFonts w:asciiTheme="minorHAnsi" w:hAnsiTheme="minorHAnsi" w:cstheme="minorHAnsi"/>
          <w:sz w:val="24"/>
          <w:szCs w:val="24"/>
        </w:rPr>
        <w:t>.</w:t>
      </w: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5" w:name="ПР12"/>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12</w:t>
      </w:r>
      <w:r w:rsidRPr="00F92A0F">
        <w:rPr>
          <w:rFonts w:asciiTheme="minorHAnsi" w:hAnsiTheme="minorHAnsi" w:cstheme="minorHAnsi"/>
          <w:b/>
          <w:i/>
          <w:sz w:val="24"/>
          <w:szCs w:val="24"/>
        </w:rPr>
        <w:t>.</w:t>
      </w:r>
      <w:bookmarkEnd w:id="65"/>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rPr>
      </w:pPr>
    </w:p>
    <w:p w:rsidR="00FB4954" w:rsidRDefault="00FB4954" w:rsidP="00FB4954">
      <w:pPr>
        <w:jc w:val="center"/>
        <w:rPr>
          <w:rFonts w:asciiTheme="minorHAnsi" w:hAnsiTheme="minorHAnsi" w:cstheme="minorHAnsi"/>
          <w:sz w:val="16"/>
          <w:szCs w:val="16"/>
          <w:lang w:val="en-US"/>
        </w:rPr>
      </w:pPr>
    </w:p>
    <w:p w:rsidR="00FB4954" w:rsidRPr="00FB4954" w:rsidRDefault="00FB4954" w:rsidP="00FB4954">
      <w:pPr>
        <w:jc w:val="center"/>
        <w:rPr>
          <w:rFonts w:asciiTheme="minorHAnsi" w:hAnsiTheme="minorHAnsi" w:cstheme="minorHAnsi"/>
          <w:sz w:val="24"/>
          <w:szCs w:val="24"/>
        </w:rPr>
      </w:pPr>
      <w:r w:rsidRPr="00FB4954">
        <w:rPr>
          <w:rFonts w:asciiTheme="minorHAnsi" w:hAnsiTheme="minorHAnsi" w:cstheme="minorHAnsi"/>
          <w:b/>
          <w:sz w:val="24"/>
          <w:szCs w:val="24"/>
        </w:rPr>
        <w:t>СПИСЪК НА ГРУПИТЕ ЗА ИЗВЪНКЛАСНИ ЗАНИМАНИЯ И ДОПЪЛНИТЕЛНА ПОДКРЕПА</w:t>
      </w:r>
      <w:r w:rsidR="002810E1" w:rsidRPr="00FB4954">
        <w:rPr>
          <w:rFonts w:asciiTheme="minorHAnsi" w:hAnsiTheme="minorHAnsi" w:cstheme="minorHAnsi"/>
          <w:sz w:val="24"/>
          <w:szCs w:val="24"/>
        </w:rPr>
        <w:t>,</w:t>
      </w:r>
    </w:p>
    <w:p w:rsidR="002810E1" w:rsidRPr="00FB4954" w:rsidRDefault="002810E1" w:rsidP="00FB4954">
      <w:pPr>
        <w:jc w:val="center"/>
        <w:rPr>
          <w:rFonts w:asciiTheme="minorHAnsi" w:hAnsiTheme="minorHAnsi" w:cstheme="minorHAnsi"/>
          <w:sz w:val="24"/>
          <w:szCs w:val="24"/>
        </w:rPr>
      </w:pPr>
      <w:r w:rsidRPr="00FB4954">
        <w:rPr>
          <w:rFonts w:asciiTheme="minorHAnsi" w:hAnsiTheme="minorHAnsi" w:cstheme="minorHAnsi"/>
          <w:sz w:val="24"/>
          <w:szCs w:val="24"/>
        </w:rPr>
        <w:t>които ПМГ – Кюстендил, предлага на учениците си за учебната 2019/20 година</w:t>
      </w:r>
    </w:p>
    <w:p w:rsidR="002810E1" w:rsidRPr="00FB4954" w:rsidRDefault="002810E1" w:rsidP="002810E1">
      <w:pPr>
        <w:rPr>
          <w:rFonts w:asciiTheme="minorHAnsi" w:hAnsiTheme="minorHAnsi" w:cstheme="minorHAnsi"/>
          <w:sz w:val="24"/>
          <w:szCs w:val="24"/>
        </w:rPr>
      </w:pPr>
    </w:p>
    <w:p w:rsidR="002810E1" w:rsidRPr="00FB4954" w:rsidRDefault="002810E1" w:rsidP="002810E1">
      <w:pPr>
        <w:rPr>
          <w:rFonts w:asciiTheme="minorHAnsi" w:hAnsiTheme="minorHAnsi" w:cstheme="minorHAnsi"/>
          <w:sz w:val="24"/>
          <w:szCs w:val="24"/>
        </w:rPr>
      </w:pPr>
    </w:p>
    <w:p w:rsidR="002810E1" w:rsidRPr="00FB4954" w:rsidRDefault="002810E1" w:rsidP="002810E1">
      <w:pPr>
        <w:rPr>
          <w:rFonts w:asciiTheme="minorHAnsi" w:hAnsiTheme="minorHAnsi" w:cstheme="minorHAnsi"/>
          <w:sz w:val="24"/>
          <w:szCs w:val="24"/>
        </w:rPr>
      </w:pPr>
      <w:r w:rsidRPr="00FB4954">
        <w:rPr>
          <w:rFonts w:asciiTheme="minorHAnsi" w:hAnsiTheme="minorHAnsi" w:cstheme="minorHAnsi"/>
          <w:sz w:val="24"/>
          <w:szCs w:val="24"/>
        </w:rPr>
        <w:t>Външни ръководители:</w:t>
      </w:r>
    </w:p>
    <w:p w:rsidR="002810E1" w:rsidRPr="00FB4954" w:rsidRDefault="00502E26" w:rsidP="002810E1">
      <w:pPr>
        <w:rPr>
          <w:rFonts w:asciiTheme="minorHAnsi" w:hAnsiTheme="minorHAnsi" w:cstheme="minorHAnsi"/>
          <w:sz w:val="24"/>
          <w:szCs w:val="24"/>
        </w:rPr>
      </w:pPr>
      <w:r>
        <w:rPr>
          <w:rFonts w:asciiTheme="minorHAnsi" w:hAnsiTheme="minorHAnsi" w:cstheme="minorHAnsi"/>
          <w:noProof/>
          <w:sz w:val="24"/>
          <w:szCs w:val="24"/>
        </w:rPr>
        <w:pict>
          <v:shape id="_x0000_s1145" type="#_x0000_t202" href="#приложения" style="position:absolute;margin-left:380.65pt;margin-top:51.3pt;width:116.25pt;height:19.2pt;z-index:25170278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5">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p>
    <w:p w:rsidR="002810E1" w:rsidRPr="00FB4954" w:rsidRDefault="002810E1" w:rsidP="002810E1">
      <w:pPr>
        <w:pStyle w:val="a3"/>
        <w:widowControl/>
        <w:numPr>
          <w:ilvl w:val="0"/>
          <w:numId w:val="104"/>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lastRenderedPageBreak/>
        <w:t>Велизар Стоянов – клуб „Експериментална физика“ – 5-12 клас</w:t>
      </w:r>
    </w:p>
    <w:p w:rsidR="002810E1" w:rsidRPr="00FB4954" w:rsidRDefault="002810E1" w:rsidP="002810E1">
      <w:pPr>
        <w:pStyle w:val="a3"/>
        <w:widowControl/>
        <w:numPr>
          <w:ilvl w:val="0"/>
          <w:numId w:val="104"/>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Андрей Благоев – школа „Основи на програмирането на C#”</w:t>
      </w:r>
    </w:p>
    <w:p w:rsidR="002810E1" w:rsidRPr="00FB4954" w:rsidRDefault="002810E1" w:rsidP="002810E1">
      <w:pPr>
        <w:pStyle w:val="a3"/>
        <w:widowControl/>
        <w:numPr>
          <w:ilvl w:val="0"/>
          <w:numId w:val="104"/>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Любомир </w:t>
      </w:r>
      <w:proofErr w:type="spellStart"/>
      <w:r w:rsidRPr="00FB4954">
        <w:rPr>
          <w:rFonts w:asciiTheme="minorHAnsi" w:hAnsiTheme="minorHAnsi" w:cstheme="minorHAnsi"/>
          <w:sz w:val="24"/>
          <w:szCs w:val="24"/>
        </w:rPr>
        <w:t>Укалски</w:t>
      </w:r>
      <w:proofErr w:type="spellEnd"/>
      <w:r w:rsidRPr="00FB4954">
        <w:rPr>
          <w:rFonts w:asciiTheme="minorHAnsi" w:hAnsiTheme="minorHAnsi" w:cstheme="minorHAnsi"/>
          <w:sz w:val="24"/>
          <w:szCs w:val="24"/>
        </w:rPr>
        <w:t xml:space="preserve"> – клуб „Земята и хората“</w:t>
      </w:r>
    </w:p>
    <w:p w:rsidR="002810E1" w:rsidRPr="00FB4954" w:rsidRDefault="002810E1" w:rsidP="002810E1">
      <w:pPr>
        <w:pStyle w:val="a3"/>
        <w:widowControl/>
        <w:numPr>
          <w:ilvl w:val="0"/>
          <w:numId w:val="104"/>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Владислава Атанасова – работилница „Компютърни и медийни технологии за изготвяне на ГОДИШНИК  учебна 2019-20 година“</w:t>
      </w:r>
    </w:p>
    <w:p w:rsidR="002810E1" w:rsidRPr="00FB4954" w:rsidRDefault="002810E1" w:rsidP="002810E1">
      <w:pPr>
        <w:pStyle w:val="a3"/>
        <w:widowControl/>
        <w:numPr>
          <w:ilvl w:val="0"/>
          <w:numId w:val="104"/>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Елена Начева и екип – ДЕТСКА АКАДЕМИЯ „Живей с любов“</w:t>
      </w:r>
    </w:p>
    <w:p w:rsidR="002810E1" w:rsidRPr="00FB4954" w:rsidRDefault="002810E1" w:rsidP="002810E1">
      <w:pPr>
        <w:rPr>
          <w:rFonts w:asciiTheme="minorHAnsi" w:hAnsiTheme="minorHAnsi" w:cstheme="minorHAnsi"/>
          <w:sz w:val="24"/>
          <w:szCs w:val="24"/>
        </w:rPr>
      </w:pPr>
      <w:r w:rsidRPr="00FB4954">
        <w:rPr>
          <w:rFonts w:asciiTheme="minorHAnsi" w:hAnsiTheme="minorHAnsi" w:cstheme="minorHAnsi"/>
          <w:sz w:val="24"/>
          <w:szCs w:val="24"/>
        </w:rPr>
        <w:t>Предложения на ръководители от училището:</w:t>
      </w:r>
    </w:p>
    <w:p w:rsidR="002810E1" w:rsidRPr="00FB4954" w:rsidRDefault="002810E1" w:rsidP="002810E1">
      <w:pPr>
        <w:rPr>
          <w:rFonts w:asciiTheme="minorHAnsi" w:hAnsiTheme="minorHAnsi" w:cstheme="minorHAnsi"/>
          <w:sz w:val="24"/>
          <w:szCs w:val="24"/>
        </w:rPr>
      </w:pP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Евелина Димитрова – клуб „Езиков свят“</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Евелина Димитрова – група за подкрепа по английски език 8 клас</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Йорданка Борисова – клуб „Светът на английската литература за деца“ 6-7 клас</w:t>
      </w:r>
    </w:p>
    <w:p w:rsidR="002810E1" w:rsidRPr="00FB4954" w:rsidRDefault="002810E1" w:rsidP="00FB4954">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 група за подкрепа по английски език за 11 и 12 клас</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Петранка Никова – клуб „Математически предизвикателства“ 10 клас (група за подкрепа)</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Сашка Спасова – клуб „Математика ПЛЮС“ 11 клас (подкрепа 11 клас - ДЗИ по математика)</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Евгения Симеонова – клуб „Полезната математика“ (НП)</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Маргарита Здравкова – клуб „Полезната математика 1“ (НП)</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Галина Горчева – група за подкрепа по математика за 8 и 12г клас</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Людмила Георгиева - група за подкрепа по математика за 9 клас</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Георги Стоилов - група за подкрепа по математика за 12 клас</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Елисавета Асенова – група за подкрепа по БЕЛ</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Юлиана </w:t>
      </w:r>
      <w:proofErr w:type="spellStart"/>
      <w:r w:rsidRPr="00FB4954">
        <w:rPr>
          <w:rFonts w:asciiTheme="minorHAnsi" w:hAnsiTheme="minorHAnsi" w:cstheme="minorHAnsi"/>
          <w:sz w:val="24"/>
          <w:szCs w:val="24"/>
        </w:rPr>
        <w:t>Карпузова</w:t>
      </w:r>
      <w:proofErr w:type="spellEnd"/>
      <w:r w:rsidRPr="00FB4954">
        <w:rPr>
          <w:rFonts w:asciiTheme="minorHAnsi" w:hAnsiTheme="minorHAnsi" w:cstheme="minorHAnsi"/>
          <w:sz w:val="24"/>
          <w:szCs w:val="24"/>
        </w:rPr>
        <w:t xml:space="preserve"> – група за подкрепа по БЕЛ</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Татяна Живкова – група за подкрепа по БЕЛ</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Мариана Радева – група за подкрепа по БЕЛ</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Михаела Владимирова - група за подкрепа по БЕЛ</w:t>
      </w:r>
    </w:p>
    <w:p w:rsidR="002810E1" w:rsidRPr="00FB4954" w:rsidRDefault="002810E1" w:rsidP="00FB4954">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Гергана Петрова - група за подкрепа по БЕЛ </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Силвия </w:t>
      </w:r>
      <w:proofErr w:type="spellStart"/>
      <w:r w:rsidRPr="00FB4954">
        <w:rPr>
          <w:rFonts w:asciiTheme="minorHAnsi" w:hAnsiTheme="minorHAnsi" w:cstheme="minorHAnsi"/>
          <w:sz w:val="24"/>
          <w:szCs w:val="24"/>
        </w:rPr>
        <w:t>Русимова</w:t>
      </w:r>
      <w:proofErr w:type="spellEnd"/>
      <w:r w:rsidRPr="00FB4954">
        <w:rPr>
          <w:rFonts w:asciiTheme="minorHAnsi" w:hAnsiTheme="minorHAnsi" w:cstheme="minorHAnsi"/>
          <w:sz w:val="24"/>
          <w:szCs w:val="24"/>
        </w:rPr>
        <w:t xml:space="preserve"> – клуб „Биоразнообразието – всички сме част от него“ 8 клас</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Росица </w:t>
      </w:r>
      <w:proofErr w:type="spellStart"/>
      <w:r w:rsidRPr="00FB4954">
        <w:rPr>
          <w:rFonts w:asciiTheme="minorHAnsi" w:hAnsiTheme="minorHAnsi" w:cstheme="minorHAnsi"/>
          <w:sz w:val="24"/>
          <w:szCs w:val="24"/>
        </w:rPr>
        <w:t>Везенкова</w:t>
      </w:r>
      <w:proofErr w:type="spellEnd"/>
      <w:r w:rsidRPr="00FB4954">
        <w:rPr>
          <w:rFonts w:asciiTheme="minorHAnsi" w:hAnsiTheme="minorHAnsi" w:cstheme="minorHAnsi"/>
          <w:sz w:val="24"/>
          <w:szCs w:val="24"/>
        </w:rPr>
        <w:t xml:space="preserve"> – школа „Матурата – лесна и успешна“ 12г – подкрепа за ДЗИ по биология</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Росица </w:t>
      </w:r>
      <w:proofErr w:type="spellStart"/>
      <w:r w:rsidRPr="00FB4954">
        <w:rPr>
          <w:rFonts w:asciiTheme="minorHAnsi" w:hAnsiTheme="minorHAnsi" w:cstheme="minorHAnsi"/>
          <w:sz w:val="24"/>
          <w:szCs w:val="24"/>
        </w:rPr>
        <w:t>Везенкова</w:t>
      </w:r>
      <w:proofErr w:type="spellEnd"/>
      <w:r w:rsidRPr="00FB4954">
        <w:rPr>
          <w:rFonts w:asciiTheme="minorHAnsi" w:hAnsiTheme="minorHAnsi" w:cstheme="minorHAnsi"/>
          <w:sz w:val="24"/>
          <w:szCs w:val="24"/>
        </w:rPr>
        <w:t xml:space="preserve"> – клуб „Биология за успех“ </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Силвия Георгиева – химия за кандидат-студенти , за 11 клас – 10-12 ученика</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Силвия Георгиева – клуб „В света на химията“ 8 клас (преодоляване на пропуски в знанията по химия) – група за подкрепа </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Роза Симеонова – клуб „Занимателна химия“ 9 клас (14 ученика)</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Елица Лазарова – клуб „Компютърна графика и анимация“ </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Валентина Стоименова –  „PR и реклама“</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Мадлена Ковачева – „Графичен дизайн“</w:t>
      </w:r>
    </w:p>
    <w:p w:rsidR="002810E1" w:rsidRPr="00FB4954"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Биляна Йорданова – </w:t>
      </w:r>
      <w:proofErr w:type="spellStart"/>
      <w:r w:rsidRPr="00FB4954">
        <w:rPr>
          <w:rFonts w:asciiTheme="minorHAnsi" w:hAnsiTheme="minorHAnsi" w:cstheme="minorHAnsi"/>
          <w:sz w:val="24"/>
          <w:szCs w:val="24"/>
        </w:rPr>
        <w:t>Digital</w:t>
      </w:r>
      <w:proofErr w:type="spellEnd"/>
      <w:r w:rsidRPr="00FB4954">
        <w:rPr>
          <w:rFonts w:asciiTheme="minorHAnsi" w:hAnsiTheme="minorHAnsi" w:cstheme="minorHAnsi"/>
          <w:sz w:val="24"/>
          <w:szCs w:val="24"/>
        </w:rPr>
        <w:t xml:space="preserve"> STE(A)M Клуб 10-12 клас</w:t>
      </w:r>
    </w:p>
    <w:p w:rsidR="002810E1" w:rsidRPr="00FB4954" w:rsidRDefault="002810E1" w:rsidP="00FB4954">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Камен Котев – екип „Хардуерна поддръжка“</w:t>
      </w:r>
    </w:p>
    <w:p w:rsidR="002810E1" w:rsidRPr="00FB4954" w:rsidRDefault="002810E1" w:rsidP="00FB4954">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Детелина </w:t>
      </w:r>
      <w:proofErr w:type="spellStart"/>
      <w:r w:rsidRPr="00FB4954">
        <w:rPr>
          <w:rFonts w:asciiTheme="minorHAnsi" w:hAnsiTheme="minorHAnsi" w:cstheme="minorHAnsi"/>
          <w:sz w:val="24"/>
          <w:szCs w:val="24"/>
        </w:rPr>
        <w:t>Тихолова</w:t>
      </w:r>
      <w:proofErr w:type="spellEnd"/>
      <w:r w:rsidRPr="00FB4954">
        <w:rPr>
          <w:rFonts w:asciiTheme="minorHAnsi" w:hAnsiTheme="minorHAnsi" w:cstheme="minorHAnsi"/>
          <w:sz w:val="24"/>
          <w:szCs w:val="24"/>
        </w:rPr>
        <w:t xml:space="preserve"> – клуб „ Рисуване“ 7-12 клас</w:t>
      </w:r>
    </w:p>
    <w:p w:rsidR="002810E1" w:rsidRPr="00FB4954" w:rsidRDefault="002810E1" w:rsidP="00FB4954">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xml:space="preserve">Детелина </w:t>
      </w:r>
      <w:proofErr w:type="spellStart"/>
      <w:r w:rsidRPr="00FB4954">
        <w:rPr>
          <w:rFonts w:asciiTheme="minorHAnsi" w:hAnsiTheme="minorHAnsi" w:cstheme="minorHAnsi"/>
          <w:sz w:val="24"/>
          <w:szCs w:val="24"/>
        </w:rPr>
        <w:t>Тихолова</w:t>
      </w:r>
      <w:proofErr w:type="spellEnd"/>
      <w:r w:rsidRPr="00FB4954">
        <w:rPr>
          <w:rFonts w:asciiTheme="minorHAnsi" w:hAnsiTheme="minorHAnsi" w:cstheme="minorHAnsi"/>
          <w:sz w:val="24"/>
          <w:szCs w:val="24"/>
        </w:rPr>
        <w:t xml:space="preserve"> – работилница „Дизайн на рекламни материали и отличителни знаци на ПМГ“</w:t>
      </w:r>
    </w:p>
    <w:p w:rsidR="002810E1" w:rsidRPr="00FB4954" w:rsidRDefault="002810E1" w:rsidP="00FB4954">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Лилия Механджийска – клуб „Моят осъзнат избор на кариера“</w:t>
      </w:r>
    </w:p>
    <w:p w:rsidR="002810E1" w:rsidRPr="00FB4954" w:rsidRDefault="00502E26" w:rsidP="00FB4954">
      <w:pPr>
        <w:pStyle w:val="a3"/>
        <w:widowControl/>
        <w:numPr>
          <w:ilvl w:val="0"/>
          <w:numId w:val="105"/>
        </w:numPr>
        <w:spacing w:after="160" w:line="259" w:lineRule="auto"/>
        <w:rPr>
          <w:rFonts w:asciiTheme="minorHAnsi" w:hAnsiTheme="minorHAnsi" w:cstheme="minorHAnsi"/>
          <w:sz w:val="24"/>
          <w:szCs w:val="24"/>
        </w:rPr>
      </w:pPr>
      <w:r>
        <w:rPr>
          <w:rFonts w:asciiTheme="minorHAnsi" w:hAnsiTheme="minorHAnsi" w:cstheme="minorHAnsi"/>
          <w:noProof/>
          <w:sz w:val="24"/>
          <w:szCs w:val="24"/>
        </w:rPr>
        <w:pict>
          <v:shape id="_x0000_s1144" type="#_x0000_t202" href="#приложения" style="position:absolute;left:0;text-align:left;margin-left:384.4pt;margin-top:60.95pt;width:116.25pt;height:19.2pt;z-index:25170176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4">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2810E1" w:rsidRPr="00FB4954">
        <w:rPr>
          <w:rFonts w:asciiTheme="minorHAnsi" w:hAnsiTheme="minorHAnsi" w:cstheme="minorHAnsi"/>
          <w:sz w:val="24"/>
          <w:szCs w:val="24"/>
        </w:rPr>
        <w:t>Лилия Механджийска – ателие „В съзвучие с природата“</w:t>
      </w:r>
    </w:p>
    <w:p w:rsidR="002810E1" w:rsidRPr="00FB4954" w:rsidRDefault="002810E1" w:rsidP="00FB4954">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lastRenderedPageBreak/>
        <w:t>Кристина Цекова – клуб „ Здрави, силни и активни“ 8-10 клас</w:t>
      </w:r>
    </w:p>
    <w:p w:rsidR="002810E1" w:rsidRDefault="002810E1" w:rsidP="002810E1">
      <w:pPr>
        <w:pStyle w:val="a3"/>
        <w:widowControl/>
        <w:numPr>
          <w:ilvl w:val="0"/>
          <w:numId w:val="105"/>
        </w:numPr>
        <w:spacing w:after="160" w:line="259" w:lineRule="auto"/>
        <w:rPr>
          <w:rFonts w:asciiTheme="minorHAnsi" w:hAnsiTheme="minorHAnsi" w:cstheme="minorHAnsi"/>
          <w:sz w:val="24"/>
          <w:szCs w:val="24"/>
        </w:rPr>
      </w:pPr>
      <w:r w:rsidRPr="00FB4954">
        <w:rPr>
          <w:rFonts w:asciiTheme="minorHAnsi" w:hAnsiTheme="minorHAnsi" w:cstheme="minorHAnsi"/>
          <w:sz w:val="24"/>
          <w:szCs w:val="24"/>
        </w:rPr>
        <w:t>.................................. – спортен клуб</w:t>
      </w:r>
    </w:p>
    <w:p w:rsidR="00111D24" w:rsidRPr="00FB4954" w:rsidRDefault="00111D24" w:rsidP="002810E1">
      <w:pPr>
        <w:pStyle w:val="a3"/>
        <w:widowControl/>
        <w:numPr>
          <w:ilvl w:val="0"/>
          <w:numId w:val="105"/>
        </w:numPr>
        <w:spacing w:after="160" w:line="259" w:lineRule="auto"/>
        <w:rPr>
          <w:rFonts w:asciiTheme="minorHAnsi" w:hAnsiTheme="minorHAnsi" w:cstheme="minorHAnsi"/>
          <w:sz w:val="24"/>
          <w:szCs w:val="24"/>
        </w:rPr>
      </w:pP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6" w:name="ПР13"/>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13</w:t>
      </w:r>
      <w:r w:rsidRPr="00F92A0F">
        <w:rPr>
          <w:rFonts w:asciiTheme="minorHAnsi" w:hAnsiTheme="minorHAnsi" w:cstheme="minorHAnsi"/>
          <w:b/>
          <w:i/>
          <w:sz w:val="24"/>
          <w:szCs w:val="24"/>
        </w:rPr>
        <w:t>.</w:t>
      </w:r>
      <w:bookmarkEnd w:id="66"/>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lang w:val="en-US"/>
        </w:rPr>
      </w:pP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7" w:name="ПР14"/>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14</w:t>
      </w:r>
      <w:r w:rsidRPr="00F92A0F">
        <w:rPr>
          <w:rFonts w:asciiTheme="minorHAnsi" w:hAnsiTheme="minorHAnsi" w:cstheme="minorHAnsi"/>
          <w:b/>
          <w:i/>
          <w:sz w:val="24"/>
          <w:szCs w:val="24"/>
        </w:rPr>
        <w:t>.</w:t>
      </w:r>
      <w:bookmarkEnd w:id="67"/>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rPr>
      </w:pPr>
    </w:p>
    <w:p w:rsidR="00111D24" w:rsidRDefault="00111D24" w:rsidP="00C96405">
      <w:pPr>
        <w:jc w:val="right"/>
        <w:rPr>
          <w:rFonts w:asciiTheme="minorHAnsi" w:hAnsiTheme="minorHAnsi" w:cstheme="minorHAnsi"/>
          <w:sz w:val="16"/>
          <w:szCs w:val="16"/>
          <w:lang w:val="en-US"/>
        </w:rPr>
      </w:pPr>
    </w:p>
    <w:p w:rsidR="002810E1" w:rsidRPr="00FB4954" w:rsidRDefault="002810E1" w:rsidP="00FB4954">
      <w:pPr>
        <w:keepNext/>
        <w:keepLines/>
        <w:spacing w:before="240" w:line="276" w:lineRule="auto"/>
        <w:jc w:val="center"/>
        <w:outlineLvl w:val="0"/>
        <w:rPr>
          <w:rFonts w:asciiTheme="minorHAnsi" w:hAnsiTheme="minorHAnsi" w:cstheme="minorHAnsi"/>
          <w:b/>
          <w:sz w:val="24"/>
          <w:szCs w:val="24"/>
        </w:rPr>
      </w:pPr>
      <w:r w:rsidRPr="00FB4954">
        <w:rPr>
          <w:rFonts w:asciiTheme="minorHAnsi" w:hAnsiTheme="minorHAnsi" w:cstheme="minorHAnsi"/>
          <w:b/>
          <w:sz w:val="24"/>
          <w:szCs w:val="24"/>
        </w:rPr>
        <w:t>ПРАВИЛА</w:t>
      </w:r>
      <w:r w:rsidR="00FB4954" w:rsidRPr="00FB4954">
        <w:rPr>
          <w:rFonts w:asciiTheme="minorHAnsi" w:hAnsiTheme="minorHAnsi" w:cstheme="minorHAnsi"/>
          <w:b/>
          <w:sz w:val="24"/>
          <w:szCs w:val="24"/>
        </w:rPr>
        <w:t xml:space="preserve"> </w:t>
      </w:r>
      <w:r w:rsidRPr="00FB4954">
        <w:rPr>
          <w:rFonts w:asciiTheme="minorHAnsi" w:hAnsiTheme="minorHAnsi" w:cstheme="minorHAnsi"/>
          <w:b/>
          <w:sz w:val="24"/>
          <w:szCs w:val="24"/>
        </w:rPr>
        <w:t>ЗА УСЛОВИЯТА И РЕДА ЗА ПОЛУЧАВАНЕ НА СТИПЕНДИИ ОТ УЧЕНИЦИТЕ СЛЕД ЗАВЪРШЕНО ОСНОВНО ОБРАЗОВАНИЕ НА ОСНОВАНИЕ ПОСТАНОВЛЕНИЕ №328 на МС от 21.12.2017 г.</w:t>
      </w:r>
    </w:p>
    <w:p w:rsidR="002810E1" w:rsidRPr="00111D24" w:rsidRDefault="002810E1" w:rsidP="00111D24">
      <w:pPr>
        <w:spacing w:line="276" w:lineRule="auto"/>
        <w:ind w:left="490" w:hanging="10"/>
        <w:jc w:val="center"/>
        <w:rPr>
          <w:rFonts w:asciiTheme="minorHAnsi" w:hAnsiTheme="minorHAnsi" w:cstheme="minorHAnsi"/>
          <w:i/>
          <w:sz w:val="24"/>
          <w:szCs w:val="24"/>
        </w:rPr>
      </w:pPr>
      <w:proofErr w:type="spellStart"/>
      <w:r w:rsidRPr="00FB4954">
        <w:rPr>
          <w:rFonts w:asciiTheme="minorHAnsi" w:hAnsiTheme="minorHAnsi" w:cstheme="minorHAnsi"/>
          <w:i/>
          <w:sz w:val="24"/>
          <w:szCs w:val="24"/>
        </w:rPr>
        <w:t>Обн</w:t>
      </w:r>
      <w:proofErr w:type="spellEnd"/>
      <w:r w:rsidRPr="00FB4954">
        <w:rPr>
          <w:rFonts w:asciiTheme="minorHAnsi" w:eastAsia="Verdana" w:hAnsiTheme="minorHAnsi" w:cstheme="minorHAnsi"/>
          <w:i/>
          <w:sz w:val="24"/>
          <w:szCs w:val="24"/>
        </w:rPr>
        <w:t xml:space="preserve">. - </w:t>
      </w:r>
      <w:r w:rsidRPr="00FB4954">
        <w:rPr>
          <w:rFonts w:asciiTheme="minorHAnsi" w:hAnsiTheme="minorHAnsi" w:cstheme="minorHAnsi"/>
          <w:i/>
          <w:sz w:val="24"/>
          <w:szCs w:val="24"/>
        </w:rPr>
        <w:t>ДВ</w:t>
      </w:r>
      <w:r w:rsidRPr="00FB4954">
        <w:rPr>
          <w:rFonts w:asciiTheme="minorHAnsi" w:eastAsia="Verdana" w:hAnsiTheme="minorHAnsi" w:cstheme="minorHAnsi"/>
          <w:i/>
          <w:sz w:val="24"/>
          <w:szCs w:val="24"/>
        </w:rPr>
        <w:t xml:space="preserve">, </w:t>
      </w:r>
      <w:r w:rsidRPr="00FB4954">
        <w:rPr>
          <w:rFonts w:asciiTheme="minorHAnsi" w:hAnsiTheme="minorHAnsi" w:cstheme="minorHAnsi"/>
          <w:i/>
          <w:sz w:val="24"/>
          <w:szCs w:val="24"/>
        </w:rPr>
        <w:t>бр</w:t>
      </w:r>
      <w:r w:rsidRPr="00FB4954">
        <w:rPr>
          <w:rFonts w:asciiTheme="minorHAnsi" w:eastAsia="Verdana" w:hAnsiTheme="minorHAnsi" w:cstheme="minorHAnsi"/>
          <w:i/>
          <w:sz w:val="24"/>
          <w:szCs w:val="24"/>
        </w:rPr>
        <w:t xml:space="preserve">. 103 </w:t>
      </w:r>
      <w:r w:rsidRPr="00FB4954">
        <w:rPr>
          <w:rFonts w:asciiTheme="minorHAnsi" w:hAnsiTheme="minorHAnsi" w:cstheme="minorHAnsi"/>
          <w:i/>
          <w:sz w:val="24"/>
          <w:szCs w:val="24"/>
        </w:rPr>
        <w:t>от</w:t>
      </w:r>
      <w:r w:rsidRPr="00FB4954">
        <w:rPr>
          <w:rFonts w:asciiTheme="minorHAnsi" w:eastAsia="Verdana" w:hAnsiTheme="minorHAnsi" w:cstheme="minorHAnsi"/>
          <w:i/>
          <w:sz w:val="24"/>
          <w:szCs w:val="24"/>
        </w:rPr>
        <w:t xml:space="preserve"> 28.12.2017 </w:t>
      </w:r>
      <w:r w:rsidRPr="00FB4954">
        <w:rPr>
          <w:rFonts w:asciiTheme="minorHAnsi" w:hAnsiTheme="minorHAnsi" w:cstheme="minorHAnsi"/>
          <w:i/>
          <w:sz w:val="24"/>
          <w:szCs w:val="24"/>
        </w:rPr>
        <w:t>г</w:t>
      </w:r>
      <w:r w:rsidRPr="00FB4954">
        <w:rPr>
          <w:rFonts w:asciiTheme="minorHAnsi" w:eastAsia="Verdana" w:hAnsiTheme="minorHAnsi" w:cstheme="minorHAnsi"/>
          <w:i/>
          <w:sz w:val="24"/>
          <w:szCs w:val="24"/>
        </w:rPr>
        <w:t xml:space="preserve">., </w:t>
      </w:r>
      <w:r w:rsidRPr="00FB4954">
        <w:rPr>
          <w:rFonts w:asciiTheme="minorHAnsi" w:hAnsiTheme="minorHAnsi" w:cstheme="minorHAnsi"/>
          <w:i/>
          <w:sz w:val="24"/>
          <w:szCs w:val="24"/>
        </w:rPr>
        <w:t>в</w:t>
      </w:r>
      <w:r w:rsidRPr="00FB4954">
        <w:rPr>
          <w:rFonts w:asciiTheme="minorHAnsi" w:eastAsia="Verdana" w:hAnsiTheme="minorHAnsi" w:cstheme="minorHAnsi"/>
          <w:i/>
          <w:sz w:val="24"/>
          <w:szCs w:val="24"/>
        </w:rPr>
        <w:t xml:space="preserve"> </w:t>
      </w:r>
      <w:r w:rsidRPr="00FB4954">
        <w:rPr>
          <w:rFonts w:asciiTheme="minorHAnsi" w:hAnsiTheme="minorHAnsi" w:cstheme="minorHAnsi"/>
          <w:i/>
          <w:sz w:val="24"/>
          <w:szCs w:val="24"/>
        </w:rPr>
        <w:t>сила</w:t>
      </w:r>
      <w:r w:rsidRPr="00FB4954">
        <w:rPr>
          <w:rFonts w:asciiTheme="minorHAnsi" w:eastAsia="Verdana" w:hAnsiTheme="minorHAnsi" w:cstheme="minorHAnsi"/>
          <w:i/>
          <w:sz w:val="24"/>
          <w:szCs w:val="24"/>
        </w:rPr>
        <w:t xml:space="preserve"> </w:t>
      </w:r>
      <w:r w:rsidRPr="00FB4954">
        <w:rPr>
          <w:rFonts w:asciiTheme="minorHAnsi" w:hAnsiTheme="minorHAnsi" w:cstheme="minorHAnsi"/>
          <w:i/>
          <w:sz w:val="24"/>
          <w:szCs w:val="24"/>
        </w:rPr>
        <w:t>от</w:t>
      </w:r>
      <w:r w:rsidRPr="00FB4954">
        <w:rPr>
          <w:rFonts w:asciiTheme="minorHAnsi" w:eastAsia="Verdana" w:hAnsiTheme="minorHAnsi" w:cstheme="minorHAnsi"/>
          <w:i/>
          <w:sz w:val="24"/>
          <w:szCs w:val="24"/>
        </w:rPr>
        <w:t xml:space="preserve"> 28.12.2017 </w:t>
      </w:r>
      <w:r w:rsidRPr="00FB4954">
        <w:rPr>
          <w:rFonts w:asciiTheme="minorHAnsi" w:hAnsiTheme="minorHAnsi" w:cstheme="minorHAnsi"/>
          <w:i/>
          <w:sz w:val="24"/>
          <w:szCs w:val="24"/>
        </w:rPr>
        <w:t>г</w:t>
      </w:r>
      <w:r w:rsidRPr="00FB4954">
        <w:rPr>
          <w:rFonts w:asciiTheme="minorHAnsi" w:eastAsia="Verdana" w:hAnsiTheme="minorHAnsi" w:cstheme="minorHAnsi"/>
          <w:i/>
          <w:sz w:val="24"/>
          <w:szCs w:val="24"/>
        </w:rPr>
        <w:t>.</w:t>
      </w:r>
    </w:p>
    <w:p w:rsidR="002810E1" w:rsidRPr="00FB4954" w:rsidRDefault="002810E1" w:rsidP="002810E1">
      <w:pPr>
        <w:tabs>
          <w:tab w:val="left" w:pos="1755"/>
        </w:tabs>
        <w:jc w:val="both"/>
        <w:rPr>
          <w:rFonts w:asciiTheme="minorHAnsi" w:hAnsiTheme="minorHAnsi" w:cstheme="minorHAnsi"/>
          <w:b/>
          <w:i/>
          <w:sz w:val="24"/>
          <w:szCs w:val="24"/>
          <w:lang w:eastAsia="en-US"/>
        </w:rPr>
      </w:pP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rPr>
        <w:t>Чл.</w:t>
      </w:r>
      <w:r w:rsidRPr="00FB4954">
        <w:rPr>
          <w:rFonts w:asciiTheme="minorHAnsi" w:hAnsiTheme="minorHAnsi" w:cstheme="minorHAnsi"/>
          <w:b/>
          <w:bCs/>
          <w:i/>
          <w:sz w:val="24"/>
          <w:szCs w:val="24"/>
          <w:lang w:val="en-US"/>
        </w:rPr>
        <w:t xml:space="preserve"> </w:t>
      </w:r>
      <w:r w:rsidRPr="00FB4954">
        <w:rPr>
          <w:rFonts w:asciiTheme="minorHAnsi" w:hAnsiTheme="minorHAnsi" w:cstheme="minorHAnsi"/>
          <w:b/>
          <w:bCs/>
          <w:i/>
          <w:sz w:val="24"/>
          <w:szCs w:val="24"/>
        </w:rPr>
        <w:t>1 (1)</w:t>
      </w:r>
      <w:r w:rsidRPr="00FB4954">
        <w:rPr>
          <w:rFonts w:asciiTheme="minorHAnsi" w:hAnsiTheme="minorHAnsi" w:cstheme="minorHAnsi"/>
          <w:bCs/>
          <w:sz w:val="24"/>
          <w:szCs w:val="24"/>
        </w:rPr>
        <w:t xml:space="preserve"> При условията и по реда на </w:t>
      </w:r>
      <w:proofErr w:type="spellStart"/>
      <w:r w:rsidRPr="00FB4954">
        <w:rPr>
          <w:rFonts w:asciiTheme="minorHAnsi" w:hAnsiTheme="minorHAnsi" w:cstheme="minorHAnsi"/>
          <w:bCs/>
          <w:sz w:val="24"/>
          <w:szCs w:val="24"/>
        </w:rPr>
        <w:t>на</w:t>
      </w:r>
      <w:proofErr w:type="spellEnd"/>
      <w:r w:rsidRPr="00FB4954">
        <w:rPr>
          <w:rFonts w:asciiTheme="minorHAnsi" w:hAnsiTheme="minorHAnsi" w:cstheme="minorHAnsi"/>
          <w:bCs/>
          <w:sz w:val="24"/>
          <w:szCs w:val="24"/>
        </w:rPr>
        <w:t xml:space="preserve"> Постановление №328 на МС от 21.12.2017 г. се отпускат стипендии на учениците от </w:t>
      </w:r>
      <w:r w:rsidRPr="00FB4954">
        <w:rPr>
          <w:rFonts w:asciiTheme="minorHAnsi" w:hAnsiTheme="minorHAnsi" w:cstheme="minorHAnsi"/>
          <w:b/>
          <w:bCs/>
          <w:i/>
          <w:sz w:val="24"/>
          <w:szCs w:val="24"/>
        </w:rPr>
        <w:t>ПМГ</w:t>
      </w:r>
      <w:r w:rsidRPr="00FB4954">
        <w:rPr>
          <w:rFonts w:asciiTheme="minorHAnsi" w:hAnsiTheme="minorHAnsi" w:cstheme="minorHAnsi"/>
          <w:b/>
          <w:bCs/>
          <w:i/>
          <w:sz w:val="24"/>
          <w:szCs w:val="24"/>
          <w:lang w:val="en-US"/>
        </w:rPr>
        <w:t xml:space="preserve"> </w:t>
      </w:r>
      <w:r w:rsidRPr="00FB4954">
        <w:rPr>
          <w:rFonts w:asciiTheme="minorHAnsi" w:hAnsiTheme="minorHAnsi" w:cstheme="minorHAnsi"/>
          <w:b/>
          <w:bCs/>
          <w:i/>
          <w:sz w:val="24"/>
          <w:szCs w:val="24"/>
        </w:rPr>
        <w:t>„Проф. Емануил Иванов“, град Кюстендил,</w:t>
      </w:r>
      <w:r w:rsidRPr="00FB4954">
        <w:rPr>
          <w:rFonts w:asciiTheme="minorHAnsi" w:hAnsiTheme="minorHAnsi" w:cstheme="minorHAnsi"/>
          <w:bCs/>
          <w:sz w:val="24"/>
          <w:szCs w:val="24"/>
        </w:rPr>
        <w:t xml:space="preserve"> в дневна, индивидуална или комбинирана форма на обучение след завършено основно образование, които са: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1. Български граждани и граждани на държава – членка на Европейския съюз, или на държава – страна по споразумението за Европейско икономическо пространство, или на Конфедерация Швейцария.</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2. Чужденци ученици:</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а/ с разрешено постоянно пребиваване в страната;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б/ приети въз основа на международен договор или акт на МС;</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в/ получили право на дългосрочно или продължително пребиваване в страната;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г/ търсещи или получили международна закрила в страната.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2</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 xml:space="preserve"> Учениците нямат право на стипендия</w:t>
      </w:r>
      <w:r w:rsidRPr="00FB4954">
        <w:rPr>
          <w:rFonts w:asciiTheme="minorHAnsi" w:hAnsiTheme="minorHAnsi" w:cstheme="minorHAnsi"/>
          <w:bCs/>
          <w:sz w:val="24"/>
          <w:szCs w:val="24"/>
        </w:rPr>
        <w:t xml:space="preserve">, </w:t>
      </w:r>
      <w:r w:rsidRPr="00FB4954">
        <w:rPr>
          <w:rFonts w:asciiTheme="minorHAnsi" w:hAnsiTheme="minorHAnsi" w:cstheme="minorHAnsi"/>
          <w:b/>
          <w:bCs/>
          <w:i/>
          <w:sz w:val="24"/>
          <w:szCs w:val="24"/>
        </w:rPr>
        <w:t>когато:</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1. прекъснат обучението си или повтарят учебната година, с изключение на повтарящи поради болест;</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2. имат наложена санкция по предложение на педагогическия съвет – до заличаване на санкцията;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rPr>
        <w:t xml:space="preserve">Чл. 2. </w:t>
      </w:r>
      <w:r w:rsidRPr="00FB4954">
        <w:rPr>
          <w:rFonts w:asciiTheme="minorHAnsi" w:hAnsiTheme="minorHAnsi" w:cstheme="minorHAnsi"/>
          <w:b/>
          <w:bCs/>
          <w:i/>
          <w:sz w:val="24"/>
          <w:szCs w:val="24"/>
          <w:lang w:val="en-US"/>
        </w:rPr>
        <w:t>(1)</w:t>
      </w:r>
      <w:r w:rsidRPr="00FB4954">
        <w:rPr>
          <w:rFonts w:asciiTheme="minorHAnsi" w:hAnsiTheme="minorHAnsi" w:cstheme="minorHAnsi"/>
          <w:bCs/>
          <w:sz w:val="24"/>
          <w:szCs w:val="24"/>
          <w:lang w:val="en-US"/>
        </w:rPr>
        <w:t xml:space="preserve"> </w:t>
      </w:r>
      <w:r w:rsidRPr="00FB4954">
        <w:rPr>
          <w:rFonts w:asciiTheme="minorHAnsi" w:hAnsiTheme="minorHAnsi" w:cstheme="minorHAnsi"/>
          <w:bCs/>
          <w:sz w:val="24"/>
          <w:szCs w:val="24"/>
        </w:rPr>
        <w:t>Стипендиите на учениците се финансират за сметка на целеви средства от държавния бюджет, които се определят ежегодно със Закона за държавния бюджет на Република България за съответната година.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2</w:t>
      </w:r>
      <w:r w:rsidRPr="00FB4954">
        <w:rPr>
          <w:rFonts w:asciiTheme="minorHAnsi" w:hAnsiTheme="minorHAnsi" w:cstheme="minorHAnsi"/>
          <w:b/>
          <w:bCs/>
          <w:i/>
          <w:sz w:val="24"/>
          <w:szCs w:val="24"/>
          <w:lang w:val="en-US"/>
        </w:rPr>
        <w:t>)</w:t>
      </w:r>
      <w:r w:rsidRPr="00FB4954">
        <w:rPr>
          <w:rFonts w:asciiTheme="minorHAnsi" w:hAnsiTheme="minorHAnsi" w:cstheme="minorHAnsi"/>
          <w:bCs/>
          <w:sz w:val="24"/>
          <w:szCs w:val="24"/>
        </w:rPr>
        <w:t xml:space="preserve"> Допълнителни средства за стипендии могат да се отпускат от бюджета на училището при наличие на възможност за това.</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hAnsiTheme="minorHAnsi" w:cstheme="minorHAnsi"/>
          <w:b/>
          <w:bCs/>
          <w:i/>
          <w:sz w:val="24"/>
          <w:szCs w:val="24"/>
        </w:rPr>
        <w:t xml:space="preserve">Чл. 3. </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1</w:t>
      </w:r>
      <w:r w:rsidRPr="00FB4954">
        <w:rPr>
          <w:rFonts w:asciiTheme="minorHAnsi" w:hAnsiTheme="minorHAnsi" w:cstheme="minorHAnsi"/>
          <w:b/>
          <w:bCs/>
          <w:i/>
          <w:sz w:val="24"/>
          <w:szCs w:val="24"/>
          <w:lang w:val="en-US"/>
        </w:rPr>
        <w:t>)</w:t>
      </w:r>
      <w:r w:rsidRPr="00FB4954">
        <w:rPr>
          <w:rFonts w:asciiTheme="minorHAnsi" w:eastAsia="Calibri" w:hAnsiTheme="minorHAnsi" w:cstheme="minorHAnsi"/>
          <w:b/>
          <w:bCs/>
          <w:color w:val="000000"/>
          <w:sz w:val="24"/>
          <w:szCs w:val="24"/>
          <w:lang w:eastAsia="en-US"/>
        </w:rPr>
        <w:t xml:space="preserve"> </w:t>
      </w:r>
      <w:r w:rsidRPr="00FB4954">
        <w:rPr>
          <w:rFonts w:asciiTheme="minorHAnsi" w:eastAsia="Calibri" w:hAnsiTheme="minorHAnsi" w:cstheme="minorHAnsi"/>
          <w:bCs/>
          <w:color w:val="000000"/>
          <w:sz w:val="24"/>
          <w:szCs w:val="24"/>
          <w:lang w:eastAsia="en-US"/>
        </w:rPr>
        <w:t xml:space="preserve">Училището предоставя получените средства по чл. 2 за месечни и еднократни стипендии, като в началото на всяка година </w:t>
      </w:r>
      <w:r w:rsidRPr="00FB4954">
        <w:rPr>
          <w:rFonts w:asciiTheme="minorHAnsi" w:eastAsia="Calibri" w:hAnsiTheme="minorHAnsi" w:cstheme="minorHAnsi"/>
          <w:bCs/>
          <w:color w:val="000000"/>
          <w:sz w:val="24"/>
          <w:szCs w:val="24"/>
          <w:lang w:val="en-US" w:eastAsia="en-US"/>
        </w:rPr>
        <w:t>(</w:t>
      </w:r>
      <w:r w:rsidRPr="00FB4954">
        <w:rPr>
          <w:rFonts w:asciiTheme="minorHAnsi" w:eastAsia="Calibri" w:hAnsiTheme="minorHAnsi" w:cstheme="minorHAnsi"/>
          <w:bCs/>
          <w:color w:val="000000"/>
          <w:sz w:val="24"/>
          <w:szCs w:val="24"/>
          <w:lang w:eastAsia="en-US"/>
        </w:rPr>
        <w:t>не-по късно от 01.03.</w:t>
      </w:r>
      <w:r w:rsidRPr="00FB4954">
        <w:rPr>
          <w:rFonts w:asciiTheme="minorHAnsi" w:eastAsia="Calibri" w:hAnsiTheme="minorHAnsi" w:cstheme="minorHAnsi"/>
          <w:bCs/>
          <w:color w:val="000000"/>
          <w:sz w:val="24"/>
          <w:szCs w:val="24"/>
          <w:lang w:val="en-US" w:eastAsia="en-US"/>
        </w:rPr>
        <w:t>)</w:t>
      </w:r>
      <w:r w:rsidRPr="00FB4954">
        <w:rPr>
          <w:rFonts w:asciiTheme="minorHAnsi" w:eastAsia="Calibri" w:hAnsiTheme="minorHAnsi" w:cstheme="minorHAnsi"/>
          <w:bCs/>
          <w:color w:val="000000"/>
          <w:sz w:val="24"/>
          <w:szCs w:val="24"/>
          <w:lang w:eastAsia="en-US"/>
        </w:rPr>
        <w:t xml:space="preserve"> комисията докладва на директора предложението си за разпределението на средствата за стипендии, съобразени със заложените средства за стипендии по бюджета на училището.</w:t>
      </w:r>
    </w:p>
    <w:p w:rsidR="002810E1" w:rsidRPr="00FB4954" w:rsidRDefault="002810E1" w:rsidP="002810E1">
      <w:pPr>
        <w:spacing w:after="60"/>
        <w:ind w:firstLine="709"/>
        <w:jc w:val="both"/>
        <w:rPr>
          <w:rFonts w:asciiTheme="minorHAnsi" w:eastAsia="Calibri" w:hAnsiTheme="minorHAnsi" w:cstheme="minorHAnsi"/>
          <w:b/>
          <w:bCs/>
          <w:color w:val="000000"/>
          <w:sz w:val="24"/>
          <w:szCs w:val="24"/>
          <w:lang w:eastAsia="en-US"/>
        </w:rPr>
      </w:pPr>
    </w:p>
    <w:p w:rsidR="002810E1" w:rsidRPr="00FB4954" w:rsidRDefault="00502E26" w:rsidP="002810E1">
      <w:pPr>
        <w:spacing w:after="60"/>
        <w:ind w:firstLine="709"/>
        <w:jc w:val="both"/>
        <w:rPr>
          <w:rFonts w:asciiTheme="minorHAnsi" w:hAnsiTheme="minorHAnsi" w:cstheme="minorHAnsi"/>
          <w:bCs/>
          <w:i/>
          <w:sz w:val="24"/>
          <w:szCs w:val="24"/>
        </w:rPr>
      </w:pPr>
      <w:r w:rsidRPr="00502E26">
        <w:rPr>
          <w:rFonts w:asciiTheme="minorHAnsi" w:hAnsiTheme="minorHAnsi" w:cstheme="minorHAnsi"/>
          <w:i/>
          <w:noProof/>
          <w:sz w:val="24"/>
          <w:szCs w:val="24"/>
        </w:rPr>
        <w:pict>
          <v:shape id="_x0000_s1143" type="#_x0000_t202" href="#приложения" style="position:absolute;left:0;text-align:left;margin-left:384.4pt;margin-top:55.45pt;width:116.25pt;height:19.2pt;z-index:25170073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3">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2810E1" w:rsidRPr="00FB4954">
        <w:rPr>
          <w:rFonts w:asciiTheme="minorHAnsi" w:eastAsia="Calibri" w:hAnsiTheme="minorHAnsi" w:cstheme="minorHAnsi"/>
          <w:b/>
          <w:bCs/>
          <w:i/>
          <w:color w:val="000000"/>
          <w:sz w:val="24"/>
          <w:szCs w:val="24"/>
          <w:lang w:eastAsia="en-US"/>
        </w:rPr>
        <w:t>Месечните стипендии се отпускат за:</w:t>
      </w:r>
    </w:p>
    <w:p w:rsidR="002810E1" w:rsidRPr="00FB4954" w:rsidRDefault="002810E1" w:rsidP="002810E1">
      <w:pPr>
        <w:spacing w:after="60"/>
        <w:ind w:firstLine="709"/>
        <w:jc w:val="both"/>
        <w:rPr>
          <w:rFonts w:asciiTheme="minorHAnsi" w:hAnsiTheme="minorHAnsi" w:cstheme="minorHAnsi"/>
          <w:sz w:val="24"/>
          <w:szCs w:val="24"/>
        </w:rPr>
      </w:pPr>
      <w:r w:rsidRPr="00FB4954">
        <w:rPr>
          <w:rFonts w:asciiTheme="minorHAnsi" w:hAnsiTheme="minorHAnsi" w:cstheme="minorHAnsi"/>
          <w:i/>
          <w:iCs/>
          <w:color w:val="000000"/>
          <w:sz w:val="24"/>
          <w:szCs w:val="24"/>
          <w:highlight w:val="lightGray"/>
          <w:u w:color="000000"/>
        </w:rPr>
        <w:lastRenderedPageBreak/>
        <w:t>֍</w:t>
      </w:r>
      <w:r w:rsidRPr="00FB4954">
        <w:rPr>
          <w:rFonts w:asciiTheme="minorHAnsi" w:hAnsiTheme="minorHAnsi" w:cstheme="minorHAnsi"/>
          <w:sz w:val="24"/>
          <w:szCs w:val="24"/>
        </w:rPr>
        <w:t xml:space="preserve"> постигнати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образователни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резултати</w:t>
      </w:r>
      <w:r w:rsidRPr="00FB4954">
        <w:rPr>
          <w:rFonts w:asciiTheme="minorHAnsi" w:eastAsia="Verdana" w:hAnsiTheme="minorHAnsi" w:cstheme="minorHAnsi"/>
          <w:sz w:val="24"/>
          <w:szCs w:val="24"/>
        </w:rPr>
        <w:t>;</w:t>
      </w:r>
    </w:p>
    <w:p w:rsidR="002810E1" w:rsidRPr="00FB4954" w:rsidRDefault="002810E1" w:rsidP="002810E1">
      <w:pPr>
        <w:spacing w:after="60"/>
        <w:ind w:firstLine="709"/>
        <w:jc w:val="both"/>
        <w:rPr>
          <w:rFonts w:asciiTheme="minorHAnsi" w:hAnsiTheme="minorHAnsi" w:cstheme="minorHAnsi"/>
          <w:sz w:val="24"/>
          <w:szCs w:val="24"/>
        </w:rPr>
      </w:pPr>
      <w:r w:rsidRPr="00FB4954">
        <w:rPr>
          <w:rFonts w:asciiTheme="minorHAnsi" w:hAnsiTheme="minorHAnsi" w:cstheme="minorHAnsi"/>
          <w:i/>
          <w:iCs/>
          <w:color w:val="000000"/>
          <w:sz w:val="24"/>
          <w:szCs w:val="24"/>
          <w:highlight w:val="lightGray"/>
          <w:u w:color="000000"/>
        </w:rPr>
        <w:t>֍</w:t>
      </w:r>
      <w:r w:rsidRPr="00FB4954">
        <w:rPr>
          <w:rFonts w:asciiTheme="minorHAnsi" w:hAnsiTheme="minorHAnsi" w:cstheme="minorHAnsi"/>
          <w:i/>
          <w:iCs/>
          <w:color w:val="000000"/>
          <w:sz w:val="24"/>
          <w:szCs w:val="24"/>
          <w:u w:color="000000"/>
        </w:rPr>
        <w:t xml:space="preserve"> </w:t>
      </w:r>
      <w:r w:rsidRPr="00FB4954">
        <w:rPr>
          <w:rFonts w:asciiTheme="minorHAnsi" w:hAnsiTheme="minorHAnsi" w:cstheme="minorHAnsi"/>
          <w:sz w:val="24"/>
          <w:szCs w:val="24"/>
        </w:rPr>
        <w:t>подпомагане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на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достъпа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до</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образование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предотвратяване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на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отпадането</w:t>
      </w:r>
      <w:r w:rsidRPr="00FB4954">
        <w:rPr>
          <w:rFonts w:asciiTheme="minorHAnsi" w:eastAsia="Verdana" w:hAnsiTheme="minorHAnsi" w:cstheme="minorHAnsi"/>
          <w:sz w:val="24"/>
          <w:szCs w:val="24"/>
        </w:rPr>
        <w:t>;</w:t>
      </w:r>
    </w:p>
    <w:p w:rsidR="002810E1" w:rsidRPr="00FB4954" w:rsidRDefault="002810E1" w:rsidP="002810E1">
      <w:pPr>
        <w:spacing w:after="60"/>
        <w:ind w:firstLine="709"/>
        <w:jc w:val="both"/>
        <w:rPr>
          <w:rFonts w:asciiTheme="minorHAnsi" w:hAnsiTheme="minorHAnsi" w:cstheme="minorHAnsi"/>
          <w:sz w:val="24"/>
          <w:szCs w:val="24"/>
        </w:rPr>
      </w:pPr>
      <w:r w:rsidRPr="00FB4954">
        <w:rPr>
          <w:rFonts w:asciiTheme="minorHAnsi" w:hAnsiTheme="minorHAnsi" w:cstheme="minorHAnsi"/>
          <w:i/>
          <w:iCs/>
          <w:color w:val="000000"/>
          <w:sz w:val="24"/>
          <w:szCs w:val="24"/>
          <w:highlight w:val="lightGray"/>
          <w:u w:color="000000"/>
        </w:rPr>
        <w:t>֍</w:t>
      </w:r>
      <w:r w:rsidRPr="00FB4954">
        <w:rPr>
          <w:rFonts w:asciiTheme="minorHAnsi" w:hAnsiTheme="minorHAnsi" w:cstheme="minorHAnsi"/>
          <w:i/>
          <w:iCs/>
          <w:color w:val="000000"/>
          <w:sz w:val="24"/>
          <w:szCs w:val="24"/>
          <w:u w:color="000000"/>
        </w:rPr>
        <w:t xml:space="preserve"> </w:t>
      </w:r>
      <w:r w:rsidRPr="00FB4954">
        <w:rPr>
          <w:rFonts w:asciiTheme="minorHAnsi" w:hAnsiTheme="minorHAnsi" w:cstheme="minorHAnsi"/>
          <w:sz w:val="24"/>
          <w:szCs w:val="24"/>
        </w:rPr>
        <w:t>подпомагане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на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ученици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с</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трайни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увреждания</w:t>
      </w:r>
      <w:r w:rsidRPr="00FB4954">
        <w:rPr>
          <w:rFonts w:asciiTheme="minorHAnsi" w:eastAsia="Verdana" w:hAnsiTheme="minorHAnsi" w:cstheme="minorHAnsi"/>
          <w:sz w:val="24"/>
          <w:szCs w:val="24"/>
        </w:rPr>
        <w:t>;</w:t>
      </w:r>
    </w:p>
    <w:p w:rsidR="002810E1" w:rsidRPr="00FB4954" w:rsidRDefault="002810E1" w:rsidP="002810E1">
      <w:pPr>
        <w:spacing w:after="60"/>
        <w:ind w:firstLine="709"/>
        <w:jc w:val="both"/>
        <w:rPr>
          <w:rFonts w:asciiTheme="minorHAnsi" w:hAnsiTheme="minorHAnsi" w:cstheme="minorHAnsi"/>
          <w:sz w:val="24"/>
          <w:szCs w:val="24"/>
        </w:rPr>
      </w:pPr>
      <w:r w:rsidRPr="00FB4954">
        <w:rPr>
          <w:rFonts w:asciiTheme="minorHAnsi" w:hAnsiTheme="minorHAnsi" w:cstheme="minorHAnsi"/>
          <w:i/>
          <w:iCs/>
          <w:color w:val="000000"/>
          <w:sz w:val="24"/>
          <w:szCs w:val="24"/>
          <w:highlight w:val="lightGray"/>
          <w:u w:color="000000"/>
        </w:rPr>
        <w:t>֍</w:t>
      </w:r>
      <w:r w:rsidRPr="00FB4954">
        <w:rPr>
          <w:rFonts w:asciiTheme="minorHAnsi" w:hAnsiTheme="minorHAnsi" w:cstheme="minorHAnsi"/>
          <w:i/>
          <w:iCs/>
          <w:color w:val="000000"/>
          <w:sz w:val="24"/>
          <w:szCs w:val="24"/>
          <w:u w:color="000000"/>
        </w:rPr>
        <w:t xml:space="preserve"> </w:t>
      </w:r>
      <w:r w:rsidRPr="00FB4954">
        <w:rPr>
          <w:rFonts w:asciiTheme="minorHAnsi" w:hAnsiTheme="minorHAnsi" w:cstheme="minorHAnsi"/>
          <w:sz w:val="24"/>
          <w:szCs w:val="24"/>
        </w:rPr>
        <w:t>ученици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без</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 xml:space="preserve">родители; </w:t>
      </w:r>
    </w:p>
    <w:p w:rsidR="002810E1" w:rsidRPr="00FB4954" w:rsidRDefault="002810E1" w:rsidP="002810E1">
      <w:pPr>
        <w:spacing w:after="60"/>
        <w:ind w:firstLine="709"/>
        <w:jc w:val="both"/>
        <w:rPr>
          <w:rFonts w:asciiTheme="minorHAnsi" w:hAnsiTheme="minorHAnsi" w:cstheme="minorHAnsi"/>
          <w:sz w:val="24"/>
          <w:szCs w:val="24"/>
        </w:rPr>
      </w:pPr>
      <w:r w:rsidRPr="00FB4954">
        <w:rPr>
          <w:rFonts w:asciiTheme="minorHAnsi" w:hAnsiTheme="minorHAnsi" w:cstheme="minorHAnsi"/>
          <w:i/>
          <w:iCs/>
          <w:color w:val="000000"/>
          <w:sz w:val="24"/>
          <w:szCs w:val="24"/>
          <w:highlight w:val="lightGray"/>
          <w:u w:color="000000"/>
        </w:rPr>
        <w:t>֍</w:t>
      </w:r>
      <w:r w:rsidRPr="00FB4954">
        <w:rPr>
          <w:rFonts w:asciiTheme="minorHAnsi" w:hAnsiTheme="minorHAnsi" w:cstheme="minorHAnsi"/>
          <w:i/>
          <w:iCs/>
          <w:color w:val="000000"/>
          <w:sz w:val="24"/>
          <w:szCs w:val="24"/>
          <w:u w:color="000000"/>
        </w:rPr>
        <w:t xml:space="preserve"> </w:t>
      </w:r>
      <w:r w:rsidRPr="00FB4954">
        <w:rPr>
          <w:rFonts w:asciiTheme="minorHAnsi" w:hAnsiTheme="minorHAnsi" w:cstheme="minorHAnsi"/>
          <w:sz w:val="24"/>
          <w:szCs w:val="24"/>
        </w:rPr>
        <w:t>ученици</w:t>
      </w:r>
      <w:r w:rsidRPr="00FB4954">
        <w:rPr>
          <w:rFonts w:asciiTheme="minorHAnsi" w:hAnsiTheme="minorHAnsi" w:cstheme="minorHAnsi"/>
          <w:iCs/>
          <w:color w:val="000000"/>
          <w:sz w:val="24"/>
          <w:szCs w:val="24"/>
          <w:u w:color="000000"/>
        </w:rPr>
        <w:t xml:space="preserve"> </w:t>
      </w:r>
      <w:r w:rsidRPr="00FB4954">
        <w:rPr>
          <w:rFonts w:asciiTheme="minorHAnsi" w:hAnsiTheme="minorHAnsi" w:cstheme="minorHAnsi"/>
          <w:sz w:val="24"/>
          <w:szCs w:val="24"/>
        </w:rPr>
        <w:t xml:space="preserve">само с един родител; </w:t>
      </w:r>
    </w:p>
    <w:p w:rsidR="002810E1" w:rsidRPr="00FB4954" w:rsidRDefault="002810E1" w:rsidP="002810E1">
      <w:pPr>
        <w:spacing w:after="60"/>
        <w:ind w:firstLine="709"/>
        <w:jc w:val="both"/>
        <w:rPr>
          <w:rFonts w:asciiTheme="minorHAnsi" w:hAnsiTheme="minorHAnsi" w:cstheme="minorHAnsi"/>
          <w:b/>
          <w:bCs/>
          <w:i/>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2</w:t>
      </w:r>
      <w:r w:rsidRPr="00FB4954">
        <w:rPr>
          <w:rFonts w:asciiTheme="minorHAnsi" w:hAnsiTheme="minorHAnsi" w:cstheme="minorHAnsi"/>
          <w:b/>
          <w:bCs/>
          <w:i/>
          <w:sz w:val="24"/>
          <w:szCs w:val="24"/>
          <w:lang w:val="en-US"/>
        </w:rPr>
        <w:t>)</w:t>
      </w:r>
      <w:r w:rsidRPr="00FB4954">
        <w:rPr>
          <w:rFonts w:asciiTheme="minorHAnsi" w:hAnsiTheme="minorHAnsi" w:cstheme="minorHAnsi"/>
          <w:bCs/>
          <w:sz w:val="24"/>
          <w:szCs w:val="24"/>
          <w:lang w:val="en-US"/>
        </w:rPr>
        <w:t xml:space="preserve"> </w:t>
      </w:r>
      <w:r w:rsidRPr="00FB4954">
        <w:rPr>
          <w:rFonts w:asciiTheme="minorHAnsi" w:hAnsiTheme="minorHAnsi" w:cstheme="minorHAnsi"/>
          <w:bCs/>
          <w:sz w:val="24"/>
          <w:szCs w:val="24"/>
        </w:rPr>
        <w:t xml:space="preserve">Размери на месечните стипендии в </w:t>
      </w:r>
      <w:r w:rsidRPr="00FB4954">
        <w:rPr>
          <w:rFonts w:asciiTheme="minorHAnsi" w:hAnsiTheme="minorHAnsi" w:cstheme="minorHAnsi"/>
          <w:b/>
          <w:bCs/>
          <w:i/>
          <w:sz w:val="24"/>
          <w:szCs w:val="24"/>
        </w:rPr>
        <w:t>ПМГ „Проф.Емануил Иванов“:</w:t>
      </w:r>
    </w:p>
    <w:p w:rsidR="002810E1" w:rsidRPr="00FB4954" w:rsidRDefault="002810E1" w:rsidP="002810E1">
      <w:pPr>
        <w:spacing w:after="60"/>
        <w:ind w:firstLine="709"/>
        <w:jc w:val="both"/>
        <w:rPr>
          <w:rFonts w:asciiTheme="minorHAnsi" w:hAnsiTheme="minorHAnsi" w:cstheme="minorHAnsi"/>
          <w:sz w:val="24"/>
          <w:szCs w:val="24"/>
        </w:rPr>
      </w:pPr>
      <w:r w:rsidRPr="00FB4954">
        <w:rPr>
          <w:rFonts w:asciiTheme="minorHAnsi" w:hAnsiTheme="minorHAnsi" w:cstheme="minorHAnsi"/>
          <w:i/>
          <w:iCs/>
          <w:color w:val="000000"/>
          <w:sz w:val="24"/>
          <w:szCs w:val="24"/>
          <w:highlight w:val="lightGray"/>
          <w:u w:color="000000"/>
        </w:rPr>
        <w:t>֍</w:t>
      </w:r>
      <w:r w:rsidRPr="00FB4954">
        <w:rPr>
          <w:rFonts w:asciiTheme="minorHAnsi" w:hAnsiTheme="minorHAnsi" w:cstheme="minorHAnsi"/>
          <w:sz w:val="24"/>
          <w:szCs w:val="24"/>
        </w:rPr>
        <w:t xml:space="preserve"> за постигнати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образователни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резултати</w:t>
      </w:r>
      <w:r w:rsidRPr="00FB4954">
        <w:rPr>
          <w:rFonts w:asciiTheme="minorHAnsi" w:eastAsia="Verdana" w:hAnsiTheme="minorHAnsi" w:cstheme="minorHAnsi"/>
          <w:sz w:val="24"/>
          <w:szCs w:val="24"/>
        </w:rPr>
        <w:t>;</w:t>
      </w:r>
    </w:p>
    <w:tbl>
      <w:tblPr>
        <w:tblpPr w:leftFromText="180" w:rightFromText="180" w:vertAnchor="text" w:horzAnchor="page" w:tblpX="1797"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3827"/>
      </w:tblGrid>
      <w:tr w:rsidR="002810E1" w:rsidRPr="00FB4954" w:rsidTr="0057029D">
        <w:trPr>
          <w:trHeight w:val="485"/>
        </w:trPr>
        <w:tc>
          <w:tcPr>
            <w:tcW w:w="2235" w:type="dxa"/>
            <w:shd w:val="clear" w:color="auto" w:fill="auto"/>
          </w:tcPr>
          <w:p w:rsidR="002810E1" w:rsidRPr="00FB4954" w:rsidRDefault="002810E1" w:rsidP="0057029D">
            <w:pPr>
              <w:jc w:val="center"/>
              <w:rPr>
                <w:rFonts w:asciiTheme="minorHAnsi" w:hAnsiTheme="minorHAnsi" w:cstheme="minorHAnsi"/>
                <w:b/>
                <w:bCs/>
                <w:i/>
                <w:sz w:val="24"/>
                <w:szCs w:val="24"/>
              </w:rPr>
            </w:pPr>
            <w:r w:rsidRPr="00FB4954">
              <w:rPr>
                <w:rFonts w:asciiTheme="minorHAnsi" w:hAnsiTheme="minorHAnsi" w:cstheme="minorHAnsi"/>
                <w:b/>
                <w:bCs/>
                <w:i/>
                <w:sz w:val="24"/>
                <w:szCs w:val="24"/>
              </w:rPr>
              <w:t>За отличен успех</w:t>
            </w:r>
          </w:p>
        </w:tc>
        <w:tc>
          <w:tcPr>
            <w:tcW w:w="1559" w:type="dxa"/>
            <w:shd w:val="clear" w:color="auto" w:fill="auto"/>
          </w:tcPr>
          <w:p w:rsidR="002810E1" w:rsidRPr="00FB4954" w:rsidRDefault="002810E1" w:rsidP="0057029D">
            <w:pPr>
              <w:jc w:val="center"/>
              <w:rPr>
                <w:rFonts w:asciiTheme="minorHAnsi" w:hAnsiTheme="minorHAnsi" w:cstheme="minorHAnsi"/>
                <w:b/>
                <w:bCs/>
                <w:i/>
                <w:sz w:val="24"/>
                <w:szCs w:val="24"/>
              </w:rPr>
            </w:pPr>
            <w:r w:rsidRPr="00FB4954">
              <w:rPr>
                <w:rFonts w:asciiTheme="minorHAnsi" w:hAnsiTheme="minorHAnsi" w:cstheme="minorHAnsi"/>
                <w:b/>
                <w:bCs/>
                <w:i/>
                <w:sz w:val="24"/>
                <w:szCs w:val="24"/>
              </w:rPr>
              <w:t>лева</w:t>
            </w:r>
          </w:p>
        </w:tc>
        <w:tc>
          <w:tcPr>
            <w:tcW w:w="3827" w:type="dxa"/>
            <w:shd w:val="clear" w:color="auto" w:fill="auto"/>
          </w:tcPr>
          <w:p w:rsidR="002810E1" w:rsidRPr="00FB4954" w:rsidRDefault="002810E1" w:rsidP="0057029D">
            <w:pPr>
              <w:jc w:val="center"/>
              <w:rPr>
                <w:rFonts w:asciiTheme="minorHAnsi" w:hAnsiTheme="minorHAnsi" w:cstheme="minorHAnsi"/>
                <w:b/>
                <w:bCs/>
                <w:i/>
                <w:sz w:val="24"/>
                <w:szCs w:val="24"/>
              </w:rPr>
            </w:pPr>
            <w:r w:rsidRPr="00FB4954">
              <w:rPr>
                <w:rFonts w:asciiTheme="minorHAnsi" w:hAnsiTheme="minorHAnsi" w:cstheme="minorHAnsi"/>
                <w:b/>
                <w:bCs/>
                <w:i/>
                <w:sz w:val="24"/>
                <w:szCs w:val="24"/>
              </w:rPr>
              <w:t>При наложени санкции, които не са от педагогическия съвет</w:t>
            </w:r>
          </w:p>
        </w:tc>
      </w:tr>
      <w:tr w:rsidR="002810E1" w:rsidRPr="00FB4954" w:rsidTr="0057029D">
        <w:tc>
          <w:tcPr>
            <w:tcW w:w="2235"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6,00</w:t>
            </w:r>
          </w:p>
        </w:tc>
        <w:tc>
          <w:tcPr>
            <w:tcW w:w="1559"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30,00</w:t>
            </w:r>
          </w:p>
        </w:tc>
        <w:tc>
          <w:tcPr>
            <w:tcW w:w="3827"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25,00</w:t>
            </w:r>
          </w:p>
        </w:tc>
      </w:tr>
      <w:tr w:rsidR="002810E1" w:rsidRPr="00FB4954" w:rsidTr="0057029D">
        <w:tc>
          <w:tcPr>
            <w:tcW w:w="2235"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5,75-5,99</w:t>
            </w:r>
          </w:p>
        </w:tc>
        <w:tc>
          <w:tcPr>
            <w:tcW w:w="1559"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25,00</w:t>
            </w:r>
          </w:p>
        </w:tc>
        <w:tc>
          <w:tcPr>
            <w:tcW w:w="3827"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23,00</w:t>
            </w:r>
          </w:p>
        </w:tc>
      </w:tr>
      <w:tr w:rsidR="002810E1" w:rsidRPr="00FB4954" w:rsidTr="0057029D">
        <w:tc>
          <w:tcPr>
            <w:tcW w:w="2235"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5,50-5,74</w:t>
            </w:r>
          </w:p>
        </w:tc>
        <w:tc>
          <w:tcPr>
            <w:tcW w:w="1559"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23,00</w:t>
            </w:r>
          </w:p>
        </w:tc>
        <w:tc>
          <w:tcPr>
            <w:tcW w:w="3827" w:type="dxa"/>
            <w:shd w:val="clear" w:color="auto" w:fill="auto"/>
          </w:tcPr>
          <w:p w:rsidR="002810E1" w:rsidRPr="00FB4954" w:rsidRDefault="002810E1" w:rsidP="0057029D">
            <w:pPr>
              <w:spacing w:after="60"/>
              <w:ind w:firstLine="709"/>
              <w:jc w:val="center"/>
              <w:rPr>
                <w:rFonts w:asciiTheme="minorHAnsi" w:hAnsiTheme="minorHAnsi" w:cstheme="minorHAnsi"/>
                <w:bCs/>
                <w:sz w:val="24"/>
                <w:szCs w:val="24"/>
              </w:rPr>
            </w:pPr>
            <w:r w:rsidRPr="00FB4954">
              <w:rPr>
                <w:rFonts w:asciiTheme="minorHAnsi" w:hAnsiTheme="minorHAnsi" w:cstheme="minorHAnsi"/>
                <w:bCs/>
                <w:sz w:val="24"/>
                <w:szCs w:val="24"/>
              </w:rPr>
              <w:t>21,00</w:t>
            </w:r>
          </w:p>
        </w:tc>
      </w:tr>
    </w:tbl>
    <w:p w:rsidR="002810E1" w:rsidRPr="00FB4954" w:rsidRDefault="002810E1" w:rsidP="002810E1">
      <w:pPr>
        <w:spacing w:after="60"/>
        <w:ind w:firstLine="709"/>
        <w:jc w:val="both"/>
        <w:rPr>
          <w:rFonts w:asciiTheme="minorHAnsi" w:hAnsiTheme="minorHAnsi" w:cstheme="minorHAnsi"/>
          <w:b/>
          <w:bCs/>
          <w:i/>
          <w:sz w:val="24"/>
          <w:szCs w:val="24"/>
        </w:rPr>
      </w:pPr>
    </w:p>
    <w:p w:rsidR="002810E1" w:rsidRPr="00FB4954" w:rsidRDefault="002810E1" w:rsidP="002810E1">
      <w:pPr>
        <w:spacing w:after="60"/>
        <w:ind w:firstLine="709"/>
        <w:jc w:val="both"/>
        <w:rPr>
          <w:rFonts w:asciiTheme="minorHAnsi" w:hAnsiTheme="minorHAnsi" w:cstheme="minorHAnsi"/>
          <w:b/>
          <w:bCs/>
          <w:i/>
          <w:sz w:val="24"/>
          <w:szCs w:val="24"/>
        </w:rPr>
      </w:pPr>
    </w:p>
    <w:p w:rsidR="002810E1" w:rsidRPr="00FB4954" w:rsidRDefault="002810E1" w:rsidP="002810E1">
      <w:pPr>
        <w:spacing w:after="60"/>
        <w:ind w:firstLine="709"/>
        <w:jc w:val="both"/>
        <w:rPr>
          <w:rFonts w:asciiTheme="minorHAnsi" w:hAnsiTheme="minorHAnsi" w:cstheme="minorHAnsi"/>
          <w:b/>
          <w:bCs/>
          <w:i/>
          <w:sz w:val="24"/>
          <w:szCs w:val="24"/>
        </w:rPr>
      </w:pPr>
    </w:p>
    <w:p w:rsidR="002810E1" w:rsidRPr="00FB4954" w:rsidRDefault="002810E1" w:rsidP="002810E1">
      <w:pPr>
        <w:spacing w:after="60"/>
        <w:ind w:firstLine="709"/>
        <w:jc w:val="both"/>
        <w:rPr>
          <w:rFonts w:asciiTheme="minorHAnsi" w:hAnsiTheme="minorHAnsi" w:cstheme="minorHAnsi"/>
          <w:b/>
          <w:bCs/>
          <w:i/>
          <w:sz w:val="24"/>
          <w:szCs w:val="24"/>
        </w:rPr>
      </w:pPr>
    </w:p>
    <w:p w:rsidR="002810E1" w:rsidRPr="00FB4954" w:rsidRDefault="002810E1" w:rsidP="002810E1">
      <w:pPr>
        <w:spacing w:after="60"/>
        <w:ind w:firstLine="709"/>
        <w:jc w:val="both"/>
        <w:rPr>
          <w:rFonts w:asciiTheme="minorHAnsi" w:hAnsiTheme="minorHAnsi" w:cstheme="minorHAnsi"/>
          <w:b/>
          <w:bCs/>
          <w:i/>
          <w:sz w:val="24"/>
          <w:szCs w:val="24"/>
        </w:rPr>
      </w:pPr>
    </w:p>
    <w:p w:rsidR="002810E1" w:rsidRPr="00FB4954" w:rsidRDefault="002810E1" w:rsidP="002810E1">
      <w:pPr>
        <w:spacing w:after="60"/>
        <w:ind w:firstLine="709"/>
        <w:jc w:val="both"/>
        <w:rPr>
          <w:rFonts w:asciiTheme="minorHAnsi" w:hAnsiTheme="minorHAnsi" w:cstheme="minorHAnsi"/>
          <w:i/>
          <w:iCs/>
          <w:color w:val="000000"/>
          <w:sz w:val="24"/>
          <w:szCs w:val="24"/>
          <w:highlight w:val="lightGray"/>
          <w:u w:color="000000"/>
        </w:rPr>
      </w:pPr>
    </w:p>
    <w:p w:rsidR="002810E1" w:rsidRPr="00FB4954" w:rsidRDefault="002810E1" w:rsidP="002810E1">
      <w:pPr>
        <w:spacing w:after="60"/>
        <w:ind w:firstLine="709"/>
        <w:jc w:val="both"/>
        <w:rPr>
          <w:rFonts w:asciiTheme="minorHAnsi" w:hAnsiTheme="minorHAnsi" w:cstheme="minorHAnsi"/>
          <w:i/>
          <w:iCs/>
          <w:color w:val="000000"/>
          <w:sz w:val="24"/>
          <w:szCs w:val="24"/>
          <w:highlight w:val="lightGray"/>
          <w:u w:color="000000"/>
        </w:rPr>
      </w:pPr>
    </w:p>
    <w:p w:rsidR="002810E1" w:rsidRPr="00FB4954" w:rsidRDefault="002810E1" w:rsidP="002810E1">
      <w:pPr>
        <w:spacing w:after="60"/>
        <w:ind w:firstLine="709"/>
        <w:jc w:val="both"/>
        <w:rPr>
          <w:rFonts w:asciiTheme="minorHAnsi" w:eastAsia="Verdana" w:hAnsiTheme="minorHAnsi" w:cstheme="minorHAnsi"/>
          <w:sz w:val="24"/>
          <w:szCs w:val="24"/>
        </w:rPr>
      </w:pPr>
      <w:r w:rsidRPr="00FB4954">
        <w:rPr>
          <w:rFonts w:asciiTheme="minorHAnsi" w:hAnsiTheme="minorHAnsi" w:cstheme="minorHAnsi"/>
          <w:i/>
          <w:iCs/>
          <w:color w:val="000000"/>
          <w:sz w:val="24"/>
          <w:szCs w:val="24"/>
          <w:highlight w:val="lightGray"/>
          <w:u w:color="000000"/>
        </w:rPr>
        <w:t>֍</w:t>
      </w:r>
      <w:r w:rsidRPr="00FB4954">
        <w:rPr>
          <w:rFonts w:asciiTheme="minorHAnsi" w:hAnsiTheme="minorHAnsi" w:cstheme="minorHAnsi"/>
          <w:i/>
          <w:iCs/>
          <w:color w:val="000000"/>
          <w:sz w:val="24"/>
          <w:szCs w:val="24"/>
          <w:u w:color="000000"/>
        </w:rPr>
        <w:t xml:space="preserve"> </w:t>
      </w:r>
      <w:r w:rsidRPr="00FB4954">
        <w:rPr>
          <w:rFonts w:asciiTheme="minorHAnsi" w:hAnsiTheme="minorHAnsi" w:cstheme="minorHAnsi"/>
          <w:sz w:val="24"/>
          <w:szCs w:val="24"/>
        </w:rPr>
        <w:t>подпомагане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на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достъпа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до</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образование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предотвратяване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на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 xml:space="preserve">отпадането-стипендията е в размер </w:t>
      </w:r>
      <w:r w:rsidRPr="00FB4954">
        <w:rPr>
          <w:rFonts w:asciiTheme="minorHAnsi" w:hAnsiTheme="minorHAnsi" w:cstheme="minorHAnsi"/>
          <w:b/>
          <w:i/>
          <w:sz w:val="24"/>
          <w:szCs w:val="24"/>
        </w:rPr>
        <w:t>от 23 лева до 25 лева.</w:t>
      </w:r>
      <w:r w:rsidRPr="00FB4954">
        <w:rPr>
          <w:rFonts w:asciiTheme="minorHAnsi" w:eastAsia="Verdana" w:hAnsiTheme="minorHAnsi" w:cstheme="minorHAnsi"/>
          <w:sz w:val="24"/>
          <w:szCs w:val="24"/>
        </w:rPr>
        <w:t xml:space="preserve">  </w:t>
      </w:r>
    </w:p>
    <w:p w:rsidR="002810E1" w:rsidRPr="00FB4954" w:rsidRDefault="002810E1" w:rsidP="002810E1">
      <w:pPr>
        <w:spacing w:after="60"/>
        <w:ind w:firstLine="709"/>
        <w:jc w:val="both"/>
        <w:rPr>
          <w:rFonts w:asciiTheme="minorHAnsi" w:eastAsia="Verdana" w:hAnsiTheme="minorHAnsi" w:cstheme="minorHAnsi"/>
          <w:sz w:val="24"/>
          <w:szCs w:val="24"/>
        </w:rPr>
      </w:pPr>
      <w:r w:rsidRPr="00FB4954">
        <w:rPr>
          <w:rFonts w:asciiTheme="minorHAnsi" w:hAnsiTheme="minorHAnsi" w:cstheme="minorHAnsi"/>
          <w:i/>
          <w:iCs/>
          <w:color w:val="000000"/>
          <w:sz w:val="24"/>
          <w:szCs w:val="24"/>
          <w:highlight w:val="lightGray"/>
          <w:u w:color="000000"/>
        </w:rPr>
        <w:t>֍</w:t>
      </w:r>
      <w:r w:rsidRPr="00FB4954">
        <w:rPr>
          <w:rFonts w:asciiTheme="minorHAnsi" w:hAnsiTheme="minorHAnsi" w:cstheme="minorHAnsi"/>
          <w:i/>
          <w:iCs/>
          <w:color w:val="000000"/>
          <w:sz w:val="24"/>
          <w:szCs w:val="24"/>
          <w:u w:color="000000"/>
        </w:rPr>
        <w:t xml:space="preserve"> </w:t>
      </w:r>
      <w:r w:rsidRPr="00FB4954">
        <w:rPr>
          <w:rFonts w:asciiTheme="minorHAnsi" w:hAnsiTheme="minorHAnsi" w:cstheme="minorHAnsi"/>
          <w:sz w:val="24"/>
          <w:szCs w:val="24"/>
        </w:rPr>
        <w:t>подпомагане</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на</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ученици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с</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трайни</w:t>
      </w:r>
      <w:r w:rsidRPr="00FB4954">
        <w:rPr>
          <w:rFonts w:asciiTheme="minorHAnsi" w:eastAsia="Verdana" w:hAnsiTheme="minorHAnsi" w:cstheme="minorHAnsi"/>
          <w:sz w:val="24"/>
          <w:szCs w:val="24"/>
        </w:rPr>
        <w:t xml:space="preserve"> </w:t>
      </w:r>
      <w:r w:rsidRPr="00FB4954">
        <w:rPr>
          <w:rFonts w:asciiTheme="minorHAnsi" w:hAnsiTheme="minorHAnsi" w:cstheme="minorHAnsi"/>
          <w:sz w:val="24"/>
          <w:szCs w:val="24"/>
        </w:rPr>
        <w:t xml:space="preserve">увреждания и ученици без родители и с един родител- стипендията е в размер </w:t>
      </w:r>
      <w:r w:rsidRPr="00FB4954">
        <w:rPr>
          <w:rFonts w:asciiTheme="minorHAnsi" w:hAnsiTheme="minorHAnsi" w:cstheme="minorHAnsi"/>
          <w:b/>
          <w:i/>
          <w:sz w:val="24"/>
          <w:szCs w:val="24"/>
        </w:rPr>
        <w:t>от 25 лева до 30 лева</w:t>
      </w:r>
      <w:r w:rsidRPr="00FB4954">
        <w:rPr>
          <w:rFonts w:asciiTheme="minorHAnsi" w:eastAsia="Verdana" w:hAnsiTheme="minorHAnsi" w:cstheme="minorHAnsi"/>
          <w:sz w:val="24"/>
          <w:szCs w:val="24"/>
        </w:rPr>
        <w:t>.</w:t>
      </w:r>
    </w:p>
    <w:p w:rsidR="002810E1" w:rsidRPr="00FB4954" w:rsidRDefault="002810E1" w:rsidP="002810E1">
      <w:pPr>
        <w:spacing w:after="60"/>
        <w:ind w:firstLine="709"/>
        <w:jc w:val="both"/>
        <w:rPr>
          <w:rFonts w:asciiTheme="minorHAnsi" w:hAnsiTheme="minorHAnsi" w:cstheme="minorHAnsi"/>
          <w:sz w:val="24"/>
          <w:szCs w:val="24"/>
        </w:rPr>
      </w:pPr>
    </w:p>
    <w:p w:rsidR="002810E1" w:rsidRPr="00FB4954" w:rsidRDefault="002810E1" w:rsidP="002810E1">
      <w:pPr>
        <w:spacing w:after="60"/>
        <w:ind w:firstLine="709"/>
        <w:jc w:val="both"/>
        <w:rPr>
          <w:rFonts w:asciiTheme="minorHAnsi" w:eastAsia="Calibri" w:hAnsiTheme="minorHAnsi" w:cstheme="minorHAnsi"/>
          <w:b/>
          <w:bCs/>
          <w:i/>
          <w:color w:val="000000"/>
          <w:sz w:val="24"/>
          <w:szCs w:val="24"/>
          <w:lang w:eastAsia="en-US"/>
        </w:rPr>
      </w:pPr>
      <w:r w:rsidRPr="00FB4954">
        <w:rPr>
          <w:rFonts w:asciiTheme="minorHAnsi" w:eastAsia="Calibri" w:hAnsiTheme="minorHAnsi" w:cstheme="minorHAnsi"/>
          <w:b/>
          <w:bCs/>
          <w:color w:val="000000"/>
          <w:sz w:val="24"/>
          <w:szCs w:val="24"/>
          <w:lang w:val="en-US" w:eastAsia="en-US"/>
        </w:rPr>
        <w:t>(</w:t>
      </w:r>
      <w:r w:rsidRPr="00FB4954">
        <w:rPr>
          <w:rFonts w:asciiTheme="minorHAnsi" w:eastAsia="Calibri" w:hAnsiTheme="minorHAnsi" w:cstheme="minorHAnsi"/>
          <w:b/>
          <w:bCs/>
          <w:color w:val="000000"/>
          <w:sz w:val="24"/>
          <w:szCs w:val="24"/>
          <w:lang w:eastAsia="en-US"/>
        </w:rPr>
        <w:t>3</w:t>
      </w:r>
      <w:r w:rsidRPr="00FB4954">
        <w:rPr>
          <w:rFonts w:asciiTheme="minorHAnsi" w:eastAsia="Calibri" w:hAnsiTheme="minorHAnsi" w:cstheme="minorHAnsi"/>
          <w:b/>
          <w:bCs/>
          <w:color w:val="000000"/>
          <w:sz w:val="24"/>
          <w:szCs w:val="24"/>
          <w:lang w:val="en-US" w:eastAsia="en-US"/>
        </w:rPr>
        <w:t>)</w:t>
      </w:r>
      <w:r w:rsidRPr="00FB4954">
        <w:rPr>
          <w:rFonts w:asciiTheme="minorHAnsi" w:eastAsia="Calibri" w:hAnsiTheme="minorHAnsi" w:cstheme="minorHAnsi"/>
          <w:b/>
          <w:bCs/>
          <w:color w:val="000000"/>
          <w:sz w:val="24"/>
          <w:szCs w:val="24"/>
          <w:lang w:eastAsia="en-US"/>
        </w:rPr>
        <w:t xml:space="preserve"> </w:t>
      </w:r>
      <w:r w:rsidRPr="00FB4954">
        <w:rPr>
          <w:rFonts w:asciiTheme="minorHAnsi" w:eastAsia="Calibri" w:hAnsiTheme="minorHAnsi" w:cstheme="minorHAnsi"/>
          <w:b/>
          <w:bCs/>
          <w:i/>
          <w:color w:val="000000"/>
          <w:sz w:val="24"/>
          <w:szCs w:val="24"/>
          <w:lang w:eastAsia="en-US"/>
        </w:rPr>
        <w:t>Критерии за допускане до класиране и показатели за класиране на ученици за стипендии:</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Cs/>
          <w:color w:val="000000"/>
          <w:sz w:val="24"/>
          <w:szCs w:val="24"/>
          <w:lang w:eastAsia="en-US"/>
        </w:rPr>
        <w:tab/>
        <w:t>1. За постигнати образователни резултати успех не по-нисък от Отличен 5,50;</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Cs/>
          <w:color w:val="000000"/>
          <w:sz w:val="24"/>
          <w:szCs w:val="24"/>
          <w:lang w:eastAsia="en-US"/>
        </w:rPr>
        <w:tab/>
        <w:t>2. За подпомагане достъпа до образование и предотвратяване на отпадането на ученици от училище – успех не по-нисък от Мн. добър 4,50 и месечен доход на член от семейството, не по-висок от установената за страната средна минимална работна заплата за предходните шест месеца;</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Cs/>
          <w:color w:val="000000"/>
          <w:sz w:val="24"/>
          <w:szCs w:val="24"/>
          <w:lang w:eastAsia="en-US"/>
        </w:rPr>
        <w:tab/>
        <w:t>3. За подпомагане на ученици с трайни увреждания – доказани такива;</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Cs/>
          <w:color w:val="000000"/>
          <w:sz w:val="24"/>
          <w:szCs w:val="24"/>
          <w:lang w:eastAsia="en-US"/>
        </w:rPr>
        <w:tab/>
        <w:t>4. За стипендия на ученици с един родител или без родители – след представяне на смъртен акт на единия или двамата родители.</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
          <w:bCs/>
          <w:i/>
          <w:color w:val="000000"/>
          <w:sz w:val="24"/>
          <w:szCs w:val="24"/>
          <w:lang w:val="en-US" w:eastAsia="en-US"/>
        </w:rPr>
        <w:t>(</w:t>
      </w:r>
      <w:r w:rsidRPr="00FB4954">
        <w:rPr>
          <w:rFonts w:asciiTheme="minorHAnsi" w:eastAsia="Calibri" w:hAnsiTheme="minorHAnsi" w:cstheme="minorHAnsi"/>
          <w:b/>
          <w:bCs/>
          <w:i/>
          <w:color w:val="000000"/>
          <w:sz w:val="24"/>
          <w:szCs w:val="24"/>
          <w:lang w:eastAsia="en-US"/>
        </w:rPr>
        <w:t>4</w:t>
      </w:r>
      <w:r w:rsidRPr="00FB4954">
        <w:rPr>
          <w:rFonts w:asciiTheme="minorHAnsi" w:eastAsia="Calibri" w:hAnsiTheme="minorHAnsi" w:cstheme="minorHAnsi"/>
          <w:b/>
          <w:bCs/>
          <w:i/>
          <w:color w:val="000000"/>
          <w:sz w:val="24"/>
          <w:szCs w:val="24"/>
          <w:lang w:val="en-US" w:eastAsia="en-US"/>
        </w:rPr>
        <w:t>)</w:t>
      </w:r>
      <w:r w:rsidRPr="00FB4954">
        <w:rPr>
          <w:rFonts w:asciiTheme="minorHAnsi" w:eastAsia="Calibri" w:hAnsiTheme="minorHAnsi" w:cstheme="minorHAnsi"/>
          <w:b/>
          <w:bCs/>
          <w:i/>
          <w:color w:val="000000"/>
          <w:sz w:val="24"/>
          <w:szCs w:val="24"/>
          <w:lang w:eastAsia="en-US"/>
        </w:rPr>
        <w:t xml:space="preserve"> Условия и ред за представяне на стипендии</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
          <w:bCs/>
          <w:i/>
          <w:color w:val="000000"/>
          <w:sz w:val="24"/>
          <w:szCs w:val="24"/>
          <w:lang w:eastAsia="en-US"/>
        </w:rPr>
        <w:tab/>
      </w:r>
      <w:r w:rsidRPr="00FB4954">
        <w:rPr>
          <w:rFonts w:asciiTheme="minorHAnsi" w:eastAsia="Calibri" w:hAnsiTheme="minorHAnsi" w:cstheme="minorHAnsi"/>
          <w:bCs/>
          <w:color w:val="000000"/>
          <w:sz w:val="24"/>
          <w:szCs w:val="24"/>
          <w:lang w:eastAsia="en-US"/>
        </w:rPr>
        <w:t>1. Стипендиите по чл. 4, ал. 1, т. 1 и т. 2 се отпускат от началото на учебната година и от началото на втория учебен срок</w:t>
      </w:r>
      <w:r w:rsidRPr="00FB4954">
        <w:rPr>
          <w:rFonts w:asciiTheme="minorHAnsi" w:eastAsia="Calibri" w:hAnsiTheme="minorHAnsi" w:cstheme="minorHAnsi"/>
          <w:bCs/>
          <w:color w:val="000000"/>
          <w:sz w:val="24"/>
          <w:szCs w:val="24"/>
          <w:lang w:val="en-US" w:eastAsia="en-US"/>
        </w:rPr>
        <w:t>(</w:t>
      </w:r>
      <w:r w:rsidRPr="00FB4954">
        <w:rPr>
          <w:rFonts w:asciiTheme="minorHAnsi" w:eastAsia="Calibri" w:hAnsiTheme="minorHAnsi" w:cstheme="minorHAnsi"/>
          <w:bCs/>
          <w:color w:val="000000"/>
          <w:sz w:val="24"/>
          <w:szCs w:val="24"/>
          <w:lang w:eastAsia="en-US"/>
        </w:rPr>
        <w:t>февруари-юни</w:t>
      </w:r>
      <w:r w:rsidRPr="00FB4954">
        <w:rPr>
          <w:rFonts w:asciiTheme="minorHAnsi" w:eastAsia="Calibri" w:hAnsiTheme="minorHAnsi" w:cstheme="minorHAnsi"/>
          <w:bCs/>
          <w:color w:val="000000"/>
          <w:sz w:val="24"/>
          <w:szCs w:val="24"/>
          <w:lang w:val="en-US" w:eastAsia="en-US"/>
        </w:rPr>
        <w:t>)</w:t>
      </w:r>
      <w:r w:rsidRPr="00FB4954">
        <w:rPr>
          <w:rFonts w:asciiTheme="minorHAnsi" w:eastAsia="Calibri" w:hAnsiTheme="minorHAnsi" w:cstheme="minorHAnsi"/>
          <w:bCs/>
          <w:color w:val="000000"/>
          <w:sz w:val="24"/>
          <w:szCs w:val="24"/>
          <w:lang w:eastAsia="en-US"/>
        </w:rPr>
        <w:t xml:space="preserve"> и се изплащат месечно за периода на учебните месеци.</w:t>
      </w:r>
    </w:p>
    <w:p w:rsidR="00111D24" w:rsidRDefault="002810E1" w:rsidP="00111D24">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Cs/>
          <w:color w:val="000000"/>
          <w:sz w:val="24"/>
          <w:szCs w:val="24"/>
          <w:lang w:eastAsia="en-US"/>
        </w:rPr>
        <w:tab/>
        <w:t>2. Стипендиите по чл. 4, ал. 1, т. 3 и т. 4 се отпускат от началото на месеца, следващ месеца, през който е възникнало основанието за получаването им, като се изплащат и за периода на неучебните месеци. За тази стипендия не се извършва класиране.</w:t>
      </w:r>
    </w:p>
    <w:p w:rsidR="002810E1" w:rsidRPr="00111D24" w:rsidRDefault="00502E26" w:rsidP="00111D24">
      <w:pPr>
        <w:spacing w:after="60"/>
        <w:ind w:firstLine="709"/>
        <w:jc w:val="both"/>
        <w:rPr>
          <w:rFonts w:asciiTheme="minorHAnsi" w:eastAsia="Calibri" w:hAnsiTheme="minorHAnsi" w:cstheme="minorHAnsi"/>
          <w:bCs/>
          <w:color w:val="000000"/>
          <w:sz w:val="24"/>
          <w:szCs w:val="24"/>
          <w:lang w:eastAsia="en-US"/>
        </w:rPr>
      </w:pPr>
      <w:r>
        <w:rPr>
          <w:rFonts w:asciiTheme="minorHAnsi" w:eastAsia="Calibri" w:hAnsiTheme="minorHAnsi" w:cstheme="minorHAnsi"/>
          <w:bCs/>
          <w:noProof/>
          <w:color w:val="000000"/>
          <w:sz w:val="24"/>
          <w:szCs w:val="24"/>
        </w:rPr>
        <w:pict>
          <v:shape id="_x0000_s1142" type="#_x0000_t202" href="#приложения" style="position:absolute;left:0;text-align:left;margin-left:382.9pt;margin-top:135.45pt;width:116.25pt;height:19.2pt;z-index:25169971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2">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111D24">
        <w:rPr>
          <w:rFonts w:asciiTheme="minorHAnsi" w:eastAsia="Calibri" w:hAnsiTheme="minorHAnsi" w:cstheme="minorHAnsi"/>
          <w:bCs/>
          <w:color w:val="000000"/>
          <w:sz w:val="24"/>
          <w:szCs w:val="24"/>
          <w:lang w:eastAsia="en-US"/>
        </w:rPr>
        <w:t xml:space="preserve">           </w:t>
      </w:r>
      <w:r w:rsidR="002810E1" w:rsidRPr="00FB4954">
        <w:rPr>
          <w:rFonts w:asciiTheme="minorHAnsi" w:eastAsia="Calibri" w:hAnsiTheme="minorHAnsi" w:cstheme="minorHAnsi"/>
          <w:bCs/>
          <w:sz w:val="24"/>
          <w:szCs w:val="24"/>
          <w:lang w:eastAsia="en-US"/>
        </w:rPr>
        <w:t xml:space="preserve">3. При отпускане на стипендия от началото на учебната година се взема предвид успехът от предходната учебна година, а при отпускане на стипендия от втория учебен срок – успехът от предходния срок. За учениците от </w:t>
      </w:r>
      <w:r w:rsidR="002810E1" w:rsidRPr="00FB4954">
        <w:rPr>
          <w:rFonts w:asciiTheme="minorHAnsi" w:eastAsia="Calibri" w:hAnsiTheme="minorHAnsi" w:cstheme="minorHAnsi"/>
          <w:bCs/>
          <w:sz w:val="24"/>
          <w:szCs w:val="24"/>
          <w:lang w:val="en-US" w:eastAsia="en-US"/>
        </w:rPr>
        <w:t>VIII</w:t>
      </w:r>
      <w:r w:rsidR="002810E1" w:rsidRPr="00FB4954">
        <w:rPr>
          <w:rFonts w:asciiTheme="minorHAnsi" w:eastAsia="Calibri" w:hAnsiTheme="minorHAnsi" w:cstheme="minorHAnsi"/>
          <w:bCs/>
          <w:sz w:val="24"/>
          <w:szCs w:val="24"/>
          <w:lang w:eastAsia="en-US"/>
        </w:rPr>
        <w:t xml:space="preserve"> клас за първия учебен срок да се </w:t>
      </w:r>
      <w:r w:rsidR="002810E1" w:rsidRPr="00FB4954">
        <w:rPr>
          <w:rFonts w:asciiTheme="minorHAnsi" w:hAnsiTheme="minorHAnsi" w:cstheme="minorHAnsi"/>
          <w:sz w:val="24"/>
          <w:szCs w:val="24"/>
        </w:rPr>
        <w:t xml:space="preserve">да се вземат </w:t>
      </w:r>
      <w:r w:rsidR="002810E1" w:rsidRPr="00FB4954">
        <w:rPr>
          <w:rFonts w:asciiTheme="minorHAnsi" w:hAnsiTheme="minorHAnsi" w:cstheme="minorHAnsi"/>
          <w:b/>
          <w:i/>
          <w:sz w:val="24"/>
          <w:szCs w:val="24"/>
        </w:rPr>
        <w:t>точките от НВО по Бел и Математика</w:t>
      </w:r>
      <w:r w:rsidR="002810E1" w:rsidRPr="00FB4954">
        <w:rPr>
          <w:rFonts w:asciiTheme="minorHAnsi" w:hAnsiTheme="minorHAnsi" w:cstheme="minorHAnsi"/>
          <w:sz w:val="24"/>
          <w:szCs w:val="24"/>
        </w:rPr>
        <w:t>, както следва:</w:t>
      </w:r>
    </w:p>
    <w:p w:rsidR="002810E1" w:rsidRPr="00FB4954" w:rsidRDefault="002810E1" w:rsidP="002810E1">
      <w:pPr>
        <w:keepNext/>
        <w:keepLines/>
        <w:ind w:firstLine="709"/>
        <w:jc w:val="both"/>
        <w:rPr>
          <w:rFonts w:asciiTheme="minorHAnsi" w:hAnsiTheme="minorHAnsi" w:cstheme="minorHAnsi"/>
          <w:sz w:val="24"/>
          <w:szCs w:val="24"/>
        </w:rPr>
      </w:pPr>
      <w:r w:rsidRPr="00FB4954">
        <w:rPr>
          <w:rFonts w:asciiTheme="minorHAnsi" w:hAnsiTheme="minorHAnsi" w:cstheme="minorHAnsi"/>
          <w:sz w:val="24"/>
          <w:szCs w:val="24"/>
        </w:rPr>
        <w:lastRenderedPageBreak/>
        <w:t>а/ чл. 4 ал. 1 т. 1 - за отлична стипендия – не по-малко от 1</w:t>
      </w:r>
      <w:r w:rsidRPr="00FB4954">
        <w:rPr>
          <w:rFonts w:asciiTheme="minorHAnsi" w:hAnsiTheme="minorHAnsi" w:cstheme="minorHAnsi"/>
          <w:sz w:val="24"/>
          <w:szCs w:val="24"/>
          <w:lang w:val="en-US"/>
        </w:rPr>
        <w:t>2</w:t>
      </w:r>
      <w:r w:rsidRPr="00FB4954">
        <w:rPr>
          <w:rFonts w:asciiTheme="minorHAnsi" w:hAnsiTheme="minorHAnsi" w:cstheme="minorHAnsi"/>
          <w:sz w:val="24"/>
          <w:szCs w:val="24"/>
        </w:rPr>
        <w:t>0 т.;</w:t>
      </w:r>
    </w:p>
    <w:p w:rsidR="002810E1" w:rsidRPr="00FB4954" w:rsidRDefault="002810E1" w:rsidP="002810E1">
      <w:pPr>
        <w:keepNext/>
        <w:keepLines/>
        <w:ind w:firstLine="709"/>
        <w:jc w:val="both"/>
        <w:rPr>
          <w:rFonts w:asciiTheme="minorHAnsi" w:hAnsiTheme="minorHAnsi" w:cstheme="minorHAnsi"/>
          <w:sz w:val="24"/>
          <w:szCs w:val="24"/>
        </w:rPr>
      </w:pPr>
      <w:r w:rsidRPr="00FB4954">
        <w:rPr>
          <w:rFonts w:asciiTheme="minorHAnsi" w:hAnsiTheme="minorHAnsi" w:cstheme="minorHAnsi"/>
          <w:sz w:val="24"/>
          <w:szCs w:val="24"/>
        </w:rPr>
        <w:t>б/ чл.4 ал. 1 т. 2 - за социална стипендия – не по-малко от 80 т. и представят всички останали документи по молба – декларация;</w:t>
      </w:r>
    </w:p>
    <w:p w:rsidR="002810E1" w:rsidRPr="00FB4954" w:rsidRDefault="002810E1" w:rsidP="002810E1">
      <w:pPr>
        <w:keepNext/>
        <w:keepLines/>
        <w:ind w:firstLine="709"/>
        <w:jc w:val="both"/>
        <w:rPr>
          <w:rFonts w:asciiTheme="minorHAnsi" w:hAnsiTheme="minorHAnsi" w:cstheme="minorHAnsi"/>
          <w:sz w:val="24"/>
          <w:szCs w:val="24"/>
        </w:rPr>
      </w:pPr>
      <w:r w:rsidRPr="00FB4954">
        <w:rPr>
          <w:rFonts w:asciiTheme="minorHAnsi" w:hAnsiTheme="minorHAnsi" w:cstheme="minorHAnsi"/>
          <w:sz w:val="24"/>
          <w:szCs w:val="24"/>
        </w:rPr>
        <w:t>в/ чл. 4 ал. 1 т. 3 – за ученици с ТЕЛК – представя се само документ от ТЕЛК.;</w:t>
      </w:r>
    </w:p>
    <w:p w:rsidR="002810E1" w:rsidRPr="00FB4954" w:rsidRDefault="002810E1" w:rsidP="002810E1">
      <w:pPr>
        <w:keepNext/>
        <w:keepLines/>
        <w:ind w:firstLine="709"/>
        <w:jc w:val="both"/>
        <w:rPr>
          <w:rFonts w:asciiTheme="minorHAnsi" w:hAnsiTheme="minorHAnsi" w:cstheme="minorHAnsi"/>
          <w:sz w:val="24"/>
          <w:szCs w:val="24"/>
        </w:rPr>
      </w:pPr>
      <w:r w:rsidRPr="00FB4954">
        <w:rPr>
          <w:rFonts w:asciiTheme="minorHAnsi" w:hAnsiTheme="minorHAnsi" w:cstheme="minorHAnsi"/>
          <w:sz w:val="24"/>
          <w:szCs w:val="24"/>
        </w:rPr>
        <w:t>г/ чл.4 ал. 1 т. 4 – за ученици без родители – представят само смъртния акт на починалия родител.</w:t>
      </w:r>
    </w:p>
    <w:p w:rsidR="002810E1" w:rsidRPr="00FB4954" w:rsidRDefault="002810E1" w:rsidP="002810E1">
      <w:pPr>
        <w:spacing w:after="60"/>
        <w:ind w:firstLine="709"/>
        <w:jc w:val="both"/>
        <w:rPr>
          <w:rFonts w:asciiTheme="minorHAnsi" w:eastAsia="Calibri" w:hAnsiTheme="minorHAnsi" w:cstheme="minorHAnsi"/>
          <w:bCs/>
          <w:color w:val="000000"/>
          <w:sz w:val="24"/>
          <w:szCs w:val="24"/>
          <w:lang w:eastAsia="en-US"/>
        </w:rPr>
      </w:pPr>
      <w:r w:rsidRPr="00FB4954">
        <w:rPr>
          <w:rFonts w:asciiTheme="minorHAnsi" w:eastAsia="Calibri" w:hAnsiTheme="minorHAnsi" w:cstheme="minorHAnsi"/>
          <w:bCs/>
          <w:color w:val="000000"/>
          <w:sz w:val="24"/>
          <w:szCs w:val="24"/>
          <w:lang w:eastAsia="en-US"/>
        </w:rPr>
        <w:tab/>
        <w:t>4. Ученикът може да кандидатства за повече от един вид месечна стипендия, включително месечна стипендия по чл. 8, ал. 1, но може да получи по избор въз основа на писмено заявление само една от стипендиите, освен в случаите с право на стипендия по чл. 4, ал. 1, т. 3 и т. 4 при класиране за стипендия за постигнати образователни резултати имат право да получат и 50 на сто от размера ѝ.</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eastAsia="Calibri" w:hAnsiTheme="minorHAnsi" w:cstheme="minorHAnsi"/>
          <w:bCs/>
          <w:color w:val="000000"/>
          <w:sz w:val="24"/>
          <w:szCs w:val="24"/>
          <w:lang w:eastAsia="en-US"/>
        </w:rPr>
        <w:tab/>
        <w:t xml:space="preserve">5. Месечните стипендии се отпускат със заповед на директора на училището по предложение на училищната комисия за стипендиите. Заповедта съдържа имената на ученика, вида и размера на стипендията </w:t>
      </w:r>
      <w:r w:rsidRPr="00FB4954">
        <w:rPr>
          <w:rFonts w:asciiTheme="minorHAnsi" w:eastAsia="Calibri" w:hAnsiTheme="minorHAnsi" w:cstheme="minorHAnsi"/>
          <w:bCs/>
          <w:sz w:val="24"/>
          <w:szCs w:val="24"/>
          <w:lang w:eastAsia="en-US"/>
        </w:rPr>
        <w:t>и периода на изплащане.</w:t>
      </w:r>
      <w:r w:rsidRPr="00FB4954">
        <w:rPr>
          <w:rFonts w:asciiTheme="minorHAnsi" w:hAnsiTheme="minorHAnsi" w:cstheme="minorHAnsi"/>
          <w:bCs/>
          <w:sz w:val="24"/>
          <w:szCs w:val="24"/>
        </w:rPr>
        <w:t xml:space="preserve"> </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 xml:space="preserve">6. Считано от учебната 2019/2020 г. стипендиите ще се изплащат само по банков път. Всички ученици, които бъдат одобрени за получаване на стипендия са длъжни да представят в </w:t>
      </w:r>
      <w:proofErr w:type="spellStart"/>
      <w:r w:rsidRPr="00FB4954">
        <w:rPr>
          <w:rFonts w:asciiTheme="minorHAnsi" w:hAnsiTheme="minorHAnsi" w:cstheme="minorHAnsi"/>
          <w:bCs/>
          <w:sz w:val="24"/>
          <w:szCs w:val="24"/>
        </w:rPr>
        <w:t>каб</w:t>
      </w:r>
      <w:proofErr w:type="spellEnd"/>
      <w:r w:rsidRPr="00FB4954">
        <w:rPr>
          <w:rFonts w:asciiTheme="minorHAnsi" w:hAnsiTheme="minorHAnsi" w:cstheme="minorHAnsi"/>
          <w:bCs/>
          <w:sz w:val="24"/>
          <w:szCs w:val="24"/>
        </w:rPr>
        <w:t>. 202 – Каса, документ за банкова сметка в срок до средата на месец ноември на съответната година.</w:t>
      </w:r>
    </w:p>
    <w:p w:rsidR="002810E1" w:rsidRPr="00FB4954" w:rsidRDefault="002810E1" w:rsidP="002810E1">
      <w:pPr>
        <w:spacing w:after="60"/>
        <w:ind w:firstLine="709"/>
        <w:jc w:val="both"/>
        <w:rPr>
          <w:rFonts w:asciiTheme="minorHAnsi" w:hAnsiTheme="minorHAnsi" w:cstheme="minorHAnsi"/>
          <w:b/>
          <w:bCs/>
          <w:i/>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5</w:t>
      </w:r>
      <w:r w:rsidRPr="00FB4954">
        <w:rPr>
          <w:rFonts w:asciiTheme="minorHAnsi" w:hAnsiTheme="minorHAnsi" w:cstheme="minorHAnsi"/>
          <w:b/>
          <w:bCs/>
          <w:i/>
          <w:sz w:val="24"/>
          <w:szCs w:val="24"/>
          <w:lang w:val="en-US"/>
        </w:rPr>
        <w:t>)</w:t>
      </w:r>
      <w:r w:rsidRPr="00FB4954">
        <w:rPr>
          <w:rFonts w:asciiTheme="minorHAnsi" w:hAnsiTheme="minorHAnsi" w:cstheme="minorHAnsi"/>
          <w:bCs/>
          <w:sz w:val="24"/>
          <w:szCs w:val="24"/>
          <w:lang w:val="en-US"/>
        </w:rPr>
        <w:t xml:space="preserve"> </w:t>
      </w:r>
      <w:r w:rsidRPr="00FB4954">
        <w:rPr>
          <w:rFonts w:asciiTheme="minorHAnsi" w:hAnsiTheme="minorHAnsi" w:cstheme="minorHAnsi"/>
          <w:b/>
          <w:bCs/>
          <w:i/>
          <w:sz w:val="24"/>
          <w:szCs w:val="24"/>
        </w:rPr>
        <w:t>Необходими документи за кандидатстване:</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rPr>
        <w:tab/>
      </w:r>
      <w:r w:rsidRPr="00FB4954">
        <w:rPr>
          <w:rFonts w:asciiTheme="minorHAnsi" w:hAnsiTheme="minorHAnsi" w:cstheme="minorHAnsi"/>
          <w:bCs/>
          <w:sz w:val="24"/>
          <w:szCs w:val="24"/>
        </w:rPr>
        <w:t xml:space="preserve">1. За стипендия по чл. 4, ал. 1, т. 1 – заявление-декларация от ученика </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Приложение 1</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 с подпис на класния ръководител, удостоверяващ успеха.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 xml:space="preserve">2. За стипендия по чл. 4, ал. 1, т. 2 – заявление-декларация от ученика </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Приложение 2</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 с подпис на класния ръководител, удостоверяващ успеха и служебни бележки, доказващи  доходите на семейството.</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 xml:space="preserve">3. За стипендията по чл. 4, ал. 1, т. 3 – Заявление-декларация </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Приложение 2</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 xml:space="preserve"> от ученика и протокол от ТЕЛК/НЕЛК.</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 xml:space="preserve">4. За стипендия по чл. 4, ал. 1, т. 4 - Заявление-декларация </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Приложение 2</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 xml:space="preserve"> от ученика , копие от смъртен акт и удостоверение за семейно положение на родителя.</w:t>
      </w:r>
    </w:p>
    <w:p w:rsidR="002810E1" w:rsidRPr="00FB4954" w:rsidRDefault="002810E1" w:rsidP="002810E1">
      <w:pPr>
        <w:spacing w:after="60"/>
        <w:ind w:firstLine="709"/>
        <w:jc w:val="both"/>
        <w:rPr>
          <w:rFonts w:asciiTheme="minorHAnsi" w:hAnsiTheme="minorHAnsi" w:cstheme="minorHAnsi"/>
          <w:bCs/>
          <w:sz w:val="24"/>
          <w:szCs w:val="24"/>
        </w:rPr>
      </w:pPr>
    </w:p>
    <w:p w:rsidR="002810E1" w:rsidRPr="00FB4954" w:rsidRDefault="002810E1" w:rsidP="002810E1">
      <w:pPr>
        <w:spacing w:after="60"/>
        <w:ind w:firstLine="709"/>
        <w:jc w:val="both"/>
        <w:rPr>
          <w:rFonts w:asciiTheme="minorHAnsi" w:hAnsiTheme="minorHAnsi" w:cstheme="minorHAnsi"/>
          <w:b/>
          <w:bCs/>
          <w:i/>
          <w:color w:val="000000"/>
          <w:sz w:val="24"/>
          <w:szCs w:val="24"/>
        </w:rPr>
      </w:pPr>
      <w:r w:rsidRPr="00FB4954">
        <w:rPr>
          <w:rFonts w:asciiTheme="minorHAnsi" w:hAnsiTheme="minorHAnsi" w:cstheme="minorHAnsi"/>
          <w:b/>
          <w:bCs/>
          <w:i/>
          <w:color w:val="000000"/>
          <w:sz w:val="24"/>
          <w:szCs w:val="24"/>
        </w:rPr>
        <w:t>Еднократни стипендии</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xml:space="preserve">Чл. 5. </w:t>
      </w:r>
      <w:r w:rsidRPr="00FB4954">
        <w:rPr>
          <w:rFonts w:asciiTheme="minorHAnsi" w:hAnsiTheme="minorHAnsi" w:cstheme="minorHAnsi"/>
          <w:b/>
          <w:bCs/>
          <w:i/>
          <w:color w:val="000000"/>
          <w:sz w:val="24"/>
          <w:szCs w:val="24"/>
          <w:lang w:val="en-US"/>
        </w:rPr>
        <w:t>(</w:t>
      </w:r>
      <w:r w:rsidRPr="00FB4954">
        <w:rPr>
          <w:rFonts w:asciiTheme="minorHAnsi" w:hAnsiTheme="minorHAnsi" w:cstheme="minorHAnsi"/>
          <w:b/>
          <w:bCs/>
          <w:i/>
          <w:color w:val="000000"/>
          <w:sz w:val="24"/>
          <w:szCs w:val="24"/>
        </w:rPr>
        <w:t>1</w:t>
      </w:r>
      <w:r w:rsidRPr="00FB4954">
        <w:rPr>
          <w:rFonts w:asciiTheme="minorHAnsi" w:hAnsiTheme="minorHAnsi" w:cstheme="minorHAnsi"/>
          <w:b/>
          <w:bCs/>
          <w:i/>
          <w:color w:val="000000"/>
          <w:sz w:val="24"/>
          <w:szCs w:val="24"/>
          <w:lang w:val="en-US"/>
        </w:rPr>
        <w:t>)</w:t>
      </w:r>
      <w:r w:rsidRPr="00FB4954">
        <w:rPr>
          <w:rFonts w:asciiTheme="minorHAnsi" w:hAnsiTheme="minorHAnsi" w:cstheme="minorHAnsi"/>
          <w:b/>
          <w:bCs/>
          <w:i/>
          <w:color w:val="000000"/>
          <w:sz w:val="24"/>
          <w:szCs w:val="24"/>
        </w:rPr>
        <w:t xml:space="preserve"> </w:t>
      </w:r>
      <w:r w:rsidRPr="00FB4954">
        <w:rPr>
          <w:rFonts w:asciiTheme="minorHAnsi" w:hAnsiTheme="minorHAnsi" w:cstheme="minorHAnsi"/>
          <w:bCs/>
          <w:color w:val="000000"/>
          <w:sz w:val="24"/>
          <w:szCs w:val="24"/>
        </w:rPr>
        <w:t>Еднократните стипендии се отпускат за:</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1. Преодоляване на еднократни социални обстоятелства, свързани с достъпа му до образование;</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2. Постигнати високи резултати от ученика в учебната, извънкласната или извънучилищната дейност.</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lang w:val="en-US"/>
        </w:rPr>
        <w:t>(</w:t>
      </w:r>
      <w:r w:rsidRPr="00FB4954">
        <w:rPr>
          <w:rFonts w:asciiTheme="minorHAnsi" w:hAnsiTheme="minorHAnsi" w:cstheme="minorHAnsi"/>
          <w:b/>
          <w:bCs/>
          <w:i/>
          <w:color w:val="000000"/>
          <w:sz w:val="24"/>
          <w:szCs w:val="24"/>
        </w:rPr>
        <w:t>2</w:t>
      </w:r>
      <w:r w:rsidRPr="00FB4954">
        <w:rPr>
          <w:rFonts w:asciiTheme="minorHAnsi" w:hAnsiTheme="minorHAnsi" w:cstheme="minorHAnsi"/>
          <w:bCs/>
          <w:color w:val="000000"/>
          <w:sz w:val="24"/>
          <w:szCs w:val="24"/>
          <w:lang w:val="en-US"/>
        </w:rPr>
        <w:t>)</w:t>
      </w:r>
      <w:r w:rsidRPr="00FB4954">
        <w:rPr>
          <w:rFonts w:asciiTheme="minorHAnsi" w:hAnsiTheme="minorHAnsi" w:cstheme="minorHAnsi"/>
          <w:bCs/>
          <w:color w:val="000000"/>
          <w:sz w:val="24"/>
          <w:szCs w:val="24"/>
        </w:rPr>
        <w:t xml:space="preserve"> Размер на еднократните стипендии:</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ab/>
        <w:t>1. За стипендиите по ал. 1, т. 1 и т. 2 – по решение на училищната комисия за стипендиите, в зависимост от конкретния случай, но не повече от 100 лева.</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ab/>
        <w:t>2. Средствата за еднократните стипендии не могат да надвишават 10 на сто от средствата, определени за стипендии по бюджета на училището.</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lang w:val="en-US"/>
        </w:rPr>
        <w:t>(</w:t>
      </w:r>
      <w:r w:rsidRPr="00FB4954">
        <w:rPr>
          <w:rFonts w:asciiTheme="minorHAnsi" w:hAnsiTheme="minorHAnsi" w:cstheme="minorHAnsi"/>
          <w:b/>
          <w:bCs/>
          <w:i/>
          <w:color w:val="000000"/>
          <w:sz w:val="24"/>
          <w:szCs w:val="24"/>
        </w:rPr>
        <w:t>3</w:t>
      </w:r>
      <w:r w:rsidRPr="00FB4954">
        <w:rPr>
          <w:rFonts w:asciiTheme="minorHAnsi" w:hAnsiTheme="minorHAnsi" w:cstheme="minorHAnsi"/>
          <w:bCs/>
          <w:color w:val="000000"/>
          <w:sz w:val="24"/>
          <w:szCs w:val="24"/>
          <w:lang w:val="en-US"/>
        </w:rPr>
        <w:t>)</w:t>
      </w:r>
      <w:r w:rsidRPr="00FB4954">
        <w:rPr>
          <w:rFonts w:asciiTheme="minorHAnsi" w:hAnsiTheme="minorHAnsi" w:cstheme="minorHAnsi"/>
          <w:bCs/>
          <w:color w:val="000000"/>
          <w:sz w:val="24"/>
          <w:szCs w:val="24"/>
        </w:rPr>
        <w:t xml:space="preserve"> Показатели за отпускане на еднократни стипендии на учениците:</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ab/>
        <w:t>1. За стипендия по ал. 1, т. 1 – установяване на социални обстоятелства, ограничаващи достъпа на ученика до образование;</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ab/>
        <w:t>2. За стипендия по ал. 1, т. 2 – високи постижения в посочените дейности.</w:t>
      </w:r>
    </w:p>
    <w:p w:rsidR="002810E1" w:rsidRPr="00FB4954" w:rsidRDefault="00502E26" w:rsidP="002810E1">
      <w:pPr>
        <w:spacing w:after="60"/>
        <w:ind w:firstLine="709"/>
        <w:jc w:val="both"/>
        <w:rPr>
          <w:rFonts w:asciiTheme="minorHAnsi" w:hAnsiTheme="minorHAnsi" w:cstheme="minorHAnsi"/>
          <w:b/>
          <w:bCs/>
          <w:i/>
          <w:color w:val="000000"/>
          <w:sz w:val="24"/>
          <w:szCs w:val="24"/>
        </w:rPr>
      </w:pPr>
      <w:r>
        <w:rPr>
          <w:rFonts w:asciiTheme="minorHAnsi" w:hAnsiTheme="minorHAnsi" w:cstheme="minorHAnsi"/>
          <w:b/>
          <w:bCs/>
          <w:i/>
          <w:noProof/>
          <w:color w:val="000000"/>
          <w:sz w:val="24"/>
          <w:szCs w:val="24"/>
        </w:rPr>
        <w:pict>
          <v:shape id="_x0000_s1141" type="#_x0000_t202" href="#приложения" style="position:absolute;left:0;text-align:left;margin-left:387.4pt;margin-top:54.25pt;width:116.25pt;height:19.2pt;z-index:251698688;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1">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2810E1" w:rsidRPr="00FB4954">
        <w:rPr>
          <w:rFonts w:asciiTheme="minorHAnsi" w:hAnsiTheme="minorHAnsi" w:cstheme="minorHAnsi"/>
          <w:b/>
          <w:bCs/>
          <w:i/>
          <w:color w:val="000000"/>
          <w:sz w:val="24"/>
          <w:szCs w:val="24"/>
          <w:lang w:val="en-US"/>
        </w:rPr>
        <w:t>(</w:t>
      </w:r>
      <w:r w:rsidR="002810E1" w:rsidRPr="00FB4954">
        <w:rPr>
          <w:rFonts w:asciiTheme="minorHAnsi" w:hAnsiTheme="minorHAnsi" w:cstheme="minorHAnsi"/>
          <w:b/>
          <w:bCs/>
          <w:i/>
          <w:color w:val="000000"/>
          <w:sz w:val="24"/>
          <w:szCs w:val="24"/>
        </w:rPr>
        <w:t>4</w:t>
      </w:r>
      <w:r w:rsidR="002810E1" w:rsidRPr="00FB4954">
        <w:rPr>
          <w:rFonts w:asciiTheme="minorHAnsi" w:hAnsiTheme="minorHAnsi" w:cstheme="minorHAnsi"/>
          <w:bCs/>
          <w:color w:val="000000"/>
          <w:sz w:val="24"/>
          <w:szCs w:val="24"/>
          <w:lang w:val="en-US"/>
        </w:rPr>
        <w:t>)</w:t>
      </w:r>
      <w:r w:rsidR="002810E1" w:rsidRPr="00FB4954">
        <w:rPr>
          <w:rFonts w:asciiTheme="minorHAnsi" w:hAnsiTheme="minorHAnsi" w:cstheme="minorHAnsi"/>
          <w:bCs/>
          <w:color w:val="000000"/>
          <w:sz w:val="24"/>
          <w:szCs w:val="24"/>
        </w:rPr>
        <w:t xml:space="preserve"> </w:t>
      </w:r>
      <w:r w:rsidR="002810E1" w:rsidRPr="00FB4954">
        <w:rPr>
          <w:rFonts w:asciiTheme="minorHAnsi" w:hAnsiTheme="minorHAnsi" w:cstheme="minorHAnsi"/>
          <w:b/>
          <w:bCs/>
          <w:i/>
          <w:color w:val="000000"/>
          <w:sz w:val="24"/>
          <w:szCs w:val="24"/>
        </w:rPr>
        <w:t>Условия и ред за предоставяне на стипендиите:</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lastRenderedPageBreak/>
        <w:tab/>
        <w:t>1. Стипендиите се отпускат по решение на училищната комисия за определяне на стипендиите.</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ab/>
        <w:t>2. За един и същ ученик стипендия по ал.,1 може да се отпуска само веднъж в рамките на един учебен срок.</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ab/>
        <w:t>3. Еднократна стипендия може да се отпусне и на ученик, който получава месечна стипендия.</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ab/>
        <w:t>4. Еднократните стипендии се отпускат  със заповед на директора на училището по мотивирано предложение на училищната комисия за стипендиите. Заповедта съдържа имената на ученика, вида и размера на стипендията.</w:t>
      </w:r>
    </w:p>
    <w:p w:rsidR="002810E1" w:rsidRPr="00FB4954" w:rsidRDefault="002810E1" w:rsidP="002810E1">
      <w:pPr>
        <w:spacing w:after="60"/>
        <w:ind w:firstLine="709"/>
        <w:jc w:val="both"/>
        <w:rPr>
          <w:rFonts w:asciiTheme="minorHAnsi" w:hAnsiTheme="minorHAnsi" w:cstheme="minorHAnsi"/>
          <w:b/>
          <w:bCs/>
          <w:i/>
          <w:color w:val="000000"/>
          <w:sz w:val="24"/>
          <w:szCs w:val="24"/>
        </w:rPr>
      </w:pPr>
      <w:r w:rsidRPr="00FB4954">
        <w:rPr>
          <w:rFonts w:asciiTheme="minorHAnsi" w:hAnsiTheme="minorHAnsi" w:cstheme="minorHAnsi"/>
          <w:b/>
          <w:bCs/>
          <w:i/>
          <w:color w:val="000000"/>
          <w:sz w:val="24"/>
          <w:szCs w:val="24"/>
          <w:lang w:val="en-US"/>
        </w:rPr>
        <w:t>(</w:t>
      </w:r>
      <w:r w:rsidRPr="00FB4954">
        <w:rPr>
          <w:rFonts w:asciiTheme="minorHAnsi" w:hAnsiTheme="minorHAnsi" w:cstheme="minorHAnsi"/>
          <w:b/>
          <w:bCs/>
          <w:i/>
          <w:color w:val="000000"/>
          <w:sz w:val="24"/>
          <w:szCs w:val="24"/>
        </w:rPr>
        <w:t>5</w:t>
      </w:r>
      <w:r w:rsidRPr="00FB4954">
        <w:rPr>
          <w:rFonts w:asciiTheme="minorHAnsi" w:hAnsiTheme="minorHAnsi" w:cstheme="minorHAnsi"/>
          <w:bCs/>
          <w:color w:val="000000"/>
          <w:sz w:val="24"/>
          <w:szCs w:val="24"/>
          <w:lang w:val="en-US"/>
        </w:rPr>
        <w:t>)</w:t>
      </w:r>
      <w:r w:rsidRPr="00FB4954">
        <w:rPr>
          <w:rFonts w:asciiTheme="minorHAnsi" w:hAnsiTheme="minorHAnsi" w:cstheme="minorHAnsi"/>
          <w:bCs/>
          <w:color w:val="000000"/>
          <w:sz w:val="24"/>
          <w:szCs w:val="24"/>
        </w:rPr>
        <w:t xml:space="preserve"> </w:t>
      </w:r>
      <w:r w:rsidRPr="00FB4954">
        <w:rPr>
          <w:rFonts w:asciiTheme="minorHAnsi" w:hAnsiTheme="minorHAnsi" w:cstheme="minorHAnsi"/>
          <w:b/>
          <w:bCs/>
          <w:i/>
          <w:color w:val="000000"/>
          <w:sz w:val="24"/>
          <w:szCs w:val="24"/>
        </w:rPr>
        <w:t>Необходими документи за кандидатстване</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color w:val="000000"/>
          <w:sz w:val="24"/>
          <w:szCs w:val="24"/>
        </w:rPr>
        <w:tab/>
      </w:r>
      <w:r w:rsidRPr="00FB4954">
        <w:rPr>
          <w:rFonts w:asciiTheme="minorHAnsi" w:hAnsiTheme="minorHAnsi" w:cstheme="minorHAnsi"/>
          <w:bCs/>
          <w:color w:val="000000"/>
          <w:sz w:val="24"/>
          <w:szCs w:val="24"/>
        </w:rPr>
        <w:t>1. За стипендия по ал. 1, т. 1– заявление-декларация от ученика</w:t>
      </w:r>
      <w:r w:rsidRPr="00FB4954">
        <w:rPr>
          <w:rFonts w:asciiTheme="minorHAnsi" w:hAnsiTheme="minorHAnsi" w:cstheme="minorHAnsi"/>
          <w:b/>
          <w:bCs/>
          <w:i/>
          <w:color w:val="000000"/>
          <w:sz w:val="24"/>
          <w:szCs w:val="24"/>
        </w:rPr>
        <w:t xml:space="preserve"> </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Приложение 2</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 доклад от класния ръководител и/или други документи в зависимост от случая.</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 xml:space="preserve">2. За стипендии по ал. 1, т. 2 – заявление-декларация от ученика </w:t>
      </w:r>
      <w:r w:rsidRPr="00FB4954">
        <w:rPr>
          <w:rFonts w:asciiTheme="minorHAnsi" w:hAnsiTheme="minorHAnsi" w:cstheme="minorHAnsi"/>
          <w:bCs/>
          <w:sz w:val="24"/>
          <w:szCs w:val="24"/>
          <w:lang w:val="en-US"/>
        </w:rPr>
        <w:t>(</w:t>
      </w:r>
      <w:r w:rsidRPr="00FB4954">
        <w:rPr>
          <w:rFonts w:asciiTheme="minorHAnsi" w:hAnsiTheme="minorHAnsi" w:cstheme="minorHAnsi"/>
          <w:bCs/>
          <w:sz w:val="24"/>
          <w:szCs w:val="24"/>
        </w:rPr>
        <w:t>Приложение-1</w:t>
      </w:r>
      <w:r w:rsidRPr="00FB4954">
        <w:rPr>
          <w:rFonts w:asciiTheme="minorHAnsi" w:hAnsiTheme="minorHAnsi" w:cstheme="minorHAnsi"/>
          <w:bCs/>
          <w:sz w:val="24"/>
          <w:szCs w:val="24"/>
          <w:lang w:val="en-US"/>
        </w:rPr>
        <w:t xml:space="preserve">) </w:t>
      </w:r>
      <w:r w:rsidRPr="00FB4954">
        <w:rPr>
          <w:rFonts w:asciiTheme="minorHAnsi" w:hAnsiTheme="minorHAnsi" w:cstheme="minorHAnsi"/>
          <w:bCs/>
          <w:sz w:val="24"/>
          <w:szCs w:val="24"/>
        </w:rPr>
        <w:t>и документи, удостоверяващи високите постижения в дадена област.</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rPr>
        <w:t xml:space="preserve">Чл. 6. </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1</w:t>
      </w:r>
      <w:r w:rsidRPr="00FB4954">
        <w:rPr>
          <w:rFonts w:asciiTheme="minorHAnsi" w:hAnsiTheme="minorHAnsi" w:cstheme="minorHAnsi"/>
          <w:b/>
          <w:bCs/>
          <w:i/>
          <w:sz w:val="24"/>
          <w:szCs w:val="24"/>
          <w:lang w:val="en-US"/>
        </w:rPr>
        <w:t>)</w:t>
      </w:r>
      <w:r w:rsidRPr="00FB4954">
        <w:rPr>
          <w:rFonts w:asciiTheme="minorHAnsi" w:hAnsiTheme="minorHAnsi" w:cstheme="minorHAnsi"/>
          <w:bCs/>
          <w:sz w:val="24"/>
          <w:szCs w:val="24"/>
        </w:rPr>
        <w:t xml:space="preserve"> Директорът на училището определя в началото на всяка учебна година училищна комисия за стипендиите, в чийто състав задължително се включват следните членове на педагогическия персонал – класни ръководители, по един от 8, 9, 10, 11, и 12 клас за всички паралелки от гимназиален етап, главен счетоводител и технически секретар.</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2</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 xml:space="preserve"> </w:t>
      </w:r>
      <w:r w:rsidRPr="00FB4954">
        <w:rPr>
          <w:rFonts w:asciiTheme="minorHAnsi" w:hAnsiTheme="minorHAnsi" w:cstheme="minorHAnsi"/>
          <w:bCs/>
          <w:sz w:val="24"/>
          <w:szCs w:val="24"/>
        </w:rPr>
        <w:t>Комисията по ал. 1:</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1. Предлага на директора: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а/ разпределението на средствата по видове стипендии;</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б/ промяна в критериите за: допускане до класиране и за показателите за класиране на учениците за различните видове стипендии;</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в/ промяна в размера на всеки вид стипендия и периода, за който се отпуска – за учебен срок или за учебна година;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г/ промяна в конкретните условия и реда за предоставяне на всеки вид стипендия в училището;</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д/ документи за кандидатстване.</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2. Допуска до класиране, извършва класирането и предлага на директора учениците, на които да се отпусне месечна стипендия по чл. 4, ал. 1, точки 1 и 2, включително, за месечна целева стипендия по чл. 8, ал. 1;</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Cs/>
          <w:sz w:val="24"/>
          <w:szCs w:val="24"/>
        </w:rPr>
        <w:tab/>
        <w:t>3. Разглежда документите за предоставяне на еднократни стипендии и стипендии по чл. 4, ал. 1, точки 3 и 4 и предлага учениците, на които да се отпусне съответната стипендия.</w:t>
      </w:r>
    </w:p>
    <w:p w:rsidR="002810E1" w:rsidRPr="00FB4954" w:rsidRDefault="002810E1" w:rsidP="002810E1">
      <w:pPr>
        <w:spacing w:after="60"/>
        <w:ind w:firstLine="709"/>
        <w:jc w:val="both"/>
        <w:rPr>
          <w:rFonts w:asciiTheme="minorHAnsi" w:hAnsiTheme="minorHAnsi" w:cstheme="minorHAnsi"/>
          <w:b/>
          <w:bCs/>
          <w:i/>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3</w:t>
      </w:r>
      <w:r w:rsidRPr="00FB4954">
        <w:rPr>
          <w:rFonts w:asciiTheme="minorHAnsi" w:hAnsiTheme="minorHAnsi" w:cstheme="minorHAnsi"/>
          <w:b/>
          <w:bCs/>
          <w:i/>
          <w:sz w:val="24"/>
          <w:szCs w:val="24"/>
          <w:lang w:val="en-US"/>
        </w:rPr>
        <w:t xml:space="preserve">) </w:t>
      </w:r>
      <w:r w:rsidRPr="00FB4954">
        <w:rPr>
          <w:rFonts w:asciiTheme="minorHAnsi" w:hAnsiTheme="minorHAnsi" w:cstheme="minorHAnsi"/>
          <w:b/>
          <w:bCs/>
          <w:i/>
          <w:sz w:val="24"/>
          <w:szCs w:val="24"/>
        </w:rPr>
        <w:t>Директорът на училището представя предложенията на комисията по ал. 2 т. 1 на Ученическия съвет на училището.</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rPr>
        <w:t xml:space="preserve">Чл. 7. </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1</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 xml:space="preserve"> </w:t>
      </w:r>
      <w:r w:rsidRPr="00FB4954">
        <w:rPr>
          <w:rFonts w:asciiTheme="minorHAnsi" w:hAnsiTheme="minorHAnsi" w:cstheme="minorHAnsi"/>
          <w:bCs/>
          <w:sz w:val="24"/>
          <w:szCs w:val="24"/>
        </w:rPr>
        <w:t>Директорът на училището със заповед утвърждава предложенията на комисията по чл. 6, ал. 2, т. 1 или ги връща с мотивирано становище и указания, които са задължителни за комисията.</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2</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 xml:space="preserve"> </w:t>
      </w:r>
      <w:r w:rsidRPr="00FB4954">
        <w:rPr>
          <w:rFonts w:asciiTheme="minorHAnsi" w:hAnsiTheme="minorHAnsi" w:cstheme="minorHAnsi"/>
          <w:bCs/>
          <w:sz w:val="24"/>
          <w:szCs w:val="24"/>
        </w:rPr>
        <w:t>Настоящите правила, утвърдени със заповедта по ал. 1 се обявяват на видно място в училището и се публикуват на интернет страницата на училището в 3-дневен срок от издаването, но не по-късно от 14 дни преди крайния срок за подаване на документите за кандидатстване.</w:t>
      </w:r>
    </w:p>
    <w:p w:rsidR="002810E1" w:rsidRPr="00FB4954" w:rsidRDefault="00502E26" w:rsidP="002810E1">
      <w:pPr>
        <w:spacing w:after="60"/>
        <w:ind w:firstLine="709"/>
        <w:jc w:val="both"/>
        <w:rPr>
          <w:rFonts w:asciiTheme="minorHAnsi" w:hAnsiTheme="minorHAnsi" w:cstheme="minorHAnsi"/>
          <w:bCs/>
          <w:sz w:val="24"/>
          <w:szCs w:val="24"/>
        </w:rPr>
      </w:pPr>
      <w:r w:rsidRPr="00502E26">
        <w:rPr>
          <w:rFonts w:asciiTheme="minorHAnsi" w:hAnsiTheme="minorHAnsi" w:cstheme="minorHAnsi"/>
          <w:b/>
          <w:bCs/>
          <w:i/>
          <w:noProof/>
          <w:sz w:val="24"/>
          <w:szCs w:val="24"/>
        </w:rPr>
        <w:pict>
          <v:shape id="_x0000_s1140" type="#_x0000_t202" href="#приложения" style="position:absolute;left:0;text-align:left;margin-left:385.15pt;margin-top:68.15pt;width:116.25pt;height:19.2pt;z-index:25169766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40">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2810E1" w:rsidRPr="00FB4954">
        <w:rPr>
          <w:rFonts w:asciiTheme="minorHAnsi" w:hAnsiTheme="minorHAnsi" w:cstheme="minorHAnsi"/>
          <w:b/>
          <w:bCs/>
          <w:i/>
          <w:sz w:val="24"/>
          <w:szCs w:val="24"/>
        </w:rPr>
        <w:t xml:space="preserve">Чл. 8. </w:t>
      </w:r>
      <w:r w:rsidR="002810E1" w:rsidRPr="00FB4954">
        <w:rPr>
          <w:rFonts w:asciiTheme="minorHAnsi" w:hAnsiTheme="minorHAnsi" w:cstheme="minorHAnsi"/>
          <w:b/>
          <w:bCs/>
          <w:i/>
          <w:sz w:val="24"/>
          <w:szCs w:val="24"/>
          <w:lang w:val="en-US"/>
        </w:rPr>
        <w:t>(</w:t>
      </w:r>
      <w:r w:rsidR="002810E1" w:rsidRPr="00FB4954">
        <w:rPr>
          <w:rFonts w:asciiTheme="minorHAnsi" w:hAnsiTheme="minorHAnsi" w:cstheme="minorHAnsi"/>
          <w:b/>
          <w:bCs/>
          <w:i/>
          <w:sz w:val="24"/>
          <w:szCs w:val="24"/>
        </w:rPr>
        <w:t>1</w:t>
      </w:r>
      <w:r w:rsidR="002810E1" w:rsidRPr="00FB4954">
        <w:rPr>
          <w:rFonts w:asciiTheme="minorHAnsi" w:hAnsiTheme="minorHAnsi" w:cstheme="minorHAnsi"/>
          <w:b/>
          <w:bCs/>
          <w:i/>
          <w:sz w:val="24"/>
          <w:szCs w:val="24"/>
          <w:lang w:val="en-US"/>
        </w:rPr>
        <w:t>)</w:t>
      </w:r>
      <w:r w:rsidR="002810E1" w:rsidRPr="00FB4954">
        <w:rPr>
          <w:rFonts w:asciiTheme="minorHAnsi" w:hAnsiTheme="minorHAnsi" w:cstheme="minorHAnsi"/>
          <w:bCs/>
          <w:sz w:val="24"/>
          <w:szCs w:val="24"/>
        </w:rPr>
        <w:t xml:space="preserve"> Училището може да определи част от средствата за стипендии по чл. 4, ал.1, т. 2 и чл. 5, ал. 1 да се предоставят целево на ученика за покриване на конкретни разходи, </w:t>
      </w:r>
      <w:r w:rsidR="002810E1" w:rsidRPr="00FB4954">
        <w:rPr>
          <w:rFonts w:asciiTheme="minorHAnsi" w:hAnsiTheme="minorHAnsi" w:cstheme="minorHAnsi"/>
          <w:bCs/>
          <w:sz w:val="24"/>
          <w:szCs w:val="24"/>
        </w:rPr>
        <w:lastRenderedPageBreak/>
        <w:t>свързани с обучението му.</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2</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 xml:space="preserve"> </w:t>
      </w:r>
      <w:r w:rsidRPr="00FB4954">
        <w:rPr>
          <w:rFonts w:asciiTheme="minorHAnsi" w:hAnsiTheme="minorHAnsi" w:cstheme="minorHAnsi"/>
          <w:bCs/>
          <w:sz w:val="24"/>
          <w:szCs w:val="24"/>
        </w:rPr>
        <w:t xml:space="preserve">Разходите, за които се отпускат стипендиите по ал. 1, се доказват с </w:t>
      </w:r>
      <w:proofErr w:type="spellStart"/>
      <w:r w:rsidRPr="00FB4954">
        <w:rPr>
          <w:rFonts w:asciiTheme="minorHAnsi" w:hAnsiTheme="minorHAnsi" w:cstheme="minorHAnsi"/>
          <w:bCs/>
          <w:sz w:val="24"/>
          <w:szCs w:val="24"/>
        </w:rPr>
        <w:t>разходооправдателни</w:t>
      </w:r>
      <w:proofErr w:type="spellEnd"/>
      <w:r w:rsidRPr="00FB4954">
        <w:rPr>
          <w:rFonts w:asciiTheme="minorHAnsi" w:hAnsiTheme="minorHAnsi" w:cstheme="minorHAnsi"/>
          <w:bCs/>
          <w:sz w:val="24"/>
          <w:szCs w:val="24"/>
        </w:rPr>
        <w:t xml:space="preserve"> и други документи, удостоверяващи изразходването им по предназначение.</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3</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 xml:space="preserve"> </w:t>
      </w:r>
      <w:r w:rsidRPr="00FB4954">
        <w:rPr>
          <w:rFonts w:asciiTheme="minorHAnsi" w:hAnsiTheme="minorHAnsi" w:cstheme="minorHAnsi"/>
          <w:bCs/>
          <w:sz w:val="24"/>
          <w:szCs w:val="24"/>
        </w:rPr>
        <w:t>Класирането за предоставяне на месечна целева стипендия по чл. 4, ал. 1, т. 2 се извършва отделно от класирането за предоставянето на месечна стипендия по чл.,4, ал. 1, т. 2, която не се предоставя целево на учениците.</w:t>
      </w:r>
    </w:p>
    <w:p w:rsidR="002810E1" w:rsidRPr="00FB4954" w:rsidRDefault="002810E1" w:rsidP="002810E1">
      <w:pPr>
        <w:spacing w:after="60"/>
        <w:ind w:firstLine="709"/>
        <w:jc w:val="both"/>
        <w:rPr>
          <w:rFonts w:asciiTheme="minorHAnsi" w:hAnsiTheme="minorHAnsi" w:cstheme="minorHAnsi"/>
          <w:bCs/>
          <w:sz w:val="24"/>
          <w:szCs w:val="24"/>
        </w:rPr>
      </w:pP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4</w:t>
      </w:r>
      <w:r w:rsidRPr="00FB4954">
        <w:rPr>
          <w:rFonts w:asciiTheme="minorHAnsi" w:hAnsiTheme="minorHAnsi" w:cstheme="minorHAnsi"/>
          <w:b/>
          <w:bCs/>
          <w:i/>
          <w:sz w:val="24"/>
          <w:szCs w:val="24"/>
          <w:lang w:val="en-US"/>
        </w:rPr>
        <w:t>)</w:t>
      </w:r>
      <w:r w:rsidRPr="00FB4954">
        <w:rPr>
          <w:rFonts w:asciiTheme="minorHAnsi" w:hAnsiTheme="minorHAnsi" w:cstheme="minorHAnsi"/>
          <w:b/>
          <w:bCs/>
          <w:i/>
          <w:sz w:val="24"/>
          <w:szCs w:val="24"/>
        </w:rPr>
        <w:t xml:space="preserve"> </w:t>
      </w:r>
      <w:r w:rsidRPr="00FB4954">
        <w:rPr>
          <w:rFonts w:asciiTheme="minorHAnsi" w:hAnsiTheme="minorHAnsi" w:cstheme="minorHAnsi"/>
          <w:bCs/>
          <w:sz w:val="24"/>
          <w:szCs w:val="24"/>
        </w:rPr>
        <w:t>Когато изплатената стипендия не е използвана по предназначение или не е представен документ по ал. 2, получената сума се възстановява на училището от ученика или от неговия законен представител, ако ученикът е непълнолетен.</w:t>
      </w:r>
    </w:p>
    <w:p w:rsidR="002810E1" w:rsidRPr="00FB4954" w:rsidRDefault="002810E1" w:rsidP="002810E1">
      <w:pPr>
        <w:spacing w:line="360" w:lineRule="auto"/>
        <w:ind w:left="144"/>
        <w:jc w:val="both"/>
        <w:rPr>
          <w:rFonts w:asciiTheme="minorHAnsi" w:hAnsiTheme="minorHAnsi" w:cstheme="minorHAnsi"/>
          <w:b/>
          <w:bCs/>
          <w:i/>
          <w:color w:val="000000"/>
          <w:sz w:val="24"/>
          <w:szCs w:val="24"/>
        </w:rPr>
      </w:pPr>
    </w:p>
    <w:p w:rsidR="002810E1" w:rsidRPr="00FB4954" w:rsidRDefault="002810E1" w:rsidP="002810E1">
      <w:pPr>
        <w:spacing w:after="60"/>
        <w:ind w:firstLine="709"/>
        <w:jc w:val="center"/>
        <w:rPr>
          <w:rFonts w:asciiTheme="minorHAnsi" w:hAnsiTheme="minorHAnsi" w:cstheme="minorHAnsi"/>
          <w:b/>
          <w:bCs/>
          <w:i/>
          <w:color w:val="000000"/>
          <w:sz w:val="24"/>
          <w:szCs w:val="24"/>
        </w:rPr>
      </w:pPr>
      <w:r w:rsidRPr="00FB4954">
        <w:rPr>
          <w:rFonts w:asciiTheme="minorHAnsi" w:hAnsiTheme="minorHAnsi" w:cstheme="minorHAnsi"/>
          <w:b/>
          <w:bCs/>
          <w:i/>
          <w:color w:val="000000"/>
          <w:sz w:val="24"/>
          <w:szCs w:val="24"/>
        </w:rPr>
        <w:t>ДОПЪЛНИТЕЛНИ РАЗПОРЕДБИ</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xml:space="preserve">§ 1. </w:t>
      </w:r>
      <w:r w:rsidRPr="00FB4954">
        <w:rPr>
          <w:rFonts w:asciiTheme="minorHAnsi" w:hAnsiTheme="minorHAnsi" w:cstheme="minorHAnsi"/>
          <w:bCs/>
          <w:color w:val="000000"/>
          <w:sz w:val="24"/>
          <w:szCs w:val="24"/>
        </w:rPr>
        <w:t>По смисъла на Постановление 328/21.12.2017 г.</w:t>
      </w:r>
    </w:p>
    <w:p w:rsidR="002810E1" w:rsidRPr="00FB4954" w:rsidRDefault="002810E1" w:rsidP="002810E1">
      <w:pPr>
        <w:tabs>
          <w:tab w:val="left" w:pos="360"/>
        </w:tabs>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1</w:t>
      </w:r>
      <w:r w:rsidRPr="00FB4954">
        <w:rPr>
          <w:rFonts w:asciiTheme="minorHAnsi" w:hAnsiTheme="minorHAnsi" w:cstheme="minorHAnsi"/>
          <w:b/>
          <w:bCs/>
          <w:i/>
          <w:color w:val="000000"/>
          <w:sz w:val="24"/>
          <w:szCs w:val="24"/>
        </w:rPr>
        <w:t>.„Чужденец“</w:t>
      </w:r>
      <w:r w:rsidRPr="00FB4954">
        <w:rPr>
          <w:rFonts w:asciiTheme="minorHAnsi" w:hAnsiTheme="minorHAnsi" w:cstheme="minorHAnsi"/>
          <w:bCs/>
          <w:color w:val="000000"/>
          <w:sz w:val="24"/>
          <w:szCs w:val="24"/>
        </w:rPr>
        <w:t xml:space="preserve">  е всяко лице, което не е български гражданин или не е гражданин на страна-членка на Европейския съюз, или на държава – страна по Споразумението за </w:t>
      </w:r>
    </w:p>
    <w:p w:rsidR="002810E1" w:rsidRPr="00FB4954" w:rsidRDefault="002810E1" w:rsidP="002810E1">
      <w:pPr>
        <w:tabs>
          <w:tab w:val="left" w:pos="360"/>
        </w:tabs>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Европейското икономическо пространство, или на Конфедерация Швейцария, както и лице, което не се разглежда като гражданин на нито една държава в съответствие  с нейното законодателство.</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xml:space="preserve">2. „Лице с трайно увреждане“ </w:t>
      </w:r>
      <w:r w:rsidRPr="00FB4954">
        <w:rPr>
          <w:rFonts w:asciiTheme="minorHAnsi" w:hAnsiTheme="minorHAnsi" w:cstheme="minorHAnsi"/>
          <w:bCs/>
          <w:color w:val="000000"/>
          <w:sz w:val="24"/>
          <w:szCs w:val="24"/>
        </w:rPr>
        <w:t>е лице, определено в §1, т. 2 от Допълнителните разпоредби на Закона за интеграция на хората с увреждания.</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xml:space="preserve">3. „Ученик без родители“ </w:t>
      </w:r>
      <w:r w:rsidRPr="00FB4954">
        <w:rPr>
          <w:rFonts w:asciiTheme="minorHAnsi" w:hAnsiTheme="minorHAnsi" w:cstheme="minorHAnsi"/>
          <w:bCs/>
          <w:color w:val="000000"/>
          <w:sz w:val="24"/>
          <w:szCs w:val="24"/>
        </w:rPr>
        <w:t>е ученик, чийто родител/ли са починали, лишени от родителски права или поставени под пълно запрещение.</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xml:space="preserve">§ 2. </w:t>
      </w:r>
      <w:r w:rsidRPr="00FB4954">
        <w:rPr>
          <w:rFonts w:asciiTheme="minorHAnsi" w:hAnsiTheme="minorHAnsi" w:cstheme="minorHAnsi"/>
          <w:bCs/>
          <w:color w:val="000000"/>
          <w:sz w:val="24"/>
          <w:szCs w:val="24"/>
        </w:rPr>
        <w:t>Членове на семейството на ученика са бащата, майката, непълнолетните или нетрудоспособните братя и сестри. В случаите на повторен брак или фактическо съпружеско съжителство на майката или бащата с лице, което не е родител, за член от семейството се счита новия съпруг/съпруга или лицето с което съжителства, както и непълнолетните му деца на новия съпруг/съпруга, ако живеят с него. Ако продължават да учат за придобиване на средно образование, но не по-късно от навършване на 20-годишна възраст, за членове на семейството се считат и пълнолетните братя и сестри, както и пълнолетните деца на новия съпруг/съпруга или на лицето, с което съжителства майката или бащата на ученика, ако живеят с него.</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xml:space="preserve">§ 3. </w:t>
      </w:r>
      <w:r w:rsidRPr="00FB4954">
        <w:rPr>
          <w:rFonts w:asciiTheme="minorHAnsi" w:hAnsiTheme="minorHAnsi" w:cstheme="minorHAnsi"/>
          <w:bCs/>
          <w:color w:val="000000"/>
          <w:sz w:val="24"/>
          <w:szCs w:val="24"/>
        </w:rPr>
        <w:t>Месечният  доход на член от семейството се определя като среден за предходните 6 месеца въз основа на заявление-декларация съгласно приложението. Размерът на минималната работна заплата, приет за база при изчисляване на месечния доход на член от семейството , е среден за предходните 6 месеца.</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4.</w:t>
      </w:r>
      <w:r w:rsidRPr="00FB4954">
        <w:rPr>
          <w:rFonts w:asciiTheme="minorHAnsi" w:hAnsiTheme="minorHAnsi" w:cstheme="minorHAnsi"/>
          <w:bCs/>
          <w:color w:val="000000"/>
          <w:sz w:val="24"/>
          <w:szCs w:val="24"/>
        </w:rPr>
        <w:t xml:space="preserve"> В сумата на доходите, получени</w:t>
      </w:r>
      <w:r w:rsidRPr="00FB4954">
        <w:rPr>
          <w:rFonts w:asciiTheme="minorHAnsi" w:hAnsiTheme="minorHAnsi" w:cstheme="minorHAnsi"/>
          <w:b/>
          <w:bCs/>
          <w:i/>
          <w:color w:val="000000"/>
          <w:sz w:val="24"/>
          <w:szCs w:val="24"/>
        </w:rPr>
        <w:t xml:space="preserve"> </w:t>
      </w:r>
      <w:r w:rsidRPr="00FB4954">
        <w:rPr>
          <w:rFonts w:asciiTheme="minorHAnsi" w:hAnsiTheme="minorHAnsi" w:cstheme="minorHAnsi"/>
          <w:bCs/>
          <w:color w:val="000000"/>
          <w:sz w:val="24"/>
          <w:szCs w:val="24"/>
        </w:rPr>
        <w:t>отделните членове на семейството, се включват всички получени през предходните 6 месеца суми от: доходи съгласно чл. 10, ал. 1, т. 1-4 и 6 от ЗДДФЛ на физическите лица; пенсии, без добавките за чужда помощ за лица с трайно намалена работоспособност; месечни помощи и добавки по реда на Закона за семейните помощи за деца; месечни помощи по реда на Закона за социално подпомагане; обезщетения и помощи по реда на Кодекса за социално осигуряване, без еднократните помощи; присъдени издръжки и стипендии, без получаваните по силата на постановлението. Заявлението-декларация за дохода трябва да бъде подписано от родител/попечителя/  на ученика и към него да се приложат съответните документи.</w:t>
      </w:r>
    </w:p>
    <w:p w:rsidR="002810E1" w:rsidRPr="00FB4954" w:rsidRDefault="00502E26" w:rsidP="002810E1">
      <w:pPr>
        <w:spacing w:after="60"/>
        <w:ind w:firstLine="709"/>
        <w:jc w:val="both"/>
        <w:rPr>
          <w:rFonts w:asciiTheme="minorHAnsi" w:hAnsiTheme="minorHAnsi" w:cstheme="minorHAnsi"/>
          <w:bCs/>
          <w:color w:val="000000"/>
          <w:sz w:val="24"/>
          <w:szCs w:val="24"/>
        </w:rPr>
      </w:pPr>
      <w:r w:rsidRPr="00502E26">
        <w:rPr>
          <w:rFonts w:asciiTheme="minorHAnsi" w:hAnsiTheme="minorHAnsi" w:cstheme="minorHAnsi"/>
          <w:b/>
          <w:bCs/>
          <w:i/>
          <w:noProof/>
          <w:color w:val="000000"/>
          <w:sz w:val="24"/>
          <w:szCs w:val="24"/>
        </w:rPr>
        <w:pict>
          <v:shape id="_x0000_s1139" type="#_x0000_t202" href="#приложения" style="position:absolute;left:0;text-align:left;margin-left:390.4pt;margin-top:64.5pt;width:116.25pt;height:19.2pt;z-index:25169664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9">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2810E1" w:rsidRPr="00FB4954">
        <w:rPr>
          <w:rFonts w:asciiTheme="minorHAnsi" w:hAnsiTheme="minorHAnsi" w:cstheme="minorHAnsi"/>
          <w:b/>
          <w:bCs/>
          <w:i/>
          <w:color w:val="000000"/>
          <w:sz w:val="24"/>
          <w:szCs w:val="24"/>
        </w:rPr>
        <w:t xml:space="preserve">§ 7. </w:t>
      </w:r>
      <w:r w:rsidR="002810E1" w:rsidRPr="00FB4954">
        <w:rPr>
          <w:rFonts w:asciiTheme="minorHAnsi" w:hAnsiTheme="minorHAnsi" w:cstheme="minorHAnsi"/>
          <w:bCs/>
          <w:color w:val="000000"/>
          <w:sz w:val="24"/>
          <w:szCs w:val="24"/>
        </w:rPr>
        <w:t xml:space="preserve">Ако отпусната стипендия е въз основа на невярно съдържание, ученикът се лишава от правото на стипендия, а получените суми се възстановяват на училището от </w:t>
      </w:r>
      <w:r w:rsidR="002810E1" w:rsidRPr="00FB4954">
        <w:rPr>
          <w:rFonts w:asciiTheme="minorHAnsi" w:hAnsiTheme="minorHAnsi" w:cstheme="minorHAnsi"/>
          <w:bCs/>
          <w:color w:val="000000"/>
          <w:sz w:val="24"/>
          <w:szCs w:val="24"/>
        </w:rPr>
        <w:lastRenderedPageBreak/>
        <w:t>родителя или ученика, ако е пълнолетен.</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
          <w:bCs/>
          <w:i/>
          <w:color w:val="000000"/>
          <w:sz w:val="24"/>
          <w:szCs w:val="24"/>
        </w:rPr>
        <w:t xml:space="preserve">§ 8. </w:t>
      </w:r>
      <w:r w:rsidRPr="00FB4954">
        <w:rPr>
          <w:rFonts w:asciiTheme="minorHAnsi" w:hAnsiTheme="minorHAnsi" w:cstheme="minorHAnsi"/>
          <w:bCs/>
          <w:color w:val="000000"/>
          <w:sz w:val="24"/>
          <w:szCs w:val="24"/>
        </w:rPr>
        <w:t>Стипендиите отпуснати преди влизането в сила на Постановлението, със срок на изплащане, по-дълъг от един учебен срок, продължават да се изплащат при условията и по реда на отмененото Постановление 33 на МС от 2013 г.</w:t>
      </w:r>
    </w:p>
    <w:p w:rsidR="002810E1" w:rsidRPr="00FB4954" w:rsidRDefault="002810E1" w:rsidP="002810E1">
      <w:pPr>
        <w:spacing w:after="60"/>
        <w:ind w:firstLine="709"/>
        <w:jc w:val="both"/>
        <w:rPr>
          <w:rFonts w:asciiTheme="minorHAnsi" w:hAnsiTheme="minorHAnsi" w:cstheme="minorHAnsi"/>
          <w:bCs/>
          <w:color w:val="000000"/>
          <w:sz w:val="24"/>
          <w:szCs w:val="24"/>
        </w:rPr>
      </w:pPr>
    </w:p>
    <w:p w:rsidR="002810E1" w:rsidRPr="00FB4954" w:rsidRDefault="002810E1" w:rsidP="002810E1">
      <w:pPr>
        <w:spacing w:after="60"/>
        <w:ind w:firstLine="709"/>
        <w:jc w:val="both"/>
        <w:rPr>
          <w:rFonts w:asciiTheme="minorHAnsi" w:hAnsiTheme="minorHAnsi" w:cstheme="minorHAnsi"/>
          <w:b/>
          <w:bCs/>
          <w:i/>
          <w:color w:val="000000"/>
          <w:sz w:val="24"/>
          <w:szCs w:val="24"/>
        </w:rPr>
      </w:pPr>
    </w:p>
    <w:p w:rsidR="002810E1" w:rsidRPr="00FB4954" w:rsidRDefault="002810E1" w:rsidP="002810E1">
      <w:pPr>
        <w:spacing w:after="60"/>
        <w:ind w:firstLine="709"/>
        <w:jc w:val="both"/>
        <w:rPr>
          <w:rFonts w:asciiTheme="minorHAnsi" w:hAnsiTheme="minorHAnsi" w:cstheme="minorHAnsi"/>
          <w:b/>
          <w:bCs/>
          <w:i/>
          <w:color w:val="000000"/>
          <w:sz w:val="24"/>
          <w:szCs w:val="24"/>
        </w:rPr>
      </w:pPr>
      <w:r w:rsidRPr="00FB4954">
        <w:rPr>
          <w:rFonts w:asciiTheme="minorHAnsi" w:hAnsiTheme="minorHAnsi" w:cstheme="minorHAnsi"/>
          <w:b/>
          <w:bCs/>
          <w:i/>
          <w:color w:val="000000"/>
          <w:sz w:val="24"/>
          <w:szCs w:val="24"/>
        </w:rPr>
        <w:t>Приложения: Образци на документи(</w:t>
      </w:r>
      <w:proofErr w:type="spellStart"/>
      <w:r w:rsidRPr="00FB4954">
        <w:rPr>
          <w:rFonts w:asciiTheme="minorHAnsi" w:hAnsiTheme="minorHAnsi" w:cstheme="minorHAnsi"/>
          <w:b/>
          <w:bCs/>
          <w:i/>
          <w:color w:val="000000"/>
          <w:sz w:val="24"/>
          <w:szCs w:val="24"/>
        </w:rPr>
        <w:t>Публикоуват</w:t>
      </w:r>
      <w:proofErr w:type="spellEnd"/>
      <w:r w:rsidRPr="00FB4954">
        <w:rPr>
          <w:rFonts w:asciiTheme="minorHAnsi" w:hAnsiTheme="minorHAnsi" w:cstheme="minorHAnsi"/>
          <w:b/>
          <w:bCs/>
          <w:i/>
          <w:color w:val="000000"/>
          <w:sz w:val="24"/>
          <w:szCs w:val="24"/>
        </w:rPr>
        <w:t xml:space="preserve"> се на сайта на училището):</w:t>
      </w:r>
    </w:p>
    <w:p w:rsidR="002810E1" w:rsidRPr="00FB4954" w:rsidRDefault="002810E1" w:rsidP="002810E1">
      <w:pPr>
        <w:spacing w:after="60"/>
        <w:ind w:firstLine="709"/>
        <w:jc w:val="both"/>
        <w:rPr>
          <w:rFonts w:asciiTheme="minorHAnsi" w:hAnsiTheme="minorHAnsi" w:cstheme="minorHAnsi"/>
          <w:bCs/>
          <w:color w:val="000000"/>
          <w:sz w:val="24"/>
          <w:szCs w:val="24"/>
        </w:rPr>
      </w:pPr>
      <w:r w:rsidRPr="00FB4954">
        <w:rPr>
          <w:rFonts w:asciiTheme="minorHAnsi" w:hAnsiTheme="minorHAnsi" w:cstheme="minorHAnsi"/>
          <w:bCs/>
          <w:color w:val="000000"/>
          <w:sz w:val="24"/>
          <w:szCs w:val="24"/>
        </w:rPr>
        <w:t>Заявление – образец - за ученици кандидатстващи за стипендия за отличен успех-Приложение 1 и Заявление-образец-за ученици, кандидатстващи за стипендии на основание чл. 4, ал. 1, т. 2, т. 3 и т. 4 - Приложение 2</w:t>
      </w:r>
    </w:p>
    <w:p w:rsidR="002810E1" w:rsidRPr="00FB4954" w:rsidRDefault="002810E1" w:rsidP="002810E1">
      <w:pPr>
        <w:spacing w:after="60"/>
        <w:ind w:firstLine="709"/>
        <w:jc w:val="both"/>
        <w:rPr>
          <w:rFonts w:asciiTheme="minorHAnsi" w:hAnsiTheme="minorHAnsi" w:cstheme="minorHAnsi"/>
          <w:bCs/>
          <w:color w:val="000000"/>
          <w:sz w:val="24"/>
          <w:szCs w:val="24"/>
        </w:rPr>
      </w:pPr>
    </w:p>
    <w:p w:rsidR="002810E1" w:rsidRPr="00FB4954" w:rsidRDefault="002810E1" w:rsidP="002810E1">
      <w:pPr>
        <w:spacing w:after="60"/>
        <w:ind w:firstLine="709"/>
        <w:jc w:val="both"/>
        <w:rPr>
          <w:rFonts w:asciiTheme="minorHAnsi" w:hAnsiTheme="minorHAnsi" w:cstheme="minorHAnsi"/>
          <w:b/>
          <w:bCs/>
          <w:i/>
          <w:color w:val="000000"/>
          <w:sz w:val="24"/>
          <w:szCs w:val="24"/>
        </w:rPr>
      </w:pPr>
      <w:r w:rsidRPr="00FB4954">
        <w:rPr>
          <w:rFonts w:asciiTheme="minorHAnsi" w:hAnsiTheme="minorHAnsi" w:cstheme="minorHAnsi"/>
          <w:b/>
          <w:bCs/>
          <w:i/>
          <w:color w:val="000000"/>
          <w:sz w:val="24"/>
          <w:szCs w:val="24"/>
        </w:rPr>
        <w:t>Настоящите правила са утвърдени със Заповед № 565/06.03.2018 г.</w:t>
      </w: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8" w:name="ПР15"/>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15</w:t>
      </w:r>
      <w:r w:rsidRPr="00F92A0F">
        <w:rPr>
          <w:rFonts w:asciiTheme="minorHAnsi" w:hAnsiTheme="minorHAnsi" w:cstheme="minorHAnsi"/>
          <w:b/>
          <w:i/>
          <w:sz w:val="24"/>
          <w:szCs w:val="24"/>
        </w:rPr>
        <w:t>.</w:t>
      </w:r>
    </w:p>
    <w:bookmarkEnd w:id="68"/>
    <w:p w:rsidR="00C96405" w:rsidRDefault="00C96405" w:rsidP="00C96405">
      <w:pPr>
        <w:jc w:val="right"/>
        <w:rPr>
          <w:rFonts w:asciiTheme="minorHAnsi" w:hAnsiTheme="minorHAnsi" w:cstheme="minorHAnsi"/>
          <w:sz w:val="16"/>
          <w:szCs w:val="16"/>
          <w:lang w:val="en-US"/>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69" w:name="ПР16"/>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16</w:t>
      </w:r>
      <w:r w:rsidRPr="00F92A0F">
        <w:rPr>
          <w:rFonts w:asciiTheme="minorHAnsi" w:hAnsiTheme="minorHAnsi" w:cstheme="minorHAnsi"/>
          <w:b/>
          <w:i/>
          <w:sz w:val="24"/>
          <w:szCs w:val="24"/>
        </w:rPr>
        <w:t>.</w:t>
      </w:r>
      <w:bookmarkEnd w:id="69"/>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FB4954" w:rsidRDefault="00FB4954" w:rsidP="00C96405">
      <w:pPr>
        <w:jc w:val="right"/>
        <w:rPr>
          <w:rFonts w:asciiTheme="minorHAnsi" w:hAnsiTheme="minorHAnsi" w:cstheme="minorHAnsi"/>
          <w:sz w:val="16"/>
          <w:szCs w:val="16"/>
          <w:lang w:val="en-US"/>
        </w:rPr>
      </w:pPr>
    </w:p>
    <w:p w:rsidR="002810E1" w:rsidRPr="00FB4954" w:rsidRDefault="00FB4954" w:rsidP="00111D24">
      <w:pPr>
        <w:shd w:val="clear" w:color="auto" w:fill="FFFFFF"/>
        <w:spacing w:before="96"/>
        <w:ind w:firstLine="720"/>
        <w:textAlignment w:val="baseline"/>
        <w:outlineLvl w:val="0"/>
        <w:rPr>
          <w:rFonts w:asciiTheme="minorHAnsi" w:hAnsiTheme="minorHAnsi" w:cstheme="minorHAnsi"/>
          <w:b/>
          <w:sz w:val="24"/>
          <w:szCs w:val="24"/>
        </w:rPr>
      </w:pPr>
      <w:r w:rsidRPr="00FB4954">
        <w:rPr>
          <w:rFonts w:asciiTheme="minorHAnsi" w:hAnsiTheme="minorHAnsi" w:cstheme="minorHAnsi"/>
          <w:b/>
          <w:sz w:val="24"/>
          <w:szCs w:val="24"/>
        </w:rPr>
        <w:t>ПРАВИЛА, КОИТО РЕГЛАМЕНТИРАТ УДОСТОЯВАНЕТО С НАГРАДИ НА УЧЕНИЦИ</w:t>
      </w:r>
    </w:p>
    <w:p w:rsidR="002810E1" w:rsidRPr="00FB4954" w:rsidRDefault="002810E1" w:rsidP="002810E1">
      <w:pPr>
        <w:shd w:val="clear" w:color="auto" w:fill="FFFFFF"/>
        <w:spacing w:before="96"/>
        <w:ind w:firstLine="720"/>
        <w:jc w:val="center"/>
        <w:textAlignment w:val="baseline"/>
        <w:outlineLvl w:val="0"/>
        <w:rPr>
          <w:rFonts w:asciiTheme="minorHAnsi" w:hAnsiTheme="minorHAnsi" w:cstheme="minorHAnsi"/>
          <w:sz w:val="24"/>
          <w:szCs w:val="24"/>
        </w:rPr>
      </w:pPr>
    </w:p>
    <w:p w:rsidR="002810E1" w:rsidRPr="00FB4954" w:rsidRDefault="002810E1" w:rsidP="002810E1">
      <w:pPr>
        <w:ind w:firstLine="540"/>
        <w:jc w:val="both"/>
        <w:rPr>
          <w:rFonts w:asciiTheme="minorHAnsi" w:hAnsiTheme="minorHAnsi" w:cstheme="minorHAnsi"/>
          <w:sz w:val="24"/>
          <w:szCs w:val="24"/>
        </w:rPr>
      </w:pPr>
      <w:r w:rsidRPr="00FB4954">
        <w:rPr>
          <w:rFonts w:asciiTheme="minorHAnsi" w:hAnsiTheme="minorHAnsi" w:cstheme="minorHAnsi"/>
          <w:sz w:val="24"/>
          <w:szCs w:val="24"/>
        </w:rPr>
        <w:t xml:space="preserve">Награди се присъждат на ученици за постигнати високи резултати в учебната дейност, състезания, олимпиади и дейности в полза на общността на </w:t>
      </w:r>
      <w:proofErr w:type="spellStart"/>
      <w:r w:rsidRPr="00FB4954">
        <w:rPr>
          <w:rFonts w:asciiTheme="minorHAnsi" w:hAnsiTheme="minorHAnsi" w:cstheme="minorHAnsi"/>
          <w:sz w:val="24"/>
          <w:szCs w:val="24"/>
        </w:rPr>
        <w:t>Природоматематичаска</w:t>
      </w:r>
      <w:proofErr w:type="spellEnd"/>
      <w:r w:rsidRPr="00FB4954">
        <w:rPr>
          <w:rFonts w:asciiTheme="minorHAnsi" w:hAnsiTheme="minorHAnsi" w:cstheme="minorHAnsi"/>
          <w:sz w:val="24"/>
          <w:szCs w:val="24"/>
        </w:rPr>
        <w:t xml:space="preserve"> гимназия „Проф. Ем. Иванов“ гр. Кюстендил.</w:t>
      </w:r>
    </w:p>
    <w:p w:rsidR="002810E1" w:rsidRPr="00FB4954" w:rsidRDefault="002810E1" w:rsidP="002810E1">
      <w:pPr>
        <w:pStyle w:val="a3"/>
        <w:ind w:left="0" w:firstLine="270"/>
        <w:jc w:val="both"/>
        <w:rPr>
          <w:rFonts w:asciiTheme="minorHAnsi" w:hAnsiTheme="minorHAnsi" w:cstheme="minorHAnsi"/>
          <w:sz w:val="24"/>
          <w:szCs w:val="24"/>
        </w:rPr>
      </w:pPr>
      <w:r w:rsidRPr="00FB4954">
        <w:rPr>
          <w:rFonts w:asciiTheme="minorHAnsi" w:hAnsiTheme="minorHAnsi" w:cstheme="minorHAnsi"/>
          <w:sz w:val="24"/>
          <w:szCs w:val="24"/>
        </w:rPr>
        <w:t xml:space="preserve">По повод деня на </w:t>
      </w:r>
      <w:proofErr w:type="spellStart"/>
      <w:r w:rsidRPr="00FB4954">
        <w:rPr>
          <w:rFonts w:asciiTheme="minorHAnsi" w:hAnsiTheme="minorHAnsi" w:cstheme="minorHAnsi"/>
          <w:sz w:val="24"/>
          <w:szCs w:val="24"/>
        </w:rPr>
        <w:t>Природоматематичаска</w:t>
      </w:r>
      <w:proofErr w:type="spellEnd"/>
      <w:r w:rsidRPr="00FB4954">
        <w:rPr>
          <w:rFonts w:asciiTheme="minorHAnsi" w:hAnsiTheme="minorHAnsi" w:cstheme="minorHAnsi"/>
          <w:sz w:val="24"/>
          <w:szCs w:val="24"/>
        </w:rPr>
        <w:t xml:space="preserve"> гимназия „Проф. Ем. Иванов“- гр. Кюстендил,  в навечерието на 24 май - Денят на българската просвета и култура и на славянската писменост ученици се награждават с: </w:t>
      </w:r>
    </w:p>
    <w:p w:rsidR="002810E1" w:rsidRPr="00FB4954" w:rsidRDefault="002810E1" w:rsidP="002810E1">
      <w:pPr>
        <w:pStyle w:val="a3"/>
        <w:widowControl/>
        <w:numPr>
          <w:ilvl w:val="0"/>
          <w:numId w:val="96"/>
        </w:numPr>
        <w:spacing w:after="160" w:line="259" w:lineRule="auto"/>
        <w:jc w:val="both"/>
        <w:rPr>
          <w:rFonts w:asciiTheme="minorHAnsi" w:hAnsiTheme="minorHAnsi" w:cstheme="minorHAnsi"/>
          <w:sz w:val="24"/>
          <w:szCs w:val="24"/>
        </w:rPr>
      </w:pPr>
      <w:r w:rsidRPr="00FB4954">
        <w:rPr>
          <w:rFonts w:asciiTheme="minorHAnsi" w:hAnsiTheme="minorHAnsi" w:cstheme="minorHAnsi"/>
          <w:sz w:val="24"/>
          <w:szCs w:val="24"/>
        </w:rPr>
        <w:t>Грамоти - по предложение на председателите на методични обединения и ръководството на училището и  с решение на ПС;</w:t>
      </w:r>
    </w:p>
    <w:p w:rsidR="002810E1" w:rsidRPr="00FB4954" w:rsidRDefault="002810E1" w:rsidP="002810E1">
      <w:pPr>
        <w:pStyle w:val="a3"/>
        <w:widowControl/>
        <w:numPr>
          <w:ilvl w:val="0"/>
          <w:numId w:val="96"/>
        </w:numPr>
        <w:spacing w:after="160" w:line="259" w:lineRule="auto"/>
        <w:jc w:val="both"/>
        <w:rPr>
          <w:rFonts w:asciiTheme="minorHAnsi" w:hAnsiTheme="minorHAnsi" w:cstheme="minorHAnsi"/>
          <w:sz w:val="24"/>
          <w:szCs w:val="24"/>
        </w:rPr>
      </w:pPr>
      <w:r w:rsidRPr="00FB4954">
        <w:rPr>
          <w:rFonts w:asciiTheme="minorHAnsi" w:hAnsiTheme="minorHAnsi" w:cstheme="minorHAnsi"/>
          <w:sz w:val="24"/>
          <w:szCs w:val="24"/>
        </w:rPr>
        <w:t xml:space="preserve">Присъжда се отличие – Първенец на </w:t>
      </w:r>
      <w:proofErr w:type="spellStart"/>
      <w:r w:rsidRPr="00FB4954">
        <w:rPr>
          <w:rFonts w:asciiTheme="minorHAnsi" w:hAnsiTheme="minorHAnsi" w:cstheme="minorHAnsi"/>
          <w:sz w:val="24"/>
          <w:szCs w:val="24"/>
        </w:rPr>
        <w:t>Природоматематичаска</w:t>
      </w:r>
      <w:proofErr w:type="spellEnd"/>
      <w:r w:rsidRPr="00FB4954">
        <w:rPr>
          <w:rFonts w:asciiTheme="minorHAnsi" w:hAnsiTheme="minorHAnsi" w:cstheme="minorHAnsi"/>
          <w:sz w:val="24"/>
          <w:szCs w:val="24"/>
        </w:rPr>
        <w:t xml:space="preserve"> гимназия „Проф. Ем. Иванов“ гр. Кюстендил за учебната 2019/2020 г., на двама ученици от всеки випуск -по предложение на МО на класните ръководители, съгласувано с Ученическия съвет, и по решение на ПС.</w:t>
      </w:r>
    </w:p>
    <w:p w:rsidR="002810E1" w:rsidRPr="00FB4954" w:rsidRDefault="002810E1" w:rsidP="002810E1">
      <w:pPr>
        <w:pStyle w:val="a3"/>
        <w:widowControl/>
        <w:numPr>
          <w:ilvl w:val="0"/>
          <w:numId w:val="96"/>
        </w:numPr>
        <w:spacing w:after="160" w:line="259" w:lineRule="auto"/>
        <w:jc w:val="both"/>
        <w:rPr>
          <w:rFonts w:asciiTheme="minorHAnsi" w:hAnsiTheme="minorHAnsi" w:cstheme="minorHAnsi"/>
          <w:sz w:val="24"/>
          <w:szCs w:val="24"/>
        </w:rPr>
      </w:pPr>
      <w:r w:rsidRPr="00FB4954">
        <w:rPr>
          <w:rFonts w:asciiTheme="minorHAnsi" w:hAnsiTheme="minorHAnsi" w:cstheme="minorHAnsi"/>
          <w:sz w:val="24"/>
          <w:szCs w:val="24"/>
        </w:rPr>
        <w:t xml:space="preserve">Учениците - носители на награди и учителите на </w:t>
      </w:r>
      <w:proofErr w:type="spellStart"/>
      <w:r w:rsidRPr="00FB4954">
        <w:rPr>
          <w:rFonts w:asciiTheme="minorHAnsi" w:hAnsiTheme="minorHAnsi" w:cstheme="minorHAnsi"/>
          <w:sz w:val="24"/>
          <w:szCs w:val="24"/>
        </w:rPr>
        <w:t>Природоматематическа</w:t>
      </w:r>
      <w:proofErr w:type="spellEnd"/>
      <w:r w:rsidRPr="00FB4954">
        <w:rPr>
          <w:rFonts w:asciiTheme="minorHAnsi" w:hAnsiTheme="minorHAnsi" w:cstheme="minorHAnsi"/>
          <w:sz w:val="24"/>
          <w:szCs w:val="24"/>
        </w:rPr>
        <w:t xml:space="preserve"> гимназия „Проф. Ем. Иванов“ гр. Кюстендил, участват в представянето на училището в традиционното празнично шествие на 24 май - Денят на българската просвета и култура и на славянската писменост.</w:t>
      </w:r>
    </w:p>
    <w:p w:rsidR="002810E1" w:rsidRPr="00FB4954" w:rsidRDefault="002810E1" w:rsidP="002810E1">
      <w:pPr>
        <w:pStyle w:val="a3"/>
        <w:jc w:val="both"/>
        <w:rPr>
          <w:rFonts w:asciiTheme="minorHAnsi" w:hAnsiTheme="minorHAnsi" w:cstheme="minorHAnsi"/>
          <w:sz w:val="24"/>
          <w:szCs w:val="24"/>
        </w:rPr>
      </w:pPr>
    </w:p>
    <w:p w:rsidR="002810E1" w:rsidRPr="00FB4954" w:rsidRDefault="002810E1" w:rsidP="002810E1">
      <w:pPr>
        <w:pStyle w:val="a3"/>
        <w:ind w:left="0" w:firstLine="270"/>
        <w:jc w:val="both"/>
        <w:rPr>
          <w:rFonts w:asciiTheme="minorHAnsi" w:hAnsiTheme="minorHAnsi" w:cstheme="minorHAnsi"/>
          <w:sz w:val="24"/>
          <w:szCs w:val="24"/>
          <w:u w:val="single"/>
        </w:rPr>
      </w:pPr>
      <w:r w:rsidRPr="00FB4954">
        <w:rPr>
          <w:rFonts w:asciiTheme="minorHAnsi" w:hAnsiTheme="minorHAnsi" w:cstheme="minorHAnsi"/>
          <w:sz w:val="24"/>
          <w:szCs w:val="24"/>
          <w:u w:val="single"/>
        </w:rPr>
        <w:t>По повод дипломирането на зрелостниците се определят носители на:</w:t>
      </w:r>
    </w:p>
    <w:p w:rsidR="002810E1" w:rsidRPr="00FB4954" w:rsidRDefault="002810E1" w:rsidP="002810E1">
      <w:pPr>
        <w:pStyle w:val="a3"/>
        <w:widowControl/>
        <w:numPr>
          <w:ilvl w:val="0"/>
          <w:numId w:val="97"/>
        </w:numPr>
        <w:spacing w:after="160" w:line="259" w:lineRule="auto"/>
        <w:jc w:val="both"/>
        <w:rPr>
          <w:rFonts w:asciiTheme="minorHAnsi" w:hAnsiTheme="minorHAnsi" w:cstheme="minorHAnsi"/>
          <w:sz w:val="24"/>
          <w:szCs w:val="24"/>
        </w:rPr>
      </w:pPr>
      <w:r w:rsidRPr="00FB4954">
        <w:rPr>
          <w:rFonts w:asciiTheme="minorHAnsi" w:hAnsiTheme="minorHAnsi" w:cstheme="minorHAnsi"/>
          <w:sz w:val="24"/>
          <w:szCs w:val="24"/>
        </w:rPr>
        <w:t>Специални награди за постижения през целия курс на обучение по конкретен предмет или за конкретна област- по предложение на методичните обединения и ръководството на училището (по предварително изготвени критерии), с решение на ПС;</w:t>
      </w:r>
    </w:p>
    <w:p w:rsidR="002810E1" w:rsidRPr="00FB4954" w:rsidRDefault="002810E1" w:rsidP="002810E1">
      <w:pPr>
        <w:pStyle w:val="a3"/>
        <w:widowControl/>
        <w:numPr>
          <w:ilvl w:val="0"/>
          <w:numId w:val="97"/>
        </w:numPr>
        <w:spacing w:after="160" w:line="259" w:lineRule="auto"/>
        <w:jc w:val="both"/>
        <w:rPr>
          <w:rFonts w:asciiTheme="minorHAnsi" w:hAnsiTheme="minorHAnsi" w:cstheme="minorHAnsi"/>
          <w:sz w:val="24"/>
          <w:szCs w:val="24"/>
        </w:rPr>
      </w:pPr>
      <w:r w:rsidRPr="00FB4954">
        <w:rPr>
          <w:rFonts w:asciiTheme="minorHAnsi" w:hAnsiTheme="minorHAnsi" w:cstheme="minorHAnsi"/>
          <w:sz w:val="24"/>
          <w:szCs w:val="24"/>
        </w:rPr>
        <w:t xml:space="preserve">Академична награда получава зрелостник, който има най-висок успех от дипломата за средно образование.   </w:t>
      </w:r>
    </w:p>
    <w:p w:rsidR="00C96405" w:rsidRDefault="00502E26" w:rsidP="00C96405">
      <w:pPr>
        <w:spacing w:after="120"/>
        <w:ind w:right="1"/>
        <w:rPr>
          <w:rFonts w:ascii="Calibri" w:hAnsi="Calibri" w:cs="Calibri"/>
          <w:color w:val="0D0D0D"/>
          <w:szCs w:val="24"/>
          <w:lang w:val="en-US"/>
        </w:rPr>
      </w:pPr>
      <w:r w:rsidRPr="00502E26">
        <w:rPr>
          <w:rFonts w:asciiTheme="minorHAnsi" w:hAnsiTheme="minorHAnsi" w:cstheme="minorHAnsi"/>
          <w:noProof/>
          <w:sz w:val="24"/>
          <w:szCs w:val="24"/>
        </w:rPr>
        <w:pict>
          <v:shape id="_x0000_s1138" type="#_x0000_t202" href="#приложения" style="position:absolute;margin-left:385.15pt;margin-top:38.85pt;width:116.25pt;height:19.2pt;z-index:25169561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8">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p>
    <w:p w:rsidR="00C96405" w:rsidRPr="00F92A0F" w:rsidRDefault="00C96405" w:rsidP="00C96405">
      <w:pPr>
        <w:jc w:val="right"/>
        <w:rPr>
          <w:rFonts w:asciiTheme="minorHAnsi" w:hAnsiTheme="minorHAnsi" w:cstheme="minorHAnsi"/>
          <w:b/>
          <w:i/>
          <w:sz w:val="24"/>
          <w:szCs w:val="24"/>
        </w:rPr>
      </w:pPr>
      <w:bookmarkStart w:id="70" w:name="ПР17"/>
      <w:r w:rsidRPr="00F92A0F">
        <w:rPr>
          <w:rFonts w:asciiTheme="minorHAnsi" w:hAnsiTheme="minorHAnsi" w:cstheme="minorHAnsi"/>
          <w:b/>
          <w:i/>
          <w:sz w:val="24"/>
          <w:szCs w:val="24"/>
        </w:rPr>
        <w:lastRenderedPageBreak/>
        <w:t xml:space="preserve">ПРИЛОЖЕНИЕ № </w:t>
      </w:r>
      <w:r w:rsidRPr="00F92A0F">
        <w:rPr>
          <w:rFonts w:asciiTheme="minorHAnsi" w:hAnsiTheme="minorHAnsi" w:cstheme="minorHAnsi"/>
          <w:b/>
          <w:i/>
          <w:sz w:val="24"/>
          <w:szCs w:val="24"/>
          <w:lang w:val="en-US"/>
        </w:rPr>
        <w:t>17</w:t>
      </w:r>
      <w:r w:rsidRPr="00F92A0F">
        <w:rPr>
          <w:rFonts w:asciiTheme="minorHAnsi" w:hAnsiTheme="minorHAnsi" w:cstheme="minorHAnsi"/>
          <w:b/>
          <w:i/>
          <w:sz w:val="24"/>
          <w:szCs w:val="24"/>
        </w:rPr>
        <w:t>.</w:t>
      </w:r>
      <w:bookmarkEnd w:id="70"/>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rPr>
      </w:pPr>
    </w:p>
    <w:p w:rsidR="00FB4954" w:rsidRDefault="00FB4954" w:rsidP="00C96405">
      <w:pPr>
        <w:jc w:val="right"/>
        <w:rPr>
          <w:rFonts w:asciiTheme="minorHAnsi" w:hAnsiTheme="minorHAnsi" w:cstheme="minorHAnsi"/>
          <w:sz w:val="16"/>
          <w:szCs w:val="16"/>
          <w:lang w:val="en-US"/>
        </w:rPr>
      </w:pPr>
    </w:p>
    <w:p w:rsidR="00E1481B" w:rsidRDefault="00E1481B" w:rsidP="00A4070A">
      <w:pPr>
        <w:tabs>
          <w:tab w:val="left" w:pos="1985"/>
        </w:tabs>
        <w:spacing w:after="40"/>
        <w:ind w:left="567" w:hanging="283"/>
        <w:jc w:val="center"/>
        <w:rPr>
          <w:rFonts w:asciiTheme="minorHAnsi" w:hAnsiTheme="minorHAnsi" w:cstheme="minorHAnsi"/>
          <w:sz w:val="24"/>
          <w:szCs w:val="24"/>
        </w:rPr>
      </w:pPr>
      <w:r w:rsidRPr="00FB4954">
        <w:rPr>
          <w:rFonts w:asciiTheme="minorHAnsi" w:hAnsiTheme="minorHAnsi" w:cstheme="minorHAnsi"/>
          <w:b/>
          <w:sz w:val="24"/>
          <w:szCs w:val="24"/>
        </w:rPr>
        <w:t>ГРУПИ на НАРУШЕНИЯ</w:t>
      </w:r>
      <w:r w:rsidRPr="00FB4954">
        <w:rPr>
          <w:rFonts w:asciiTheme="minorHAnsi" w:hAnsiTheme="minorHAnsi" w:cstheme="minorHAnsi"/>
          <w:sz w:val="24"/>
          <w:szCs w:val="24"/>
        </w:rPr>
        <w:t xml:space="preserve"> НА ПРАВИЛНИКА на  училището  към чл. 105 от ПДУ</w:t>
      </w:r>
    </w:p>
    <w:p w:rsidR="00A4070A" w:rsidRPr="00FB4954" w:rsidRDefault="00A4070A" w:rsidP="00A4070A">
      <w:pPr>
        <w:tabs>
          <w:tab w:val="left" w:pos="1985"/>
        </w:tabs>
        <w:spacing w:after="40"/>
        <w:ind w:left="567" w:hanging="283"/>
        <w:jc w:val="center"/>
        <w:rPr>
          <w:rFonts w:asciiTheme="minorHAnsi" w:hAnsiTheme="minorHAnsi" w:cstheme="minorHAnsi"/>
          <w:sz w:val="24"/>
          <w:szCs w:val="24"/>
        </w:rPr>
      </w:pPr>
    </w:p>
    <w:p w:rsidR="00E1481B" w:rsidRPr="00FB4954" w:rsidRDefault="00E1481B" w:rsidP="00A4070A">
      <w:pPr>
        <w:tabs>
          <w:tab w:val="left" w:pos="993"/>
          <w:tab w:val="left" w:pos="1985"/>
        </w:tabs>
        <w:spacing w:after="40"/>
        <w:ind w:left="567" w:right="-28" w:hanging="283"/>
        <w:jc w:val="both"/>
        <w:rPr>
          <w:rFonts w:asciiTheme="minorHAnsi" w:eastAsia="Calibri" w:hAnsiTheme="minorHAnsi" w:cstheme="minorHAnsi"/>
          <w:sz w:val="24"/>
          <w:szCs w:val="24"/>
        </w:rPr>
      </w:pPr>
      <w:r w:rsidRPr="00FB4954">
        <w:rPr>
          <w:rFonts w:asciiTheme="minorHAnsi" w:eastAsia="Calibri" w:hAnsiTheme="minorHAnsi" w:cstheme="minorHAnsi"/>
          <w:sz w:val="24"/>
          <w:szCs w:val="24"/>
        </w:rPr>
        <w:t xml:space="preserve">(1) В </w:t>
      </w:r>
      <w:proofErr w:type="spellStart"/>
      <w:r w:rsidRPr="00A4070A">
        <w:rPr>
          <w:rFonts w:asciiTheme="minorHAnsi" w:eastAsia="Calibri" w:hAnsiTheme="minorHAnsi" w:cstheme="minorHAnsi"/>
          <w:b/>
          <w:sz w:val="24"/>
          <w:szCs w:val="24"/>
          <w:u w:val="single"/>
        </w:rPr>
        <w:t>І-ва</w:t>
      </w:r>
      <w:proofErr w:type="spellEnd"/>
      <w:r w:rsidRPr="00A4070A">
        <w:rPr>
          <w:rFonts w:asciiTheme="minorHAnsi" w:eastAsia="Calibri" w:hAnsiTheme="minorHAnsi" w:cstheme="minorHAnsi"/>
          <w:b/>
          <w:sz w:val="24"/>
          <w:szCs w:val="24"/>
          <w:u w:val="single"/>
        </w:rPr>
        <w:t xml:space="preserve"> група</w:t>
      </w:r>
      <w:r w:rsidRPr="00FB4954">
        <w:rPr>
          <w:rFonts w:asciiTheme="minorHAnsi" w:eastAsia="Calibri" w:hAnsiTheme="minorHAnsi" w:cstheme="minorHAnsi"/>
          <w:sz w:val="24"/>
          <w:szCs w:val="24"/>
        </w:rPr>
        <w:t>:</w:t>
      </w:r>
    </w:p>
    <w:p w:rsidR="00E1481B" w:rsidRPr="00FB4954" w:rsidRDefault="00E1481B" w:rsidP="00A4070A">
      <w:pPr>
        <w:numPr>
          <w:ilvl w:val="0"/>
          <w:numId w:val="98"/>
        </w:numPr>
        <w:pBdr>
          <w:top w:val="nil"/>
          <w:left w:val="nil"/>
          <w:bottom w:val="nil"/>
          <w:right w:val="nil"/>
          <w:between w:val="nil"/>
        </w:pBdr>
        <w:tabs>
          <w:tab w:val="left" w:pos="851"/>
          <w:tab w:val="left" w:pos="1560"/>
        </w:tabs>
        <w:spacing w:after="40"/>
        <w:ind w:left="567" w:right="-28" w:hanging="283"/>
        <w:jc w:val="both"/>
        <w:rPr>
          <w:rFonts w:asciiTheme="minorHAnsi" w:hAnsiTheme="minorHAnsi" w:cstheme="minorHAnsi"/>
          <w:color w:val="000000"/>
          <w:sz w:val="24"/>
          <w:szCs w:val="24"/>
        </w:rPr>
      </w:pPr>
      <w:r w:rsidRPr="00FB4954">
        <w:rPr>
          <w:rFonts w:asciiTheme="minorHAnsi" w:eastAsia="Calibri" w:hAnsiTheme="minorHAnsi" w:cstheme="minorHAnsi"/>
          <w:i/>
          <w:color w:val="000000"/>
          <w:sz w:val="24"/>
          <w:szCs w:val="24"/>
        </w:rPr>
        <w:t>неизпълнение на домашни и други самостоятелни задачи;</w:t>
      </w:r>
    </w:p>
    <w:p w:rsidR="00E1481B" w:rsidRPr="00FB4954" w:rsidRDefault="00E1481B" w:rsidP="00A4070A">
      <w:pPr>
        <w:numPr>
          <w:ilvl w:val="0"/>
          <w:numId w:val="98"/>
        </w:numPr>
        <w:pBdr>
          <w:top w:val="nil"/>
          <w:left w:val="nil"/>
          <w:bottom w:val="nil"/>
          <w:right w:val="nil"/>
          <w:between w:val="nil"/>
        </w:pBdr>
        <w:tabs>
          <w:tab w:val="left" w:pos="851"/>
          <w:tab w:val="left" w:pos="1560"/>
        </w:tabs>
        <w:spacing w:after="40"/>
        <w:ind w:left="567" w:right="-28" w:hanging="283"/>
        <w:jc w:val="both"/>
        <w:rPr>
          <w:rFonts w:asciiTheme="minorHAnsi" w:hAnsiTheme="minorHAnsi" w:cstheme="minorHAnsi"/>
          <w:color w:val="000000"/>
          <w:sz w:val="24"/>
          <w:szCs w:val="24"/>
        </w:rPr>
      </w:pPr>
      <w:r w:rsidRPr="00FB4954">
        <w:rPr>
          <w:rFonts w:asciiTheme="minorHAnsi" w:eastAsia="Calibri" w:hAnsiTheme="minorHAnsi" w:cstheme="minorHAnsi"/>
          <w:i/>
          <w:color w:val="000000"/>
          <w:sz w:val="24"/>
          <w:szCs w:val="24"/>
        </w:rPr>
        <w:t>неносене на учебни пособия – тетрадки, учебници, химикалки, екип по физическо възпитание, пособия по изобразително изкуство, музика, ТП  и др.;</w:t>
      </w:r>
    </w:p>
    <w:p w:rsidR="00E1481B" w:rsidRPr="00FB4954" w:rsidRDefault="00E1481B" w:rsidP="00A4070A">
      <w:pPr>
        <w:numPr>
          <w:ilvl w:val="0"/>
          <w:numId w:val="98"/>
        </w:numPr>
        <w:pBdr>
          <w:top w:val="nil"/>
          <w:left w:val="nil"/>
          <w:bottom w:val="nil"/>
          <w:right w:val="nil"/>
          <w:between w:val="nil"/>
        </w:pBdr>
        <w:tabs>
          <w:tab w:val="left" w:pos="851"/>
          <w:tab w:val="left" w:pos="1560"/>
        </w:tabs>
        <w:spacing w:after="40"/>
        <w:ind w:left="567" w:right="-28" w:hanging="283"/>
        <w:jc w:val="both"/>
        <w:rPr>
          <w:rFonts w:asciiTheme="minorHAnsi" w:hAnsiTheme="minorHAnsi" w:cstheme="minorHAnsi"/>
          <w:color w:val="000000"/>
          <w:sz w:val="24"/>
          <w:szCs w:val="24"/>
        </w:rPr>
      </w:pPr>
      <w:r w:rsidRPr="00FB4954">
        <w:rPr>
          <w:rFonts w:asciiTheme="minorHAnsi" w:eastAsia="Calibri" w:hAnsiTheme="minorHAnsi" w:cstheme="minorHAnsi"/>
          <w:i/>
          <w:color w:val="000000"/>
          <w:sz w:val="24"/>
          <w:szCs w:val="24"/>
        </w:rPr>
        <w:t>отказване на отговор на зададен въпрос или изпълнение на поставена задача;</w:t>
      </w:r>
    </w:p>
    <w:p w:rsidR="00E1481B" w:rsidRPr="00FB4954" w:rsidRDefault="00E1481B" w:rsidP="00A4070A">
      <w:pPr>
        <w:numPr>
          <w:ilvl w:val="0"/>
          <w:numId w:val="98"/>
        </w:numPr>
        <w:pBdr>
          <w:top w:val="nil"/>
          <w:left w:val="nil"/>
          <w:bottom w:val="nil"/>
          <w:right w:val="nil"/>
          <w:between w:val="nil"/>
        </w:pBdr>
        <w:tabs>
          <w:tab w:val="left" w:pos="851"/>
          <w:tab w:val="left" w:pos="1560"/>
        </w:tabs>
        <w:spacing w:after="40"/>
        <w:ind w:left="567" w:right="-28" w:hanging="283"/>
        <w:jc w:val="both"/>
        <w:rPr>
          <w:rFonts w:asciiTheme="minorHAnsi" w:hAnsiTheme="minorHAnsi" w:cstheme="minorHAnsi"/>
          <w:color w:val="000000"/>
          <w:sz w:val="24"/>
          <w:szCs w:val="24"/>
        </w:rPr>
      </w:pPr>
      <w:r w:rsidRPr="00FB4954">
        <w:rPr>
          <w:rFonts w:asciiTheme="minorHAnsi" w:eastAsia="Calibri" w:hAnsiTheme="minorHAnsi" w:cstheme="minorHAnsi"/>
          <w:i/>
          <w:color w:val="000000"/>
          <w:sz w:val="24"/>
          <w:szCs w:val="24"/>
        </w:rPr>
        <w:t xml:space="preserve">инцидентно нарушаване на дисциплината в час; </w:t>
      </w:r>
    </w:p>
    <w:p w:rsidR="00E1481B" w:rsidRPr="00FB4954" w:rsidRDefault="00E1481B" w:rsidP="00A4070A">
      <w:pPr>
        <w:numPr>
          <w:ilvl w:val="0"/>
          <w:numId w:val="98"/>
        </w:numPr>
        <w:pBdr>
          <w:top w:val="nil"/>
          <w:left w:val="nil"/>
          <w:bottom w:val="nil"/>
          <w:right w:val="nil"/>
          <w:between w:val="nil"/>
        </w:pBdr>
        <w:tabs>
          <w:tab w:val="left" w:pos="851"/>
          <w:tab w:val="left" w:pos="1560"/>
        </w:tabs>
        <w:spacing w:after="40"/>
        <w:ind w:left="567" w:right="-28" w:hanging="283"/>
        <w:jc w:val="both"/>
        <w:rPr>
          <w:rFonts w:asciiTheme="minorHAnsi" w:hAnsiTheme="minorHAnsi" w:cstheme="minorHAnsi"/>
          <w:color w:val="000000"/>
          <w:sz w:val="24"/>
          <w:szCs w:val="24"/>
        </w:rPr>
      </w:pPr>
      <w:r w:rsidRPr="00FB4954">
        <w:rPr>
          <w:rFonts w:asciiTheme="minorHAnsi" w:eastAsia="Calibri" w:hAnsiTheme="minorHAnsi" w:cstheme="minorHAnsi"/>
          <w:i/>
          <w:color w:val="000000"/>
          <w:sz w:val="24"/>
          <w:szCs w:val="24"/>
        </w:rPr>
        <w:t xml:space="preserve">носене на неподходящо облекло за учебна дейност и в учебното заведение; </w:t>
      </w:r>
    </w:p>
    <w:p w:rsidR="00E1481B" w:rsidRPr="00FB4954" w:rsidRDefault="00E1481B" w:rsidP="00A4070A">
      <w:pPr>
        <w:numPr>
          <w:ilvl w:val="0"/>
          <w:numId w:val="98"/>
        </w:numPr>
        <w:pBdr>
          <w:top w:val="nil"/>
          <w:left w:val="nil"/>
          <w:bottom w:val="nil"/>
          <w:right w:val="nil"/>
          <w:between w:val="nil"/>
        </w:pBdr>
        <w:tabs>
          <w:tab w:val="left" w:pos="851"/>
          <w:tab w:val="left" w:pos="1560"/>
        </w:tabs>
        <w:spacing w:after="40"/>
        <w:ind w:left="567" w:right="-28" w:hanging="283"/>
        <w:jc w:val="both"/>
        <w:rPr>
          <w:rFonts w:asciiTheme="minorHAnsi" w:hAnsiTheme="minorHAnsi" w:cstheme="minorHAnsi"/>
          <w:color w:val="000000"/>
          <w:sz w:val="24"/>
          <w:szCs w:val="24"/>
        </w:rPr>
      </w:pPr>
      <w:r w:rsidRPr="00FB4954">
        <w:rPr>
          <w:rFonts w:asciiTheme="minorHAnsi" w:eastAsia="Calibri" w:hAnsiTheme="minorHAnsi" w:cstheme="minorHAnsi"/>
          <w:i/>
          <w:color w:val="000000"/>
          <w:sz w:val="24"/>
          <w:szCs w:val="24"/>
        </w:rPr>
        <w:t>замърсяване на работното място, училищните помещения и коридорите;</w:t>
      </w:r>
    </w:p>
    <w:p w:rsidR="00E1481B" w:rsidRPr="00FB4954" w:rsidRDefault="00E1481B" w:rsidP="00A4070A">
      <w:pPr>
        <w:pBdr>
          <w:top w:val="nil"/>
          <w:left w:val="nil"/>
          <w:bottom w:val="nil"/>
          <w:right w:val="nil"/>
          <w:between w:val="nil"/>
        </w:pBdr>
        <w:tabs>
          <w:tab w:val="left" w:pos="851"/>
          <w:tab w:val="left" w:pos="1985"/>
        </w:tabs>
        <w:spacing w:after="40"/>
        <w:ind w:left="567" w:right="-28" w:hanging="283"/>
        <w:jc w:val="both"/>
        <w:rPr>
          <w:rFonts w:asciiTheme="minorHAnsi" w:eastAsia="Calibri" w:hAnsiTheme="minorHAnsi" w:cstheme="minorHAnsi"/>
          <w:i/>
          <w:color w:val="000000"/>
          <w:sz w:val="24"/>
          <w:szCs w:val="24"/>
        </w:rPr>
      </w:pPr>
    </w:p>
    <w:p w:rsidR="00E1481B" w:rsidRPr="00FB4954" w:rsidRDefault="00E1481B" w:rsidP="00A4070A">
      <w:pPr>
        <w:tabs>
          <w:tab w:val="left" w:pos="851"/>
          <w:tab w:val="left" w:pos="1985"/>
        </w:tabs>
        <w:spacing w:after="40"/>
        <w:ind w:left="567" w:right="-28" w:hanging="283"/>
        <w:jc w:val="both"/>
        <w:rPr>
          <w:rFonts w:asciiTheme="minorHAnsi" w:eastAsia="Calibri" w:hAnsiTheme="minorHAnsi" w:cstheme="minorHAnsi"/>
          <w:sz w:val="24"/>
          <w:szCs w:val="24"/>
        </w:rPr>
      </w:pPr>
      <w:r w:rsidRPr="00FB4954">
        <w:rPr>
          <w:rFonts w:asciiTheme="minorHAnsi" w:eastAsia="Calibri" w:hAnsiTheme="minorHAnsi" w:cstheme="minorHAnsi"/>
          <w:sz w:val="24"/>
          <w:szCs w:val="24"/>
        </w:rPr>
        <w:t xml:space="preserve"> (2) Във </w:t>
      </w:r>
      <w:proofErr w:type="spellStart"/>
      <w:r w:rsidRPr="00A4070A">
        <w:rPr>
          <w:rFonts w:asciiTheme="minorHAnsi" w:eastAsia="Calibri" w:hAnsiTheme="minorHAnsi" w:cstheme="minorHAnsi"/>
          <w:b/>
          <w:sz w:val="24"/>
          <w:szCs w:val="24"/>
          <w:u w:val="single"/>
        </w:rPr>
        <w:t>ІІ-ра</w:t>
      </w:r>
      <w:proofErr w:type="spellEnd"/>
      <w:r w:rsidRPr="00A4070A">
        <w:rPr>
          <w:rFonts w:asciiTheme="minorHAnsi" w:eastAsia="Calibri" w:hAnsiTheme="minorHAnsi" w:cstheme="minorHAnsi"/>
          <w:b/>
          <w:sz w:val="24"/>
          <w:szCs w:val="24"/>
          <w:u w:val="single"/>
        </w:rPr>
        <w:t xml:space="preserve"> група</w:t>
      </w:r>
      <w:r w:rsidRPr="00FB4954">
        <w:rPr>
          <w:rFonts w:asciiTheme="minorHAnsi" w:eastAsia="Calibri" w:hAnsiTheme="minorHAnsi" w:cstheme="minorHAnsi"/>
          <w:sz w:val="24"/>
          <w:szCs w:val="24"/>
        </w:rPr>
        <w:t>:</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неуважително и грубо отношение към съученик;</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сбиване;</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неразрешено ползване на мобилни устройства;</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напускане на територията на училището при отстраняване от час;</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неумишлено рушене на училищна или друга собственост;</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неуважително отношение към учител или служител;</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неподчинение на дежурен учител по повод на изпълнение на задълженията му;</w:t>
      </w:r>
    </w:p>
    <w:p w:rsidR="00E1481B" w:rsidRPr="00FB4954" w:rsidRDefault="00E1481B" w:rsidP="00A4070A">
      <w:pPr>
        <w:numPr>
          <w:ilvl w:val="0"/>
          <w:numId w:val="99"/>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преписване, подсказване или искане на помощ от съученик по време на контролни работи, тестове и/или писмени изпити. правенето и/или използването на “пищови” по време на контролни работи, тестове и/или писмени изпити;</w:t>
      </w:r>
    </w:p>
    <w:p w:rsidR="00E1481B" w:rsidRPr="00FB4954" w:rsidRDefault="00E1481B" w:rsidP="00A4070A">
      <w:pPr>
        <w:numPr>
          <w:ilvl w:val="0"/>
          <w:numId w:val="99"/>
        </w:numPr>
        <w:pBdr>
          <w:top w:val="nil"/>
          <w:left w:val="nil"/>
          <w:bottom w:val="nil"/>
          <w:right w:val="nil"/>
          <w:between w:val="nil"/>
        </w:pBdr>
        <w:tabs>
          <w:tab w:val="left" w:pos="993"/>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плагиатство - представянето за своя оригинална работа на идеите или текста, написан от някой друг; тук се включват домашните или други работи, които се оценяват, като лично творчество на ученика;</w:t>
      </w:r>
    </w:p>
    <w:p w:rsidR="00E1481B" w:rsidRPr="00FB4954" w:rsidRDefault="00E1481B" w:rsidP="00A4070A">
      <w:pPr>
        <w:numPr>
          <w:ilvl w:val="0"/>
          <w:numId w:val="99"/>
        </w:numPr>
        <w:pBdr>
          <w:top w:val="nil"/>
          <w:left w:val="nil"/>
          <w:bottom w:val="nil"/>
          <w:right w:val="nil"/>
          <w:between w:val="nil"/>
        </w:pBdr>
        <w:tabs>
          <w:tab w:val="left" w:pos="709"/>
          <w:tab w:val="left" w:pos="1560"/>
          <w:tab w:val="left" w:pos="1701"/>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заснемане на варианти на тестове, контролни, класни и/или изпитни работи с помощта на камерата на мобилния телефон или дигитален фотоапарат и т.н.;</w:t>
      </w:r>
    </w:p>
    <w:p w:rsidR="00E1481B" w:rsidRPr="00FB4954" w:rsidRDefault="00E1481B" w:rsidP="00A4070A">
      <w:pPr>
        <w:numPr>
          <w:ilvl w:val="0"/>
          <w:numId w:val="99"/>
        </w:numPr>
        <w:pBdr>
          <w:top w:val="nil"/>
          <w:left w:val="nil"/>
          <w:bottom w:val="nil"/>
          <w:right w:val="nil"/>
          <w:between w:val="nil"/>
        </w:pBdr>
        <w:tabs>
          <w:tab w:val="left" w:pos="709"/>
          <w:tab w:val="left" w:pos="993"/>
          <w:tab w:val="left" w:pos="1560"/>
          <w:tab w:val="left" w:pos="1701"/>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установяване на фалшифициране на документ за извиняване на отсъствие, ученическа книжка или дневник;</w:t>
      </w:r>
    </w:p>
    <w:p w:rsidR="00E1481B" w:rsidRPr="00FB4954" w:rsidRDefault="00E1481B" w:rsidP="00A4070A">
      <w:pPr>
        <w:numPr>
          <w:ilvl w:val="0"/>
          <w:numId w:val="99"/>
        </w:numPr>
        <w:pBdr>
          <w:top w:val="nil"/>
          <w:left w:val="nil"/>
          <w:bottom w:val="nil"/>
          <w:right w:val="nil"/>
          <w:between w:val="nil"/>
        </w:pBdr>
        <w:tabs>
          <w:tab w:val="left" w:pos="709"/>
          <w:tab w:val="left" w:pos="1560"/>
          <w:tab w:val="left" w:pos="1701"/>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всеки опит за измама.</w:t>
      </w:r>
    </w:p>
    <w:p w:rsidR="00E1481B" w:rsidRPr="00FB4954" w:rsidRDefault="00E1481B" w:rsidP="00A4070A">
      <w:pPr>
        <w:pBdr>
          <w:top w:val="nil"/>
          <w:left w:val="nil"/>
          <w:bottom w:val="nil"/>
          <w:right w:val="nil"/>
          <w:between w:val="nil"/>
        </w:pBdr>
        <w:tabs>
          <w:tab w:val="left" w:pos="993"/>
          <w:tab w:val="left" w:pos="1985"/>
        </w:tabs>
        <w:spacing w:after="40"/>
        <w:ind w:left="567" w:right="-28" w:hanging="283"/>
        <w:jc w:val="both"/>
        <w:rPr>
          <w:rFonts w:asciiTheme="minorHAnsi" w:eastAsia="Calibri" w:hAnsiTheme="minorHAnsi" w:cstheme="minorHAnsi"/>
          <w:i/>
          <w:color w:val="000000"/>
          <w:sz w:val="24"/>
          <w:szCs w:val="24"/>
        </w:rPr>
      </w:pPr>
    </w:p>
    <w:p w:rsidR="00E1481B" w:rsidRPr="00FB4954" w:rsidRDefault="00E1481B" w:rsidP="00A4070A">
      <w:pPr>
        <w:tabs>
          <w:tab w:val="left" w:pos="993"/>
          <w:tab w:val="left" w:pos="1985"/>
        </w:tabs>
        <w:spacing w:after="40"/>
        <w:ind w:left="567" w:right="-28" w:hanging="283"/>
        <w:jc w:val="both"/>
        <w:rPr>
          <w:rFonts w:asciiTheme="minorHAnsi" w:eastAsia="Calibri" w:hAnsiTheme="minorHAnsi" w:cstheme="minorHAnsi"/>
          <w:sz w:val="24"/>
          <w:szCs w:val="24"/>
        </w:rPr>
      </w:pPr>
      <w:r w:rsidRPr="00FB4954">
        <w:rPr>
          <w:rFonts w:asciiTheme="minorHAnsi" w:eastAsia="Calibri" w:hAnsiTheme="minorHAnsi" w:cstheme="minorHAnsi"/>
          <w:sz w:val="24"/>
          <w:szCs w:val="24"/>
        </w:rPr>
        <w:t xml:space="preserve">(3) В </w:t>
      </w:r>
      <w:r w:rsidRPr="00A4070A">
        <w:rPr>
          <w:rFonts w:asciiTheme="minorHAnsi" w:eastAsia="Calibri" w:hAnsiTheme="minorHAnsi" w:cstheme="minorHAnsi"/>
          <w:b/>
          <w:sz w:val="24"/>
          <w:szCs w:val="24"/>
          <w:u w:val="single"/>
        </w:rPr>
        <w:t>ІІІ-та група</w:t>
      </w:r>
      <w:r w:rsidRPr="00FB4954">
        <w:rPr>
          <w:rFonts w:asciiTheme="minorHAnsi" w:eastAsia="Calibri" w:hAnsiTheme="minorHAnsi" w:cstheme="minorHAnsi"/>
          <w:sz w:val="24"/>
          <w:szCs w:val="24"/>
        </w:rPr>
        <w:t xml:space="preserve"> се определят нарушенията с висока степен на значимост:</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 xml:space="preserve">всички повторни нарушения от </w:t>
      </w:r>
      <w:proofErr w:type="spellStart"/>
      <w:r w:rsidRPr="00FB4954">
        <w:rPr>
          <w:rFonts w:asciiTheme="minorHAnsi" w:eastAsia="Calibri" w:hAnsiTheme="minorHAnsi" w:cstheme="minorHAnsi"/>
          <w:i/>
          <w:color w:val="000000"/>
          <w:sz w:val="24"/>
          <w:szCs w:val="24"/>
        </w:rPr>
        <w:t>ІІ-ра</w:t>
      </w:r>
      <w:proofErr w:type="spellEnd"/>
      <w:r w:rsidRPr="00FB4954">
        <w:rPr>
          <w:rFonts w:asciiTheme="minorHAnsi" w:eastAsia="Calibri" w:hAnsiTheme="minorHAnsi" w:cstheme="minorHAnsi"/>
          <w:i/>
          <w:color w:val="000000"/>
          <w:sz w:val="24"/>
          <w:szCs w:val="24"/>
        </w:rPr>
        <w:t xml:space="preserve"> група;</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умишлено рушене на училищната собственост и всички прояви на вандализъм;</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i/>
          <w:color w:val="000000"/>
          <w:sz w:val="24"/>
          <w:szCs w:val="24"/>
        </w:rPr>
      </w:pPr>
      <w:r w:rsidRPr="00FB4954">
        <w:rPr>
          <w:rFonts w:asciiTheme="minorHAnsi" w:eastAsia="Calibri" w:hAnsiTheme="minorHAnsi" w:cstheme="minorHAnsi"/>
          <w:i/>
          <w:color w:val="000000"/>
          <w:sz w:val="24"/>
          <w:szCs w:val="24"/>
        </w:rPr>
        <w:t>използване на възпламеняващи средства – бомбички-“пиратки”, кибрит, запалки и др. в сградата и района на училището;</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i/>
          <w:color w:val="000000"/>
          <w:sz w:val="24"/>
          <w:szCs w:val="24"/>
        </w:rPr>
      </w:pPr>
      <w:r w:rsidRPr="00FB4954">
        <w:rPr>
          <w:rFonts w:asciiTheme="minorHAnsi" w:eastAsia="Calibri" w:hAnsiTheme="minorHAnsi" w:cstheme="minorHAnsi"/>
          <w:i/>
          <w:color w:val="000000"/>
          <w:sz w:val="24"/>
          <w:szCs w:val="24"/>
        </w:rPr>
        <w:t>участие в хазартни игри, разпространение и/или употреба на тютюн и тютюневи изделия, алкохол, наркотични и упойващи вещества, наргилета и електронни цигари;</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i/>
          <w:color w:val="000000"/>
          <w:sz w:val="24"/>
          <w:szCs w:val="24"/>
        </w:rPr>
      </w:pPr>
      <w:r w:rsidRPr="00FB4954">
        <w:rPr>
          <w:rFonts w:asciiTheme="minorHAnsi" w:eastAsia="Calibri" w:hAnsiTheme="minorHAnsi" w:cstheme="minorHAnsi"/>
          <w:i/>
          <w:color w:val="000000"/>
          <w:sz w:val="24"/>
          <w:szCs w:val="24"/>
        </w:rPr>
        <w:t>носене на оръжие, техни имитации, както и други предмети, които са източници на повишена опасност;</w:t>
      </w:r>
    </w:p>
    <w:p w:rsidR="00E1481B" w:rsidRPr="00FB4954" w:rsidRDefault="00502E26"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502E26">
        <w:rPr>
          <w:rFonts w:asciiTheme="minorHAnsi" w:eastAsia="Calibri" w:hAnsiTheme="minorHAnsi" w:cstheme="minorHAnsi"/>
          <w:i/>
          <w:noProof/>
          <w:color w:val="000000"/>
          <w:sz w:val="24"/>
          <w:szCs w:val="24"/>
        </w:rPr>
        <w:pict>
          <v:shape id="_x0000_s1137" type="#_x0000_t202" href="#приложения" style="position:absolute;left:0;text-align:left;margin-left:388.15pt;margin-top:49.5pt;width:116.25pt;height:19.2pt;z-index:25169459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7">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FB4954">
        <w:rPr>
          <w:rFonts w:asciiTheme="minorHAnsi" w:eastAsia="Calibri" w:hAnsiTheme="minorHAnsi" w:cstheme="minorHAnsi"/>
          <w:i/>
          <w:color w:val="000000"/>
          <w:sz w:val="24"/>
          <w:szCs w:val="24"/>
        </w:rPr>
        <w:t>унищожаване на училищно имущество и документация;</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lastRenderedPageBreak/>
        <w:t>отнемане на чужди вещи;</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неправилно вписване на данни в официални удостоверителни документи;</w:t>
      </w:r>
    </w:p>
    <w:p w:rsidR="00E1481B" w:rsidRPr="00FB4954" w:rsidRDefault="00E1481B" w:rsidP="00A4070A">
      <w:pPr>
        <w:numPr>
          <w:ilvl w:val="0"/>
          <w:numId w:val="100"/>
        </w:numPr>
        <w:pBdr>
          <w:top w:val="nil"/>
          <w:left w:val="nil"/>
          <w:bottom w:val="nil"/>
          <w:right w:val="nil"/>
          <w:between w:val="nil"/>
        </w:pBdr>
        <w:tabs>
          <w:tab w:val="left" w:pos="851"/>
          <w:tab w:val="left" w:pos="1560"/>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използване на неистински документи или документ с невярно съдържание;</w:t>
      </w:r>
    </w:p>
    <w:p w:rsidR="00E1481B" w:rsidRPr="00FB4954" w:rsidRDefault="00E1481B" w:rsidP="00A4070A">
      <w:pPr>
        <w:numPr>
          <w:ilvl w:val="0"/>
          <w:numId w:val="100"/>
        </w:numPr>
        <w:pBdr>
          <w:top w:val="nil"/>
          <w:left w:val="nil"/>
          <w:bottom w:val="nil"/>
          <w:right w:val="nil"/>
          <w:between w:val="nil"/>
        </w:pBdr>
        <w:tabs>
          <w:tab w:val="left" w:pos="709"/>
          <w:tab w:val="left" w:pos="1701"/>
        </w:tabs>
        <w:spacing w:after="40"/>
        <w:ind w:left="567" w:right="-28" w:hanging="283"/>
        <w:jc w:val="both"/>
        <w:rPr>
          <w:rFonts w:asciiTheme="minorHAnsi" w:eastAsia="Calibri" w:hAnsiTheme="minorHAnsi" w:cstheme="minorHAnsi"/>
          <w:color w:val="000000"/>
          <w:sz w:val="24"/>
          <w:szCs w:val="24"/>
        </w:rPr>
      </w:pPr>
      <w:r w:rsidRPr="00FB4954">
        <w:rPr>
          <w:rFonts w:asciiTheme="minorHAnsi" w:eastAsia="Calibri" w:hAnsiTheme="minorHAnsi" w:cstheme="minorHAnsi"/>
          <w:i/>
          <w:color w:val="000000"/>
          <w:sz w:val="24"/>
          <w:szCs w:val="24"/>
        </w:rPr>
        <w:t>арогантно поведение, накърняващо силно достойнството на учител, служител или ученик на училището.</w:t>
      </w:r>
      <w:r w:rsidRPr="00FB4954">
        <w:rPr>
          <w:rFonts w:asciiTheme="minorHAnsi" w:eastAsia="Calibri" w:hAnsiTheme="minorHAnsi" w:cstheme="minorHAnsi"/>
          <w:color w:val="000000"/>
          <w:sz w:val="24"/>
          <w:szCs w:val="24"/>
        </w:rPr>
        <w:t xml:space="preserve"> </w:t>
      </w:r>
    </w:p>
    <w:p w:rsidR="00E1481B" w:rsidRPr="00FB4954" w:rsidRDefault="00E1481B" w:rsidP="00A4070A">
      <w:pPr>
        <w:tabs>
          <w:tab w:val="left" w:pos="1985"/>
        </w:tabs>
        <w:spacing w:after="40"/>
        <w:ind w:left="567" w:hanging="283"/>
        <w:rPr>
          <w:rFonts w:asciiTheme="minorHAnsi" w:hAnsiTheme="minorHAnsi" w:cstheme="minorHAnsi"/>
          <w:sz w:val="24"/>
          <w:szCs w:val="24"/>
        </w:rPr>
      </w:pP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71" w:name="ПР18"/>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18</w:t>
      </w:r>
      <w:r w:rsidRPr="00F92A0F">
        <w:rPr>
          <w:rFonts w:asciiTheme="minorHAnsi" w:hAnsiTheme="minorHAnsi" w:cstheme="minorHAnsi"/>
          <w:b/>
          <w:i/>
          <w:sz w:val="24"/>
          <w:szCs w:val="24"/>
        </w:rPr>
        <w:t>.</w:t>
      </w:r>
    </w:p>
    <w:bookmarkEnd w:id="71"/>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A4070A" w:rsidRDefault="00A4070A" w:rsidP="00C96405">
      <w:pPr>
        <w:jc w:val="right"/>
        <w:rPr>
          <w:rFonts w:asciiTheme="minorHAnsi" w:hAnsiTheme="minorHAnsi" w:cstheme="minorHAnsi"/>
          <w:sz w:val="16"/>
          <w:szCs w:val="16"/>
          <w:lang w:val="en-US"/>
        </w:rPr>
      </w:pPr>
    </w:p>
    <w:p w:rsidR="00A4070A" w:rsidRPr="00A4070A" w:rsidRDefault="00A4070A" w:rsidP="00E1481B">
      <w:pPr>
        <w:pStyle w:val="aa"/>
        <w:jc w:val="center"/>
        <w:rPr>
          <w:rFonts w:asciiTheme="minorHAnsi" w:hAnsiTheme="minorHAnsi" w:cstheme="minorHAnsi"/>
          <w:b/>
          <w:sz w:val="24"/>
          <w:lang w:val="bg-BG"/>
        </w:rPr>
      </w:pPr>
      <w:r w:rsidRPr="00A4070A">
        <w:rPr>
          <w:rFonts w:asciiTheme="minorHAnsi" w:hAnsiTheme="minorHAnsi" w:cstheme="minorHAnsi"/>
          <w:b/>
          <w:sz w:val="24"/>
        </w:rPr>
        <w:t xml:space="preserve">АЛГОРИТЪМ НА ДЕЙНОСТИ </w:t>
      </w:r>
      <w:r w:rsidRPr="00A4070A">
        <w:rPr>
          <w:rFonts w:asciiTheme="minorHAnsi" w:hAnsiTheme="minorHAnsi" w:cstheme="minorHAnsi"/>
          <w:b/>
          <w:sz w:val="24"/>
          <w:u w:val="single"/>
        </w:rPr>
        <w:t xml:space="preserve">ПРЕДИ </w:t>
      </w:r>
      <w:r w:rsidRPr="00A4070A">
        <w:rPr>
          <w:rFonts w:asciiTheme="minorHAnsi" w:hAnsiTheme="minorHAnsi" w:cstheme="minorHAnsi"/>
          <w:b/>
          <w:sz w:val="24"/>
        </w:rPr>
        <w:t>НАЛАГАНЕ НА САНКЦИЯ ЗА НАРУШЕНИЯ</w:t>
      </w:r>
    </w:p>
    <w:p w:rsidR="00A4070A" w:rsidRPr="00A4070A" w:rsidRDefault="00A4070A" w:rsidP="00E1481B">
      <w:pPr>
        <w:pStyle w:val="aa"/>
        <w:jc w:val="center"/>
        <w:rPr>
          <w:rFonts w:asciiTheme="minorHAnsi" w:hAnsiTheme="minorHAnsi" w:cstheme="minorHAnsi"/>
          <w:b/>
          <w:sz w:val="24"/>
          <w:lang w:val="bg-BG"/>
        </w:rPr>
      </w:pPr>
    </w:p>
    <w:p w:rsidR="00E1481B" w:rsidRPr="00A4070A" w:rsidRDefault="00E1481B" w:rsidP="00E1481B">
      <w:pPr>
        <w:pStyle w:val="aa"/>
        <w:jc w:val="center"/>
        <w:rPr>
          <w:rFonts w:asciiTheme="minorHAnsi" w:hAnsiTheme="minorHAnsi" w:cstheme="minorHAnsi"/>
          <w:b/>
          <w:sz w:val="24"/>
        </w:rPr>
      </w:pPr>
      <w:proofErr w:type="spellStart"/>
      <w:r w:rsidRPr="00A4070A">
        <w:rPr>
          <w:rFonts w:asciiTheme="minorHAnsi" w:hAnsiTheme="minorHAnsi" w:cstheme="minorHAnsi"/>
          <w:b/>
          <w:sz w:val="24"/>
        </w:rPr>
        <w:t>Посочените</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по-долу</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дейности</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са</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превантивни</w:t>
      </w:r>
      <w:proofErr w:type="spellEnd"/>
      <w:r w:rsidRPr="00A4070A">
        <w:rPr>
          <w:rFonts w:asciiTheme="minorHAnsi" w:hAnsiTheme="minorHAnsi" w:cstheme="minorHAnsi"/>
          <w:b/>
          <w:sz w:val="24"/>
        </w:rPr>
        <w:t xml:space="preserve"> и </w:t>
      </w:r>
      <w:proofErr w:type="spellStart"/>
      <w:r w:rsidRPr="00A4070A">
        <w:rPr>
          <w:rFonts w:asciiTheme="minorHAnsi" w:hAnsiTheme="minorHAnsi" w:cstheme="minorHAnsi"/>
          <w:b/>
          <w:sz w:val="24"/>
        </w:rPr>
        <w:t>не</w:t>
      </w:r>
      <w:proofErr w:type="spellEnd"/>
      <w:r w:rsidRPr="00A4070A">
        <w:rPr>
          <w:rFonts w:asciiTheme="minorHAnsi" w:hAnsiTheme="minorHAnsi" w:cstheme="minorHAnsi"/>
          <w:b/>
          <w:sz w:val="24"/>
        </w:rPr>
        <w:t xml:space="preserve"> е </w:t>
      </w:r>
      <w:proofErr w:type="spellStart"/>
      <w:r w:rsidRPr="00A4070A">
        <w:rPr>
          <w:rFonts w:asciiTheme="minorHAnsi" w:hAnsiTheme="minorHAnsi" w:cstheme="minorHAnsi"/>
          <w:b/>
          <w:sz w:val="24"/>
        </w:rPr>
        <w:t>задължително</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да</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последва</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санкция</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за</w:t>
      </w:r>
      <w:proofErr w:type="spellEnd"/>
      <w:r w:rsidRPr="00A4070A">
        <w:rPr>
          <w:rFonts w:asciiTheme="minorHAnsi" w:hAnsiTheme="minorHAnsi" w:cstheme="minorHAnsi"/>
          <w:b/>
          <w:sz w:val="24"/>
        </w:rPr>
        <w:t xml:space="preserve"> </w:t>
      </w:r>
      <w:proofErr w:type="spellStart"/>
      <w:r w:rsidRPr="00A4070A">
        <w:rPr>
          <w:rFonts w:asciiTheme="minorHAnsi" w:hAnsiTheme="minorHAnsi" w:cstheme="minorHAnsi"/>
          <w:b/>
          <w:sz w:val="24"/>
        </w:rPr>
        <w:t>ученика</w:t>
      </w:r>
      <w:proofErr w:type="spellEnd"/>
      <w:r w:rsidRPr="00A4070A">
        <w:rPr>
          <w:rFonts w:asciiTheme="minorHAnsi" w:hAnsiTheme="minorHAnsi" w:cstheme="minorHAnsi"/>
          <w:b/>
          <w:sz w:val="24"/>
        </w:rPr>
        <w:t>/</w:t>
      </w:r>
      <w:proofErr w:type="spellStart"/>
      <w:r w:rsidRPr="00A4070A">
        <w:rPr>
          <w:rFonts w:asciiTheme="minorHAnsi" w:hAnsiTheme="minorHAnsi" w:cstheme="minorHAnsi"/>
          <w:b/>
          <w:sz w:val="24"/>
        </w:rPr>
        <w:t>учениците</w:t>
      </w:r>
      <w:proofErr w:type="spellEnd"/>
    </w:p>
    <w:p w:rsidR="00E1481B" w:rsidRPr="00A4070A" w:rsidRDefault="00E1481B" w:rsidP="00E1481B">
      <w:pPr>
        <w:pStyle w:val="aa"/>
        <w:jc w:val="center"/>
        <w:rPr>
          <w:rFonts w:asciiTheme="minorHAnsi" w:hAnsiTheme="minorHAnsi" w:cstheme="minorHAnsi"/>
          <w:b/>
          <w:sz w:val="24"/>
        </w:rPr>
      </w:pPr>
    </w:p>
    <w:p w:rsidR="00E1481B" w:rsidRPr="00A4070A" w:rsidRDefault="00E1481B" w:rsidP="00E1481B">
      <w:pPr>
        <w:rPr>
          <w:rFonts w:asciiTheme="minorHAnsi" w:hAnsiTheme="minorHAnsi" w:cstheme="minorHAnsi"/>
          <w:b/>
          <w:sz w:val="28"/>
          <w:szCs w:val="24"/>
        </w:rPr>
      </w:pPr>
      <w:r w:rsidRPr="00A4070A">
        <w:rPr>
          <w:rFonts w:asciiTheme="minorHAnsi" w:hAnsiTheme="minorHAnsi" w:cstheme="minorHAnsi"/>
          <w:b/>
          <w:sz w:val="24"/>
        </w:rPr>
        <w:t xml:space="preserve">Проведената </w:t>
      </w:r>
      <w:proofErr w:type="spellStart"/>
      <w:r w:rsidRPr="00A4070A">
        <w:rPr>
          <w:rFonts w:asciiTheme="minorHAnsi" w:hAnsiTheme="minorHAnsi" w:cstheme="minorHAnsi"/>
          <w:b/>
          <w:sz w:val="24"/>
        </w:rPr>
        <w:t>корекционна</w:t>
      </w:r>
      <w:proofErr w:type="spellEnd"/>
      <w:r w:rsidRPr="00A4070A">
        <w:rPr>
          <w:rFonts w:asciiTheme="minorHAnsi" w:hAnsiTheme="minorHAnsi" w:cstheme="minorHAnsi"/>
          <w:b/>
          <w:sz w:val="24"/>
        </w:rPr>
        <w:t xml:space="preserve"> работа учителят регистрира и отчита в </w:t>
      </w:r>
      <w:r w:rsidRPr="00A4070A">
        <w:rPr>
          <w:rFonts w:asciiTheme="minorHAnsi" w:hAnsiTheme="minorHAnsi" w:cstheme="minorHAnsi"/>
          <w:b/>
          <w:caps/>
          <w:sz w:val="24"/>
        </w:rPr>
        <w:t>бележник</w:t>
      </w:r>
      <w:r w:rsidRPr="00A4070A">
        <w:rPr>
          <w:rFonts w:asciiTheme="minorHAnsi" w:hAnsiTheme="minorHAnsi" w:cstheme="minorHAnsi"/>
          <w:b/>
          <w:sz w:val="24"/>
        </w:rPr>
        <w:t xml:space="preserve"> на учителя– в изпълнение на чл. 45, т.1 от Наредбата за приобщаващо образование.</w:t>
      </w:r>
    </w:p>
    <w:tbl>
      <w:tblPr>
        <w:tblStyle w:val="af0"/>
        <w:tblW w:w="0" w:type="auto"/>
        <w:tblLook w:val="04A0"/>
      </w:tblPr>
      <w:tblGrid>
        <w:gridCol w:w="9747"/>
      </w:tblGrid>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r w:rsidRPr="00A4070A">
              <w:rPr>
                <w:rFonts w:asciiTheme="minorHAnsi" w:hAnsiTheme="minorHAnsi" w:cstheme="minorHAnsi"/>
                <w:b/>
                <w:sz w:val="24"/>
              </w:rPr>
              <w:t>І .Събитие с ученик</w:t>
            </w:r>
            <w:r w:rsidRPr="00A4070A">
              <w:rPr>
                <w:rFonts w:asciiTheme="minorHAnsi" w:hAnsiTheme="minorHAnsi" w:cstheme="minorHAnsi"/>
                <w:sz w:val="24"/>
              </w:rPr>
              <w:t>: отсъствия, конфликти с учители и ученици, нарушаване на реда в училище, неизпълнение на задълженията си</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p>
        </w:tc>
      </w:tr>
      <w:tr w:rsidR="00E1481B" w:rsidRPr="00A4070A" w:rsidTr="00111D24">
        <w:tc>
          <w:tcPr>
            <w:tcW w:w="9747" w:type="dxa"/>
          </w:tcPr>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b/>
                <w:sz w:val="24"/>
              </w:rPr>
              <w:t xml:space="preserve">Регистрирането на проблемното поведение </w:t>
            </w:r>
            <w:r w:rsidRPr="00A4070A">
              <w:rPr>
                <w:rFonts w:asciiTheme="minorHAnsi" w:hAnsiTheme="minorHAnsi" w:cstheme="minorHAnsi"/>
                <w:b/>
                <w:sz w:val="24"/>
                <w:u w:val="single"/>
              </w:rPr>
              <w:t>е задължително</w:t>
            </w:r>
            <w:r w:rsidRPr="00A4070A">
              <w:rPr>
                <w:rFonts w:asciiTheme="minorHAnsi" w:hAnsiTheme="minorHAnsi" w:cstheme="minorHAnsi"/>
                <w:b/>
                <w:sz w:val="24"/>
              </w:rPr>
              <w:t xml:space="preserve"> и става от прекия свидетел на нарушението</w:t>
            </w:r>
            <w:r w:rsidRPr="00A4070A">
              <w:rPr>
                <w:rFonts w:asciiTheme="minorHAnsi" w:hAnsiTheme="minorHAnsi" w:cstheme="minorHAnsi"/>
                <w:sz w:val="24"/>
              </w:rPr>
              <w:t xml:space="preserve">. Ако е в часа и в междучасието – от учителя, който има час в съответния клас. Ако е в коридора – от дежурния учител. Ако е организирано мероприятие извън училище – от ръководителя на групата. </w:t>
            </w:r>
          </w:p>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t xml:space="preserve"> Записват се името или имената на учениците чрез докладна записка, в кратък текст</w:t>
            </w:r>
          </w:p>
          <w:p w:rsidR="00E1481B" w:rsidRPr="00A4070A" w:rsidRDefault="00E1481B" w:rsidP="0057029D">
            <w:pPr>
              <w:pStyle w:val="a3"/>
              <w:jc w:val="both"/>
              <w:rPr>
                <w:rFonts w:asciiTheme="minorHAnsi" w:hAnsiTheme="minorHAnsi" w:cstheme="minorHAnsi"/>
                <w:sz w:val="24"/>
              </w:rPr>
            </w:pPr>
            <w:r w:rsidRPr="00A4070A">
              <w:rPr>
                <w:rFonts w:asciiTheme="minorHAnsi" w:hAnsiTheme="minorHAnsi" w:cstheme="minorHAnsi"/>
                <w:sz w:val="24"/>
              </w:rPr>
              <w:t>до координатора на КСПО, по образец на ПМГ.</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p>
        </w:tc>
      </w:tr>
      <w:tr w:rsidR="00E1481B" w:rsidRPr="00A4070A" w:rsidTr="00111D24">
        <w:tc>
          <w:tcPr>
            <w:tcW w:w="9747" w:type="dxa"/>
          </w:tcPr>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t xml:space="preserve">Ако регистриращият нарушението е класен ръководител, провежда необходимата </w:t>
            </w:r>
            <w:proofErr w:type="spellStart"/>
            <w:r w:rsidRPr="00A4070A">
              <w:rPr>
                <w:rFonts w:asciiTheme="minorHAnsi" w:hAnsiTheme="minorHAnsi" w:cstheme="minorHAnsi"/>
                <w:sz w:val="24"/>
              </w:rPr>
              <w:t>корекционна</w:t>
            </w:r>
            <w:proofErr w:type="spellEnd"/>
            <w:r w:rsidRPr="00A4070A">
              <w:rPr>
                <w:rFonts w:asciiTheme="minorHAnsi" w:hAnsiTheme="minorHAnsi" w:cstheme="minorHAnsi"/>
                <w:sz w:val="24"/>
              </w:rPr>
              <w:t xml:space="preserve"> работа с ученика и го регистрира в бележника си, като своевременно информира родителите на ученика. Класният ръководител преценява дали случаят да бъде отнесен към КСПО. С ученика се обсъждат мерките преди налагане на санкция, която ще последва при липса на корекция на поведението и </w:t>
            </w:r>
            <w:proofErr w:type="spellStart"/>
            <w:r w:rsidRPr="00A4070A">
              <w:rPr>
                <w:rFonts w:asciiTheme="minorHAnsi" w:hAnsiTheme="minorHAnsi" w:cstheme="minorHAnsi"/>
                <w:sz w:val="24"/>
              </w:rPr>
              <w:t>последващ</w:t>
            </w:r>
            <w:proofErr w:type="spellEnd"/>
            <w:r w:rsidRPr="00A4070A">
              <w:rPr>
                <w:rFonts w:asciiTheme="minorHAnsi" w:hAnsiTheme="minorHAnsi" w:cstheme="minorHAnsi"/>
                <w:sz w:val="24"/>
              </w:rPr>
              <w:t xml:space="preserve"> проблем от страна на ученика/учениците.</w:t>
            </w:r>
          </w:p>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t xml:space="preserve">Ако регистриращият нарушението не е класен ръководител, той информира класния ръководител, който информира родителите и преценява </w:t>
            </w:r>
            <w:proofErr w:type="spellStart"/>
            <w:r w:rsidRPr="00A4070A">
              <w:rPr>
                <w:rFonts w:asciiTheme="minorHAnsi" w:hAnsiTheme="minorHAnsi" w:cstheme="minorHAnsi"/>
                <w:sz w:val="24"/>
              </w:rPr>
              <w:t>последващите</w:t>
            </w:r>
            <w:proofErr w:type="spellEnd"/>
            <w:r w:rsidRPr="00A4070A">
              <w:rPr>
                <w:rFonts w:asciiTheme="minorHAnsi" w:hAnsiTheme="minorHAnsi" w:cstheme="minorHAnsi"/>
                <w:sz w:val="24"/>
              </w:rPr>
              <w:t xml:space="preserve"> си действия (дали ще провежда </w:t>
            </w:r>
            <w:proofErr w:type="spellStart"/>
            <w:r w:rsidRPr="00A4070A">
              <w:rPr>
                <w:rFonts w:asciiTheme="minorHAnsi" w:hAnsiTheme="minorHAnsi" w:cstheme="minorHAnsi"/>
                <w:sz w:val="24"/>
              </w:rPr>
              <w:t>корекционна</w:t>
            </w:r>
            <w:proofErr w:type="spellEnd"/>
            <w:r w:rsidRPr="00A4070A">
              <w:rPr>
                <w:rFonts w:asciiTheme="minorHAnsi" w:hAnsiTheme="minorHAnsi" w:cstheme="minorHAnsi"/>
                <w:sz w:val="24"/>
              </w:rPr>
              <w:t xml:space="preserve"> работа, която отбелязва в бележника си и/или случаят ще бъде отнесен към КСПО).</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p>
        </w:tc>
      </w:tr>
      <w:tr w:rsidR="00E1481B" w:rsidRPr="00A4070A" w:rsidTr="00111D24">
        <w:tc>
          <w:tcPr>
            <w:tcW w:w="9747" w:type="dxa"/>
          </w:tcPr>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t xml:space="preserve">След подадената докладна, ръководителят на КСПО преценява сериозността на събитието, изслушва учениците; дава обратна връзка на класния ръководител, който по необходимост информира родителите на ученика/учениците. Ако събитието е със сериозна степен на </w:t>
            </w:r>
            <w:proofErr w:type="spellStart"/>
            <w:r w:rsidRPr="00A4070A">
              <w:rPr>
                <w:rFonts w:asciiTheme="minorHAnsi" w:hAnsiTheme="minorHAnsi" w:cstheme="minorHAnsi"/>
                <w:sz w:val="24"/>
              </w:rPr>
              <w:t>изразеност</w:t>
            </w:r>
            <w:proofErr w:type="spellEnd"/>
            <w:r w:rsidRPr="00A4070A">
              <w:rPr>
                <w:rFonts w:asciiTheme="minorHAnsi" w:hAnsiTheme="minorHAnsi" w:cstheme="minorHAnsi"/>
                <w:sz w:val="24"/>
              </w:rPr>
              <w:t xml:space="preserve">, инцидентът се повтаря и няма резултат от предишни въздействия се информират </w:t>
            </w:r>
            <w:proofErr w:type="spellStart"/>
            <w:r w:rsidRPr="00A4070A">
              <w:rPr>
                <w:rFonts w:asciiTheme="minorHAnsi" w:hAnsiTheme="minorHAnsi" w:cstheme="minorHAnsi"/>
                <w:sz w:val="24"/>
              </w:rPr>
              <w:t>зам-директора</w:t>
            </w:r>
            <w:proofErr w:type="spellEnd"/>
            <w:r w:rsidRPr="00A4070A">
              <w:rPr>
                <w:rFonts w:asciiTheme="minorHAnsi" w:hAnsiTheme="minorHAnsi" w:cstheme="minorHAnsi"/>
                <w:sz w:val="24"/>
              </w:rPr>
              <w:t xml:space="preserve"> по </w:t>
            </w:r>
            <w:proofErr w:type="spellStart"/>
            <w:r w:rsidRPr="00A4070A">
              <w:rPr>
                <w:rFonts w:asciiTheme="minorHAnsi" w:hAnsiTheme="minorHAnsi" w:cstheme="minorHAnsi"/>
                <w:sz w:val="24"/>
              </w:rPr>
              <w:t>ПО</w:t>
            </w:r>
            <w:proofErr w:type="spellEnd"/>
            <w:r w:rsidRPr="00A4070A">
              <w:rPr>
                <w:rFonts w:asciiTheme="minorHAnsi" w:hAnsiTheme="minorHAnsi" w:cstheme="minorHAnsi"/>
                <w:sz w:val="24"/>
              </w:rPr>
              <w:t xml:space="preserve"> и родителите на ученика, тъй като ще бъде задействана процедура по налагане на санкция.</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p>
        </w:tc>
      </w:tr>
      <w:tr w:rsidR="00E1481B" w:rsidRPr="00A4070A" w:rsidTr="00111D24">
        <w:tc>
          <w:tcPr>
            <w:tcW w:w="9747" w:type="dxa"/>
          </w:tcPr>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t xml:space="preserve">Изпращане на информирано съгласие до родителите, в което се описват дейностите, които ще се прилагат спрямо ученика. </w:t>
            </w:r>
          </w:p>
        </w:tc>
      </w:tr>
      <w:tr w:rsidR="00E1481B" w:rsidRPr="00A4070A" w:rsidTr="00111D24">
        <w:tc>
          <w:tcPr>
            <w:tcW w:w="9747" w:type="dxa"/>
          </w:tcPr>
          <w:p w:rsidR="00E1481B" w:rsidRPr="00A4070A" w:rsidRDefault="00502E26" w:rsidP="0057029D">
            <w:pPr>
              <w:jc w:val="center"/>
              <w:rPr>
                <w:rFonts w:asciiTheme="minorHAnsi" w:hAnsiTheme="minorHAnsi" w:cstheme="minorHAnsi"/>
                <w:sz w:val="24"/>
              </w:rPr>
            </w:pPr>
            <w:r>
              <w:rPr>
                <w:rFonts w:asciiTheme="minorHAnsi" w:hAnsiTheme="minorHAnsi" w:cstheme="minorHAnsi"/>
                <w:noProof/>
                <w:sz w:val="24"/>
              </w:rPr>
              <w:pict>
                <v:shape id="_x0000_s1136" type="#_x0000_t202" href="#приложения" style="position:absolute;left:0;text-align:left;margin-left:385.15pt;margin-top:56.8pt;width:116.25pt;height:19.2pt;z-index:251693568;mso-position-horizontal-relative:text;mso-position-vertical-relative:text;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6">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p>
        </w:tc>
      </w:tr>
      <w:tr w:rsidR="00E1481B" w:rsidRPr="00A4070A" w:rsidTr="00111D24">
        <w:tc>
          <w:tcPr>
            <w:tcW w:w="9747" w:type="dxa"/>
          </w:tcPr>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lastRenderedPageBreak/>
              <w:t xml:space="preserve">Ако родителят не даде съгласието си за превантивна работа с детето му, училището има законово основание да уведоми ОЗД. </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p>
        </w:tc>
      </w:tr>
      <w:tr w:rsidR="00E1481B" w:rsidRPr="00A4070A" w:rsidTr="00111D24">
        <w:tc>
          <w:tcPr>
            <w:tcW w:w="9747" w:type="dxa"/>
          </w:tcPr>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t xml:space="preserve">Ако родителят даде съгласието си за изпълнение на дейностите преди налагане на санкция и дейностите дават добър резултат, се преустановява процедурата по налагане на санкция. </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p>
        </w:tc>
      </w:tr>
      <w:tr w:rsidR="00E1481B" w:rsidRPr="00A4070A" w:rsidTr="00111D24">
        <w:tc>
          <w:tcPr>
            <w:tcW w:w="9747" w:type="dxa"/>
          </w:tcPr>
          <w:p w:rsidR="00E1481B" w:rsidRPr="00A4070A" w:rsidRDefault="00E1481B" w:rsidP="00E1481B">
            <w:pPr>
              <w:pStyle w:val="a3"/>
              <w:widowControl/>
              <w:numPr>
                <w:ilvl w:val="0"/>
                <w:numId w:val="101"/>
              </w:numPr>
              <w:jc w:val="both"/>
              <w:rPr>
                <w:rFonts w:asciiTheme="minorHAnsi" w:hAnsiTheme="minorHAnsi" w:cstheme="minorHAnsi"/>
                <w:sz w:val="24"/>
              </w:rPr>
            </w:pPr>
            <w:r w:rsidRPr="00A4070A">
              <w:rPr>
                <w:rFonts w:asciiTheme="minorHAnsi" w:hAnsiTheme="minorHAnsi" w:cstheme="minorHAnsi"/>
                <w:sz w:val="24"/>
              </w:rPr>
              <w:t xml:space="preserve">Ако родителят даде съгласието си за изпълнение на дейностите преди налагане на санкция и дейностите не дават добър резултат, се започва процедура по налагане на санкция. </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p>
        </w:tc>
      </w:tr>
      <w:tr w:rsidR="00E1481B" w:rsidRPr="00A4070A" w:rsidTr="00111D24">
        <w:tc>
          <w:tcPr>
            <w:tcW w:w="9747" w:type="dxa"/>
          </w:tcPr>
          <w:p w:rsidR="00E1481B" w:rsidRPr="00A4070A" w:rsidRDefault="00E1481B" w:rsidP="0057029D">
            <w:pPr>
              <w:jc w:val="both"/>
              <w:rPr>
                <w:rFonts w:asciiTheme="minorHAnsi" w:hAnsiTheme="minorHAnsi" w:cstheme="minorHAnsi"/>
                <w:b/>
                <w:sz w:val="24"/>
              </w:rPr>
            </w:pPr>
            <w:r w:rsidRPr="00A4070A">
              <w:rPr>
                <w:rFonts w:asciiTheme="minorHAnsi" w:hAnsiTheme="minorHAnsi" w:cstheme="minorHAnsi"/>
                <w:b/>
                <w:sz w:val="24"/>
              </w:rPr>
              <w:t xml:space="preserve">                Ако нарушението застрашава живота и/или здравето на ученик, учител или служител, се информира </w:t>
            </w:r>
            <w:r w:rsidRPr="00A4070A">
              <w:rPr>
                <w:rFonts w:asciiTheme="minorHAnsi" w:hAnsiTheme="minorHAnsi" w:cstheme="minorHAnsi"/>
                <w:b/>
                <w:caps/>
                <w:sz w:val="24"/>
              </w:rPr>
              <w:t>незабавно</w:t>
            </w:r>
            <w:r w:rsidRPr="00A4070A">
              <w:rPr>
                <w:rFonts w:asciiTheme="minorHAnsi" w:hAnsiTheme="minorHAnsi" w:cstheme="minorHAnsi"/>
                <w:b/>
                <w:sz w:val="24"/>
              </w:rPr>
              <w:t xml:space="preserve"> директора или дежурен зам.-директор УД; зам.–директор ПО, които събират Кризисния щаб. </w:t>
            </w:r>
          </w:p>
        </w:tc>
      </w:tr>
      <w:tr w:rsidR="00E1481B" w:rsidRPr="00A4070A" w:rsidTr="00111D24">
        <w:tc>
          <w:tcPr>
            <w:tcW w:w="9747" w:type="dxa"/>
          </w:tcPr>
          <w:p w:rsidR="00E1481B" w:rsidRPr="00A4070A" w:rsidRDefault="00E1481B" w:rsidP="0057029D">
            <w:pPr>
              <w:jc w:val="center"/>
              <w:rPr>
                <w:rFonts w:asciiTheme="minorHAnsi" w:hAnsiTheme="minorHAnsi" w:cstheme="minorHAnsi"/>
                <w:sz w:val="24"/>
              </w:rPr>
            </w:pPr>
            <w:r w:rsidRPr="00A4070A">
              <w:rPr>
                <w:rFonts w:asciiTheme="minorHAnsi" w:hAnsiTheme="minorHAnsi" w:cstheme="minorHAnsi"/>
                <w:sz w:val="24"/>
              </w:rPr>
              <w:t xml:space="preserve"> </w:t>
            </w:r>
          </w:p>
        </w:tc>
      </w:tr>
      <w:tr w:rsidR="00E1481B" w:rsidRPr="00A4070A" w:rsidTr="00111D24">
        <w:tc>
          <w:tcPr>
            <w:tcW w:w="9747" w:type="dxa"/>
          </w:tcPr>
          <w:p w:rsidR="00E1481B" w:rsidRPr="00A4070A" w:rsidRDefault="00E1481B" w:rsidP="0057029D">
            <w:pPr>
              <w:jc w:val="both"/>
              <w:rPr>
                <w:rFonts w:asciiTheme="minorHAnsi" w:hAnsiTheme="minorHAnsi" w:cstheme="minorHAnsi"/>
                <w:b/>
                <w:sz w:val="24"/>
              </w:rPr>
            </w:pPr>
            <w:r w:rsidRPr="00A4070A">
              <w:rPr>
                <w:rFonts w:asciiTheme="minorHAnsi" w:hAnsiTheme="minorHAnsi" w:cstheme="minorHAnsi"/>
                <w:b/>
                <w:sz w:val="24"/>
              </w:rPr>
              <w:t>ІІ. При регистрирани 3 отсъствия по неуважителни причини и/или 5 забележки в дневника на класа се информират родителите на ученика чрез електронна поща с потвърждение. Родителят е длъжен да даде обратна връзка, че е получил информацията.</w:t>
            </w:r>
          </w:p>
        </w:tc>
      </w:tr>
    </w:tbl>
    <w:p w:rsidR="00E1481B" w:rsidRDefault="00E1481B" w:rsidP="00E1481B"/>
    <w:p w:rsidR="00C96405" w:rsidRDefault="00C96405" w:rsidP="00C96405">
      <w:pPr>
        <w:spacing w:after="120"/>
        <w:ind w:right="1"/>
        <w:rPr>
          <w:rFonts w:ascii="Calibri" w:hAnsi="Calibri" w:cs="Calibri"/>
          <w:color w:val="0D0D0D"/>
          <w:szCs w:val="24"/>
        </w:rPr>
      </w:pPr>
    </w:p>
    <w:p w:rsidR="00A4070A" w:rsidRPr="00A4070A" w:rsidRDefault="00A4070A" w:rsidP="00C96405">
      <w:pPr>
        <w:spacing w:after="120"/>
        <w:ind w:right="1"/>
        <w:rPr>
          <w:rFonts w:ascii="Calibri" w:hAnsi="Calibri" w:cs="Calibri"/>
          <w:color w:val="0D0D0D"/>
          <w:szCs w:val="24"/>
        </w:rPr>
      </w:pPr>
    </w:p>
    <w:p w:rsidR="00C96405" w:rsidRPr="00F92A0F" w:rsidRDefault="00C96405" w:rsidP="00C96405">
      <w:pPr>
        <w:jc w:val="right"/>
        <w:rPr>
          <w:rFonts w:asciiTheme="minorHAnsi" w:hAnsiTheme="minorHAnsi" w:cstheme="minorHAnsi"/>
          <w:b/>
          <w:i/>
          <w:sz w:val="24"/>
          <w:szCs w:val="24"/>
        </w:rPr>
      </w:pPr>
      <w:bookmarkStart w:id="72" w:name="ПР19"/>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19</w:t>
      </w:r>
      <w:r w:rsidRPr="00F92A0F">
        <w:rPr>
          <w:rFonts w:asciiTheme="minorHAnsi" w:hAnsiTheme="minorHAnsi" w:cstheme="minorHAnsi"/>
          <w:b/>
          <w:i/>
          <w:sz w:val="24"/>
          <w:szCs w:val="24"/>
        </w:rPr>
        <w:t>.</w:t>
      </w:r>
      <w:bookmarkEnd w:id="72"/>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A4070A" w:rsidRDefault="00A4070A" w:rsidP="00C96405">
      <w:pPr>
        <w:jc w:val="right"/>
        <w:rPr>
          <w:rFonts w:asciiTheme="minorHAnsi" w:hAnsiTheme="minorHAnsi" w:cstheme="minorHAnsi"/>
          <w:sz w:val="16"/>
          <w:szCs w:val="16"/>
          <w:lang w:val="en-US"/>
        </w:rPr>
      </w:pPr>
    </w:p>
    <w:p w:rsidR="00E1481B" w:rsidRPr="00A4070A" w:rsidRDefault="00A4070A" w:rsidP="00E1481B">
      <w:pPr>
        <w:jc w:val="center"/>
        <w:rPr>
          <w:rFonts w:asciiTheme="minorHAnsi" w:hAnsiTheme="minorHAnsi" w:cstheme="minorHAnsi"/>
          <w:b/>
          <w:sz w:val="24"/>
          <w:szCs w:val="24"/>
        </w:rPr>
      </w:pPr>
      <w:r w:rsidRPr="00A4070A">
        <w:rPr>
          <w:rFonts w:asciiTheme="minorHAnsi" w:hAnsiTheme="minorHAnsi" w:cstheme="minorHAnsi"/>
          <w:b/>
          <w:sz w:val="24"/>
          <w:szCs w:val="24"/>
        </w:rPr>
        <w:t xml:space="preserve">АЛГОРИТЪМ НА ДЕЙНОСТИ </w:t>
      </w:r>
      <w:r w:rsidRPr="003D5C29">
        <w:rPr>
          <w:rFonts w:asciiTheme="minorHAnsi" w:hAnsiTheme="minorHAnsi" w:cstheme="minorHAnsi"/>
          <w:b/>
          <w:sz w:val="24"/>
          <w:szCs w:val="24"/>
          <w:u w:val="single"/>
        </w:rPr>
        <w:t>ПРИ</w:t>
      </w:r>
      <w:r w:rsidRPr="00A4070A">
        <w:rPr>
          <w:rFonts w:asciiTheme="minorHAnsi" w:hAnsiTheme="minorHAnsi" w:cstheme="minorHAnsi"/>
          <w:b/>
          <w:sz w:val="24"/>
          <w:szCs w:val="24"/>
        </w:rPr>
        <w:t xml:space="preserve"> НАЛАГАНЕ НА САНКЦИИ НА УЧЕНИЦИТЕ</w:t>
      </w:r>
    </w:p>
    <w:p w:rsidR="00E1481B" w:rsidRPr="00A4070A" w:rsidRDefault="00E1481B" w:rsidP="00E1481B">
      <w:pPr>
        <w:jc w:val="center"/>
        <w:rPr>
          <w:rFonts w:asciiTheme="minorHAnsi" w:hAnsiTheme="minorHAnsi" w:cstheme="minorHAnsi"/>
          <w:b/>
          <w:sz w:val="24"/>
          <w:szCs w:val="24"/>
          <w:u w:val="single"/>
        </w:rPr>
      </w:pPr>
      <w:r w:rsidRPr="00A4070A">
        <w:rPr>
          <w:rFonts w:asciiTheme="minorHAnsi" w:hAnsiTheme="minorHAnsi" w:cstheme="minorHAnsi"/>
          <w:b/>
          <w:sz w:val="24"/>
          <w:szCs w:val="24"/>
          <w:u w:val="single"/>
        </w:rPr>
        <w:t>Отсъствия по неуважителни причини/поведение</w:t>
      </w:r>
    </w:p>
    <w:p w:rsidR="00E1481B" w:rsidRPr="00A4070A" w:rsidRDefault="00E1481B" w:rsidP="00E1481B">
      <w:pPr>
        <w:jc w:val="center"/>
        <w:rPr>
          <w:rFonts w:asciiTheme="minorHAnsi" w:hAnsiTheme="minorHAnsi" w:cstheme="minorHAnsi"/>
          <w:b/>
          <w:sz w:val="24"/>
          <w:szCs w:val="24"/>
          <w:u w:val="single"/>
        </w:rPr>
      </w:pPr>
    </w:p>
    <w:p w:rsidR="00E1481B" w:rsidRPr="00A4070A" w:rsidRDefault="00E1481B" w:rsidP="00E1481B">
      <w:pPr>
        <w:rPr>
          <w:rFonts w:asciiTheme="minorHAnsi" w:hAnsiTheme="minorHAnsi" w:cstheme="minorHAnsi"/>
          <w:b/>
          <w:sz w:val="24"/>
          <w:szCs w:val="24"/>
        </w:rPr>
      </w:pPr>
      <w:r w:rsidRPr="00A4070A">
        <w:rPr>
          <w:rFonts w:asciiTheme="minorHAnsi" w:hAnsiTheme="minorHAnsi" w:cstheme="minorHAnsi"/>
          <w:b/>
          <w:sz w:val="24"/>
          <w:szCs w:val="24"/>
        </w:rPr>
        <w:t xml:space="preserve">Ако ученикът отсъства от училище един учебен ден и няма данни, че е налице уважителна причина по чл. 62, ал. 1 от наредбата за ПО , заместник-директорът по </w:t>
      </w:r>
      <w:proofErr w:type="spellStart"/>
      <w:r w:rsidRPr="00A4070A">
        <w:rPr>
          <w:rFonts w:asciiTheme="minorHAnsi" w:hAnsiTheme="minorHAnsi" w:cstheme="minorHAnsi"/>
          <w:b/>
          <w:sz w:val="24"/>
          <w:szCs w:val="24"/>
        </w:rPr>
        <w:t>ПО</w:t>
      </w:r>
      <w:proofErr w:type="spellEnd"/>
      <w:r w:rsidRPr="00A4070A">
        <w:rPr>
          <w:rFonts w:asciiTheme="minorHAnsi" w:hAnsiTheme="minorHAnsi" w:cstheme="minorHAnsi"/>
          <w:b/>
          <w:sz w:val="24"/>
          <w:szCs w:val="24"/>
        </w:rPr>
        <w:t xml:space="preserve"> е длъжен да уведоми за това родителя по имейл или в телефонен разговор (регистрира го в дневника на класа)</w:t>
      </w:r>
    </w:p>
    <w:p w:rsidR="00E1481B" w:rsidRPr="00A4070A" w:rsidRDefault="00E1481B" w:rsidP="00E1481B">
      <w:pPr>
        <w:jc w:val="center"/>
        <w:rPr>
          <w:rFonts w:asciiTheme="minorHAnsi" w:hAnsiTheme="minorHAnsi" w:cstheme="minorHAnsi"/>
          <w:b/>
          <w:sz w:val="24"/>
          <w:szCs w:val="24"/>
        </w:rPr>
      </w:pPr>
    </w:p>
    <w:p w:rsidR="00E1481B" w:rsidRPr="00A4070A" w:rsidRDefault="00E1481B" w:rsidP="00E1481B">
      <w:pPr>
        <w:rPr>
          <w:rFonts w:asciiTheme="minorHAnsi" w:hAnsiTheme="minorHAnsi" w:cstheme="minorHAnsi"/>
          <w:i/>
          <w:sz w:val="24"/>
          <w:szCs w:val="24"/>
          <w:u w:val="single"/>
        </w:rPr>
      </w:pPr>
      <w:r w:rsidRPr="00A4070A">
        <w:rPr>
          <w:rFonts w:asciiTheme="minorHAnsi" w:hAnsiTheme="minorHAnsi" w:cstheme="minorHAnsi"/>
          <w:sz w:val="24"/>
          <w:szCs w:val="24"/>
          <w:u w:val="single"/>
        </w:rPr>
        <w:t xml:space="preserve">За откриване на ПРОЦЕДУРА за налагане на санкция се предприемат следните действия </w:t>
      </w:r>
      <w:r w:rsidRPr="00A4070A">
        <w:rPr>
          <w:rFonts w:asciiTheme="minorHAnsi" w:hAnsiTheme="minorHAnsi" w:cstheme="minorHAnsi"/>
          <w:i/>
          <w:sz w:val="24"/>
          <w:szCs w:val="24"/>
          <w:u w:val="single"/>
        </w:rPr>
        <w:t>(чл. 204 от ЗПУО и чл. 65 от Наредбата за ПО):</w:t>
      </w:r>
    </w:p>
    <w:p w:rsidR="00E1481B" w:rsidRPr="00A4070A" w:rsidRDefault="00E1481B" w:rsidP="00E1481B">
      <w:pPr>
        <w:rPr>
          <w:rFonts w:asciiTheme="minorHAnsi" w:hAnsiTheme="minorHAnsi" w:cstheme="minorHAnsi"/>
          <w:sz w:val="24"/>
          <w:szCs w:val="24"/>
        </w:rPr>
      </w:pPr>
      <w:r w:rsidRPr="00A4070A">
        <w:rPr>
          <w:rFonts w:asciiTheme="minorHAnsi" w:hAnsiTheme="minorHAnsi" w:cstheme="minorHAnsi"/>
          <w:sz w:val="24"/>
          <w:szCs w:val="24"/>
        </w:rPr>
        <w:t>1. Класният ръководител прави писмено мотивирано предложение (по образец на ПМГ)  до директора на училището.</w:t>
      </w:r>
    </w:p>
    <w:p w:rsidR="00E1481B" w:rsidRPr="00A4070A" w:rsidRDefault="00E1481B" w:rsidP="00E1481B">
      <w:pPr>
        <w:jc w:val="both"/>
        <w:rPr>
          <w:rFonts w:asciiTheme="minorHAnsi" w:hAnsiTheme="minorHAnsi" w:cstheme="minorHAnsi"/>
          <w:sz w:val="24"/>
          <w:szCs w:val="24"/>
        </w:rPr>
      </w:pPr>
      <w:r w:rsidRPr="00A4070A">
        <w:rPr>
          <w:rFonts w:asciiTheme="minorHAnsi" w:hAnsiTheme="minorHAnsi" w:cstheme="minorHAnsi"/>
          <w:sz w:val="24"/>
          <w:szCs w:val="24"/>
        </w:rPr>
        <w:t xml:space="preserve">2. Класният ръководител уведомява за това родителя с писмо, или по имейл и го кани на разговор с зам.-директора по </w:t>
      </w:r>
      <w:proofErr w:type="spellStart"/>
      <w:r w:rsidRPr="00A4070A">
        <w:rPr>
          <w:rFonts w:asciiTheme="minorHAnsi" w:hAnsiTheme="minorHAnsi" w:cstheme="minorHAnsi"/>
          <w:sz w:val="24"/>
          <w:szCs w:val="24"/>
        </w:rPr>
        <w:t>ПО</w:t>
      </w:r>
      <w:proofErr w:type="spellEnd"/>
      <w:r w:rsidRPr="00A4070A">
        <w:rPr>
          <w:rFonts w:asciiTheme="minorHAnsi" w:hAnsiTheme="minorHAnsi" w:cstheme="minorHAnsi"/>
          <w:sz w:val="24"/>
          <w:szCs w:val="24"/>
        </w:rPr>
        <w:t xml:space="preserve">, като се посочва </w:t>
      </w:r>
      <w:r w:rsidRPr="00A4070A">
        <w:rPr>
          <w:rFonts w:asciiTheme="minorHAnsi" w:hAnsiTheme="minorHAnsi" w:cstheme="minorHAnsi"/>
          <w:b/>
          <w:sz w:val="24"/>
          <w:szCs w:val="24"/>
        </w:rPr>
        <w:t>приемното му време</w:t>
      </w:r>
      <w:r w:rsidRPr="00A4070A">
        <w:rPr>
          <w:rFonts w:asciiTheme="minorHAnsi" w:hAnsiTheme="minorHAnsi" w:cstheme="minorHAnsi"/>
          <w:sz w:val="24"/>
          <w:szCs w:val="24"/>
        </w:rPr>
        <w:t xml:space="preserve">. В случай че родителят ще отсъства от настоящия си адрес за срок повече от един месец, той уведомява писмено зам.-директора по </w:t>
      </w:r>
      <w:proofErr w:type="spellStart"/>
      <w:r w:rsidRPr="00A4070A">
        <w:rPr>
          <w:rFonts w:asciiTheme="minorHAnsi" w:hAnsiTheme="minorHAnsi" w:cstheme="minorHAnsi"/>
          <w:sz w:val="24"/>
          <w:szCs w:val="24"/>
        </w:rPr>
        <w:t>ПО</w:t>
      </w:r>
      <w:proofErr w:type="spellEnd"/>
      <w:r w:rsidRPr="00A4070A">
        <w:rPr>
          <w:rFonts w:asciiTheme="minorHAnsi" w:hAnsiTheme="minorHAnsi" w:cstheme="minorHAnsi"/>
          <w:sz w:val="24"/>
          <w:szCs w:val="24"/>
        </w:rPr>
        <w:t xml:space="preserve">, като посочва лице, което ще контактува с училището за времето на отсъствието му . </w:t>
      </w:r>
    </w:p>
    <w:p w:rsidR="00E1481B" w:rsidRPr="00A4070A" w:rsidRDefault="00E1481B" w:rsidP="00E1481B">
      <w:pPr>
        <w:autoSpaceDE w:val="0"/>
        <w:autoSpaceDN w:val="0"/>
        <w:adjustRightInd w:val="0"/>
        <w:rPr>
          <w:rFonts w:asciiTheme="minorHAnsi" w:eastAsiaTheme="minorHAnsi" w:hAnsiTheme="minorHAnsi" w:cstheme="minorHAnsi"/>
          <w:sz w:val="24"/>
          <w:szCs w:val="24"/>
          <w:lang w:val="en-US" w:eastAsia="en-US"/>
        </w:rPr>
      </w:pPr>
      <w:r w:rsidRPr="00A4070A">
        <w:rPr>
          <w:rFonts w:asciiTheme="minorHAnsi" w:hAnsiTheme="minorHAnsi" w:cstheme="minorHAnsi"/>
          <w:sz w:val="24"/>
          <w:szCs w:val="24"/>
        </w:rPr>
        <w:t>3. Директорът или упълномощено лице уведомява съответните териториални структури за закрила на детето</w:t>
      </w:r>
      <w:r w:rsidRPr="00A4070A">
        <w:rPr>
          <w:rFonts w:asciiTheme="minorHAnsi" w:eastAsiaTheme="minorHAnsi" w:hAnsiTheme="minorHAnsi" w:cstheme="minorHAnsi"/>
          <w:sz w:val="24"/>
          <w:szCs w:val="24"/>
          <w:lang w:val="en-US" w:eastAsia="en-US"/>
        </w:rPr>
        <w:t xml:space="preserve"> </w:t>
      </w:r>
      <w:r w:rsidRPr="00A4070A">
        <w:rPr>
          <w:rFonts w:asciiTheme="minorHAnsi" w:hAnsiTheme="minorHAnsi" w:cstheme="minorHAnsi"/>
          <w:sz w:val="24"/>
          <w:szCs w:val="24"/>
        </w:rPr>
        <w:t>на основание чл. 204, ал. 1 от ЗПУО и чл. 65, ал. 1 на Наредба за ПО във връзка с чл. 15 ал. 4 на ЗЗД за осигуряване на социален работник за предстоящото изслушване</w:t>
      </w:r>
      <w:r w:rsidRPr="00A4070A">
        <w:rPr>
          <w:rFonts w:asciiTheme="minorHAnsi" w:eastAsiaTheme="minorHAnsi" w:hAnsiTheme="minorHAnsi" w:cstheme="minorHAnsi"/>
          <w:sz w:val="24"/>
          <w:szCs w:val="24"/>
          <w:lang w:val="en-US" w:eastAsia="en-US"/>
        </w:rPr>
        <w:t>.</w:t>
      </w:r>
    </w:p>
    <w:p w:rsidR="00E1481B" w:rsidRPr="00A4070A" w:rsidRDefault="00E1481B" w:rsidP="00E1481B">
      <w:pPr>
        <w:autoSpaceDE w:val="0"/>
        <w:autoSpaceDN w:val="0"/>
        <w:adjustRightInd w:val="0"/>
        <w:rPr>
          <w:rFonts w:asciiTheme="minorHAnsi" w:hAnsiTheme="minorHAnsi" w:cstheme="minorHAnsi"/>
          <w:sz w:val="24"/>
          <w:szCs w:val="24"/>
        </w:rPr>
      </w:pPr>
    </w:p>
    <w:p w:rsidR="00E1481B" w:rsidRPr="00A4070A" w:rsidRDefault="00502E26" w:rsidP="00E1481B">
      <w:pPr>
        <w:rPr>
          <w:rFonts w:asciiTheme="minorHAnsi" w:hAnsiTheme="minorHAnsi" w:cstheme="minorHAnsi"/>
          <w:sz w:val="24"/>
          <w:szCs w:val="24"/>
        </w:rPr>
      </w:pPr>
      <w:r>
        <w:rPr>
          <w:rFonts w:asciiTheme="minorHAnsi" w:hAnsiTheme="minorHAnsi" w:cstheme="minorHAnsi"/>
          <w:noProof/>
          <w:sz w:val="24"/>
          <w:szCs w:val="24"/>
        </w:rPr>
        <w:pict>
          <v:shape id="_x0000_s1135" type="#_x0000_t202" href="#приложения" style="position:absolute;margin-left:388.9pt;margin-top:81.25pt;width:116.25pt;height:19.2pt;z-index:25169254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5">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sz w:val="24"/>
          <w:szCs w:val="24"/>
        </w:rPr>
        <w:t xml:space="preserve">3. Ученикът се изслушва от зам.-директора по </w:t>
      </w:r>
      <w:proofErr w:type="spellStart"/>
      <w:r w:rsidR="00E1481B" w:rsidRPr="00A4070A">
        <w:rPr>
          <w:rFonts w:asciiTheme="minorHAnsi" w:hAnsiTheme="minorHAnsi" w:cstheme="minorHAnsi"/>
          <w:sz w:val="24"/>
          <w:szCs w:val="24"/>
        </w:rPr>
        <w:t>ПО</w:t>
      </w:r>
      <w:proofErr w:type="spellEnd"/>
      <w:r w:rsidR="00E1481B" w:rsidRPr="00A4070A">
        <w:rPr>
          <w:rFonts w:asciiTheme="minorHAnsi" w:hAnsiTheme="minorHAnsi" w:cstheme="minorHAnsi"/>
          <w:sz w:val="24"/>
          <w:szCs w:val="24"/>
        </w:rPr>
        <w:t xml:space="preserve"> , училищния психолог и социален работник. (Родителят/съответно лицето по чл. 60, ал. 2 има право да присъства на основание на чл. 65, ал. 2 от Наредба за ПО.)</w:t>
      </w:r>
    </w:p>
    <w:p w:rsidR="00E1481B" w:rsidRPr="00A4070A" w:rsidRDefault="00E1481B" w:rsidP="00E1481B">
      <w:pPr>
        <w:rPr>
          <w:rFonts w:asciiTheme="minorHAnsi" w:hAnsiTheme="minorHAnsi" w:cstheme="minorHAnsi"/>
          <w:sz w:val="24"/>
          <w:szCs w:val="24"/>
        </w:rPr>
      </w:pPr>
      <w:r w:rsidRPr="00A4070A">
        <w:rPr>
          <w:rFonts w:asciiTheme="minorHAnsi" w:hAnsiTheme="minorHAnsi" w:cstheme="minorHAnsi"/>
          <w:sz w:val="24"/>
          <w:szCs w:val="24"/>
        </w:rPr>
        <w:lastRenderedPageBreak/>
        <w:t>4.</w:t>
      </w:r>
      <w:r w:rsidRPr="00A4070A">
        <w:rPr>
          <w:rFonts w:asciiTheme="minorHAnsi" w:hAnsiTheme="minorHAnsi" w:cstheme="minorHAnsi"/>
          <w:sz w:val="24"/>
          <w:szCs w:val="24"/>
        </w:rPr>
        <w:tab/>
        <w:t xml:space="preserve"> При неизпълнение от страна на родителя на задълженията, както и в случаите, когато родителят или упълномощеното лице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E1481B" w:rsidRPr="00A4070A" w:rsidRDefault="00E1481B" w:rsidP="00E1481B">
      <w:pPr>
        <w:jc w:val="both"/>
        <w:rPr>
          <w:rFonts w:asciiTheme="minorHAnsi" w:hAnsiTheme="minorHAnsi" w:cstheme="minorHAnsi"/>
          <w:sz w:val="24"/>
          <w:szCs w:val="24"/>
        </w:rPr>
      </w:pPr>
      <w:r w:rsidRPr="00A4070A">
        <w:rPr>
          <w:rFonts w:asciiTheme="minorHAnsi" w:hAnsiTheme="minorHAnsi" w:cstheme="minorHAnsi"/>
          <w:sz w:val="24"/>
          <w:szCs w:val="24"/>
        </w:rPr>
        <w:t>5. След изслушването родителят преминава през канцеларията на училището, за да се разпише на заповедта за санкция (ако такава се налага) в случаите по чл. 199, ал. 1, т. 1 и т. 2 от ЗПУО.</w:t>
      </w:r>
    </w:p>
    <w:p w:rsidR="00E1481B" w:rsidRPr="00A4070A" w:rsidRDefault="00E1481B" w:rsidP="00E1481B">
      <w:pPr>
        <w:jc w:val="both"/>
        <w:rPr>
          <w:rFonts w:asciiTheme="minorHAnsi" w:hAnsiTheme="minorHAnsi" w:cstheme="minorHAnsi"/>
          <w:sz w:val="24"/>
          <w:szCs w:val="24"/>
        </w:rPr>
      </w:pPr>
      <w:r w:rsidRPr="00A4070A">
        <w:rPr>
          <w:rFonts w:asciiTheme="minorHAnsi" w:hAnsiTheme="minorHAnsi" w:cstheme="minorHAnsi"/>
          <w:sz w:val="24"/>
          <w:szCs w:val="24"/>
        </w:rPr>
        <w:t xml:space="preserve">6. В случаите на становище за налагане на санкция по чл. 199, ал. 1, т. 3 и т. 4 от ЗПУО ЗД по </w:t>
      </w:r>
      <w:proofErr w:type="spellStart"/>
      <w:r w:rsidRPr="00A4070A">
        <w:rPr>
          <w:rFonts w:asciiTheme="minorHAnsi" w:hAnsiTheme="minorHAnsi" w:cstheme="minorHAnsi"/>
          <w:sz w:val="24"/>
          <w:szCs w:val="24"/>
        </w:rPr>
        <w:t>ПО</w:t>
      </w:r>
      <w:proofErr w:type="spellEnd"/>
      <w:r w:rsidRPr="00A4070A">
        <w:rPr>
          <w:rFonts w:asciiTheme="minorHAnsi" w:hAnsiTheme="minorHAnsi" w:cstheme="minorHAnsi"/>
          <w:sz w:val="24"/>
          <w:szCs w:val="24"/>
        </w:rPr>
        <w:t xml:space="preserve"> уведомява родител, ученика и съответните териториални структури за закрила на детето за датата и часа на предстоящото заседание на Педагогическия съвет.</w:t>
      </w:r>
    </w:p>
    <w:p w:rsidR="00E1481B" w:rsidRPr="00A4070A" w:rsidRDefault="00E1481B" w:rsidP="00E1481B">
      <w:pPr>
        <w:rPr>
          <w:rFonts w:asciiTheme="minorHAnsi" w:hAnsiTheme="minorHAnsi" w:cstheme="minorHAnsi"/>
          <w:b/>
          <w:sz w:val="24"/>
          <w:szCs w:val="24"/>
        </w:rPr>
      </w:pPr>
      <w:r w:rsidRPr="00A4070A">
        <w:rPr>
          <w:rFonts w:asciiTheme="minorHAnsi" w:hAnsiTheme="minorHAnsi" w:cstheme="minorHAnsi"/>
          <w:b/>
          <w:sz w:val="24"/>
          <w:szCs w:val="24"/>
        </w:rPr>
        <w:t>Основания за налагане на санкция, които се посочват в съответните документи:</w:t>
      </w:r>
    </w:p>
    <w:p w:rsidR="00E1481B" w:rsidRPr="00A4070A" w:rsidRDefault="00E1481B" w:rsidP="00E1481B">
      <w:pPr>
        <w:pStyle w:val="a3"/>
        <w:widowControl/>
        <w:numPr>
          <w:ilvl w:val="0"/>
          <w:numId w:val="106"/>
        </w:numPr>
        <w:spacing w:after="200" w:line="276" w:lineRule="auto"/>
        <w:rPr>
          <w:rFonts w:asciiTheme="minorHAnsi" w:hAnsiTheme="minorHAnsi" w:cstheme="minorHAnsi"/>
          <w:sz w:val="24"/>
          <w:szCs w:val="24"/>
        </w:rPr>
      </w:pPr>
      <w:r w:rsidRPr="00A4070A">
        <w:rPr>
          <w:rFonts w:asciiTheme="minorHAnsi" w:hAnsiTheme="minorHAnsi" w:cstheme="minorHAnsi"/>
          <w:sz w:val="24"/>
          <w:szCs w:val="24"/>
          <w:u w:val="single"/>
        </w:rPr>
        <w:t>Санкция „забележка” за повече от 5 отсъствия по неуважителни причини</w:t>
      </w:r>
      <w:r w:rsidRPr="00A4070A">
        <w:rPr>
          <w:rFonts w:asciiTheme="minorHAnsi" w:hAnsiTheme="minorHAnsi" w:cstheme="minorHAnsi"/>
          <w:sz w:val="24"/>
          <w:szCs w:val="24"/>
        </w:rPr>
        <w:t xml:space="preserve"> - </w:t>
      </w:r>
    </w:p>
    <w:p w:rsidR="00E1481B" w:rsidRPr="00A4070A" w:rsidRDefault="00E1481B" w:rsidP="00E1481B">
      <w:pPr>
        <w:rPr>
          <w:rFonts w:asciiTheme="minorHAnsi" w:hAnsiTheme="minorHAnsi" w:cstheme="minorHAnsi"/>
          <w:sz w:val="24"/>
          <w:szCs w:val="24"/>
        </w:rPr>
      </w:pPr>
      <w:r w:rsidRPr="00A4070A">
        <w:rPr>
          <w:rFonts w:asciiTheme="minorHAnsi" w:hAnsiTheme="minorHAnsi" w:cstheme="minorHAnsi"/>
          <w:sz w:val="24"/>
          <w:szCs w:val="24"/>
        </w:rPr>
        <w:t>Нарушението е  на чл. 172, ал. 1, т. 1 от ЗПУО и чл. 79, ал. 2, т. 1 от ПДУ на ПМГ</w:t>
      </w:r>
    </w:p>
    <w:p w:rsidR="00E1481B" w:rsidRPr="00A4070A" w:rsidRDefault="00E1481B" w:rsidP="00E1481B">
      <w:pPr>
        <w:rPr>
          <w:rFonts w:asciiTheme="minorHAnsi" w:hAnsiTheme="minorHAnsi" w:cstheme="minorHAnsi"/>
          <w:sz w:val="24"/>
          <w:szCs w:val="24"/>
        </w:rPr>
      </w:pPr>
      <w:r w:rsidRPr="00A4070A">
        <w:rPr>
          <w:rFonts w:asciiTheme="minorHAnsi" w:hAnsiTheme="minorHAnsi" w:cstheme="minorHAnsi"/>
          <w:sz w:val="24"/>
          <w:szCs w:val="24"/>
        </w:rPr>
        <w:t xml:space="preserve">и се санкционира по чл. 199, ал.1, т. 1 от ЗПУО и чл. 106, ал. 1, т. 1 от ПДУ </w:t>
      </w:r>
      <w:proofErr w:type="spellStart"/>
      <w:r w:rsidRPr="00A4070A">
        <w:rPr>
          <w:rFonts w:asciiTheme="minorHAnsi" w:hAnsiTheme="minorHAnsi" w:cstheme="minorHAnsi"/>
          <w:sz w:val="24"/>
          <w:szCs w:val="24"/>
        </w:rPr>
        <w:t>наПМГ</w:t>
      </w:r>
      <w:proofErr w:type="spellEnd"/>
    </w:p>
    <w:p w:rsidR="00E1481B" w:rsidRPr="00A4070A" w:rsidRDefault="00E1481B" w:rsidP="00E1481B">
      <w:pPr>
        <w:pStyle w:val="a3"/>
        <w:widowControl/>
        <w:numPr>
          <w:ilvl w:val="0"/>
          <w:numId w:val="106"/>
        </w:numPr>
        <w:spacing w:line="276" w:lineRule="auto"/>
        <w:rPr>
          <w:rFonts w:asciiTheme="minorHAnsi" w:hAnsiTheme="minorHAnsi" w:cstheme="minorHAnsi"/>
          <w:sz w:val="24"/>
          <w:szCs w:val="24"/>
        </w:rPr>
      </w:pPr>
      <w:r w:rsidRPr="00A4070A">
        <w:rPr>
          <w:rFonts w:asciiTheme="minorHAnsi" w:hAnsiTheme="minorHAnsi" w:cstheme="minorHAnsi"/>
          <w:sz w:val="24"/>
          <w:szCs w:val="24"/>
          <w:u w:val="single"/>
        </w:rPr>
        <w:t>Санкция „забележка” за 8 и повече нарушения</w:t>
      </w:r>
      <w:r w:rsidRPr="00A4070A">
        <w:rPr>
          <w:rFonts w:asciiTheme="minorHAnsi" w:hAnsiTheme="minorHAnsi" w:cstheme="minorHAnsi"/>
          <w:sz w:val="24"/>
          <w:szCs w:val="24"/>
        </w:rPr>
        <w:t xml:space="preserve">  - нарушението е  на чл. 172, ал. 1, т. (посочва се)от ЗПУО и чл. 79, ал. 2 (точка ...посочва се)или ал.3 от ПДУ на ПМГ и се санкционира по чл. 199, ал.1, т. 1 от ЗПУ и  чл. 106, ал. 2, т. 1 от ПДУ на ПМГ</w:t>
      </w:r>
    </w:p>
    <w:p w:rsidR="00E1481B" w:rsidRPr="00A4070A" w:rsidRDefault="00E1481B" w:rsidP="00E1481B">
      <w:pPr>
        <w:rPr>
          <w:rFonts w:asciiTheme="minorHAnsi" w:hAnsiTheme="minorHAnsi" w:cstheme="minorHAnsi"/>
          <w:sz w:val="24"/>
          <w:szCs w:val="24"/>
        </w:rPr>
      </w:pPr>
    </w:p>
    <w:p w:rsidR="00E1481B" w:rsidRPr="00A4070A" w:rsidRDefault="00E1481B" w:rsidP="00E1481B">
      <w:pPr>
        <w:pStyle w:val="a3"/>
        <w:widowControl/>
        <w:numPr>
          <w:ilvl w:val="0"/>
          <w:numId w:val="106"/>
        </w:numPr>
        <w:spacing w:after="200" w:line="276" w:lineRule="auto"/>
        <w:rPr>
          <w:rFonts w:asciiTheme="minorHAnsi" w:hAnsiTheme="minorHAnsi" w:cstheme="minorHAnsi"/>
          <w:sz w:val="24"/>
          <w:szCs w:val="24"/>
          <w:u w:val="single"/>
        </w:rPr>
      </w:pPr>
      <w:r w:rsidRPr="00A4070A">
        <w:rPr>
          <w:rFonts w:asciiTheme="minorHAnsi" w:hAnsiTheme="minorHAnsi" w:cstheme="minorHAnsi"/>
          <w:sz w:val="24"/>
          <w:szCs w:val="24"/>
        </w:rPr>
        <w:t xml:space="preserve">Санкция „преместване в друга паралелка в същото училище“ за допуснати над 10 отсъствия по неуважителни причини – нарушението е на чл. 172, ал. 1, т.1. от ЗПУО и чл. </w:t>
      </w:r>
      <w:r w:rsidRPr="00A4070A">
        <w:rPr>
          <w:rFonts w:asciiTheme="minorHAnsi" w:hAnsiTheme="minorHAnsi" w:cstheme="minorHAnsi"/>
          <w:sz w:val="24"/>
          <w:szCs w:val="24"/>
          <w:lang w:val="en-US"/>
        </w:rPr>
        <w:t>79, a</w:t>
      </w:r>
      <w:r w:rsidRPr="00A4070A">
        <w:rPr>
          <w:rFonts w:asciiTheme="minorHAnsi" w:hAnsiTheme="minorHAnsi" w:cstheme="minorHAnsi"/>
          <w:sz w:val="24"/>
          <w:szCs w:val="24"/>
        </w:rPr>
        <w:t>л. 2 , т.1  от ПДУ на ПМГ и се санкционира по чл. 199, ал. 1, т. 2 от ЗПУО и чл. 106, ал. 1, т. 2 от ПДУ на ПМГ.</w:t>
      </w:r>
      <w:r w:rsidRPr="00A4070A">
        <w:rPr>
          <w:rFonts w:asciiTheme="minorHAnsi" w:hAnsiTheme="minorHAnsi" w:cstheme="minorHAnsi"/>
          <w:sz w:val="24"/>
          <w:szCs w:val="24"/>
          <w:u w:val="single"/>
        </w:rPr>
        <w:t>Прилага се, когато това не налага смяна на профила – чл. 200, ал. 1 от ЗПУО</w:t>
      </w:r>
    </w:p>
    <w:p w:rsidR="00E1481B" w:rsidRPr="00A4070A" w:rsidRDefault="00E1481B" w:rsidP="00E1481B">
      <w:pPr>
        <w:pStyle w:val="a3"/>
        <w:rPr>
          <w:rFonts w:asciiTheme="minorHAnsi" w:hAnsiTheme="minorHAnsi" w:cstheme="minorHAnsi"/>
          <w:sz w:val="24"/>
          <w:szCs w:val="24"/>
          <w:u w:val="single"/>
        </w:rPr>
      </w:pPr>
    </w:p>
    <w:p w:rsidR="00E1481B" w:rsidRPr="00A4070A" w:rsidRDefault="00E1481B" w:rsidP="00E1481B">
      <w:pPr>
        <w:pStyle w:val="a3"/>
        <w:widowControl/>
        <w:numPr>
          <w:ilvl w:val="0"/>
          <w:numId w:val="106"/>
        </w:numPr>
        <w:spacing w:after="200" w:line="276" w:lineRule="auto"/>
        <w:rPr>
          <w:rFonts w:asciiTheme="minorHAnsi" w:hAnsiTheme="minorHAnsi" w:cstheme="minorHAnsi"/>
          <w:sz w:val="24"/>
          <w:szCs w:val="24"/>
          <w:u w:val="single"/>
        </w:rPr>
      </w:pPr>
      <w:r w:rsidRPr="00A4070A">
        <w:rPr>
          <w:rFonts w:asciiTheme="minorHAnsi" w:hAnsiTheme="minorHAnsi" w:cstheme="minorHAnsi"/>
          <w:sz w:val="24"/>
          <w:szCs w:val="24"/>
        </w:rPr>
        <w:t xml:space="preserve">Санкция „преместване в друга паралелка в същото училище“ за допуснати над 12 нарушения на ПДУ на ПМГ-  нарушението е на чл. 172, ал. 1, т. (посочва се) от ЗПУО и чл. </w:t>
      </w:r>
      <w:r w:rsidRPr="00A4070A">
        <w:rPr>
          <w:rFonts w:asciiTheme="minorHAnsi" w:hAnsiTheme="minorHAnsi" w:cstheme="minorHAnsi"/>
          <w:sz w:val="24"/>
          <w:szCs w:val="24"/>
          <w:lang w:val="en-US"/>
        </w:rPr>
        <w:t>79, a</w:t>
      </w:r>
      <w:r w:rsidRPr="00A4070A">
        <w:rPr>
          <w:rFonts w:asciiTheme="minorHAnsi" w:hAnsiTheme="minorHAnsi" w:cstheme="minorHAnsi"/>
          <w:sz w:val="24"/>
          <w:szCs w:val="24"/>
        </w:rPr>
        <w:t>л. 2 и 3, т. (посочва се) от ПДУ на ПМГ и се санкционира по чл. 199, ал. 1, т. 2 от ЗПУО и чл. 106, ал. 1, т. 2 от ПДУ на ПМГ.</w:t>
      </w:r>
      <w:r w:rsidRPr="00A4070A">
        <w:rPr>
          <w:rFonts w:asciiTheme="minorHAnsi" w:hAnsiTheme="minorHAnsi" w:cstheme="minorHAnsi"/>
          <w:sz w:val="24"/>
          <w:szCs w:val="24"/>
          <w:u w:val="single"/>
        </w:rPr>
        <w:t>Прилага се, когато това не налага смяна на профила – чл. 200, ал. 1 от ЗПУО</w:t>
      </w:r>
    </w:p>
    <w:p w:rsidR="00E1481B" w:rsidRPr="00A4070A" w:rsidRDefault="00E1481B" w:rsidP="00E1481B">
      <w:pPr>
        <w:pStyle w:val="a3"/>
        <w:rPr>
          <w:rFonts w:asciiTheme="minorHAnsi" w:hAnsiTheme="minorHAnsi" w:cstheme="minorHAnsi"/>
          <w:sz w:val="24"/>
          <w:szCs w:val="24"/>
          <w:u w:val="single"/>
        </w:rPr>
      </w:pPr>
    </w:p>
    <w:p w:rsidR="00E1481B" w:rsidRPr="00A4070A" w:rsidRDefault="00E1481B" w:rsidP="00E1481B">
      <w:pPr>
        <w:pStyle w:val="a3"/>
        <w:widowControl/>
        <w:numPr>
          <w:ilvl w:val="0"/>
          <w:numId w:val="106"/>
        </w:numPr>
        <w:spacing w:after="200" w:line="276" w:lineRule="auto"/>
        <w:rPr>
          <w:rFonts w:asciiTheme="minorHAnsi" w:hAnsiTheme="minorHAnsi" w:cstheme="minorHAnsi"/>
          <w:sz w:val="24"/>
          <w:szCs w:val="24"/>
        </w:rPr>
      </w:pPr>
      <w:r w:rsidRPr="00A4070A">
        <w:rPr>
          <w:rFonts w:asciiTheme="minorHAnsi" w:hAnsiTheme="minorHAnsi" w:cstheme="minorHAnsi"/>
          <w:sz w:val="24"/>
          <w:szCs w:val="24"/>
          <w:u w:val="single"/>
        </w:rPr>
        <w:t>Санкция „предупреждение за преместване в друго училище”/предупреждение за преминаване от дневна в самостоятелна форма на обучение – за ученици от 12 клас  -  за повече от 12 отсъствия по неуважителни причини</w:t>
      </w:r>
      <w:r w:rsidRPr="00A4070A">
        <w:rPr>
          <w:rFonts w:asciiTheme="minorHAnsi" w:hAnsiTheme="minorHAnsi" w:cstheme="minorHAnsi"/>
          <w:b/>
          <w:sz w:val="24"/>
          <w:szCs w:val="24"/>
        </w:rPr>
        <w:t xml:space="preserve">  -  </w:t>
      </w:r>
      <w:r w:rsidRPr="00A4070A">
        <w:rPr>
          <w:rFonts w:asciiTheme="minorHAnsi" w:hAnsiTheme="minorHAnsi" w:cstheme="minorHAnsi"/>
          <w:sz w:val="24"/>
          <w:szCs w:val="24"/>
        </w:rPr>
        <w:t>нарушението е на чл. 172, ал. 1, т. 1 от ЗПУО и чл. 79, ал. 2, т. 1 от ПДУ на ПМГ и се санкционира по чл. 199, ал.1, т. 3 от ЗПУО и чл. 106, ал. 1, т. 3 от ПДПМГ</w:t>
      </w:r>
    </w:p>
    <w:p w:rsidR="00E1481B" w:rsidRPr="00A4070A" w:rsidRDefault="00E1481B" w:rsidP="00E1481B">
      <w:pPr>
        <w:pStyle w:val="a3"/>
        <w:rPr>
          <w:rFonts w:asciiTheme="minorHAnsi" w:hAnsiTheme="minorHAnsi" w:cstheme="minorHAnsi"/>
          <w:sz w:val="24"/>
          <w:szCs w:val="24"/>
        </w:rPr>
      </w:pPr>
    </w:p>
    <w:p w:rsidR="00E1481B" w:rsidRPr="00A4070A" w:rsidRDefault="00E1481B" w:rsidP="00E1481B">
      <w:pPr>
        <w:pStyle w:val="a3"/>
        <w:widowControl/>
        <w:numPr>
          <w:ilvl w:val="0"/>
          <w:numId w:val="106"/>
        </w:numPr>
        <w:spacing w:after="200" w:line="276" w:lineRule="auto"/>
        <w:rPr>
          <w:rFonts w:asciiTheme="minorHAnsi" w:hAnsiTheme="minorHAnsi" w:cstheme="minorHAnsi"/>
          <w:sz w:val="24"/>
          <w:szCs w:val="24"/>
        </w:rPr>
      </w:pPr>
      <w:r w:rsidRPr="00A4070A">
        <w:rPr>
          <w:rFonts w:asciiTheme="minorHAnsi" w:hAnsiTheme="minorHAnsi" w:cstheme="minorHAnsi"/>
          <w:sz w:val="24"/>
          <w:szCs w:val="24"/>
          <w:u w:val="single"/>
        </w:rPr>
        <w:t>Санкция „предупреждение за преместване в друго училище” ”/предупреждение за преминаване от дневна в самостоятелна форма на обучение – за ученици, навършили 16 години за 16 нарушения</w:t>
      </w:r>
      <w:r w:rsidRPr="00A4070A">
        <w:rPr>
          <w:rFonts w:asciiTheme="minorHAnsi" w:hAnsiTheme="minorHAnsi" w:cstheme="minorHAnsi"/>
          <w:b/>
          <w:sz w:val="24"/>
          <w:szCs w:val="24"/>
        </w:rPr>
        <w:t xml:space="preserve">  - </w:t>
      </w:r>
      <w:r w:rsidRPr="00A4070A">
        <w:rPr>
          <w:rFonts w:asciiTheme="minorHAnsi" w:hAnsiTheme="minorHAnsi" w:cstheme="minorHAnsi"/>
          <w:sz w:val="24"/>
          <w:szCs w:val="24"/>
        </w:rPr>
        <w:t>нарушението е на чл. 172, ал. 1, т. (посочва се) от ЗПУО и чл. 79, ал. 2 (точка ...посочва се) от ПДУ на ПМГ и се санкционира по чл. 199, ал.1, т. 3 от ЗПУО и чл.106 ал. 2, т. 3 от ПДУ на ПМГ</w:t>
      </w:r>
    </w:p>
    <w:p w:rsidR="00E1481B" w:rsidRPr="00A4070A" w:rsidRDefault="00E1481B" w:rsidP="00E1481B">
      <w:pPr>
        <w:pStyle w:val="a3"/>
        <w:rPr>
          <w:rFonts w:asciiTheme="minorHAnsi" w:hAnsiTheme="minorHAnsi" w:cstheme="minorHAnsi"/>
          <w:sz w:val="24"/>
          <w:szCs w:val="24"/>
        </w:rPr>
      </w:pPr>
    </w:p>
    <w:p w:rsidR="00E1481B" w:rsidRPr="00A4070A" w:rsidRDefault="00502E26" w:rsidP="00E1481B">
      <w:pPr>
        <w:pStyle w:val="a3"/>
        <w:widowControl/>
        <w:numPr>
          <w:ilvl w:val="0"/>
          <w:numId w:val="106"/>
        </w:numPr>
        <w:spacing w:after="200" w:line="276" w:lineRule="auto"/>
        <w:rPr>
          <w:rFonts w:asciiTheme="minorHAnsi" w:hAnsiTheme="minorHAnsi" w:cstheme="minorHAnsi"/>
          <w:sz w:val="24"/>
          <w:szCs w:val="24"/>
        </w:rPr>
      </w:pPr>
      <w:r w:rsidRPr="00502E26">
        <w:rPr>
          <w:rFonts w:asciiTheme="minorHAnsi" w:hAnsiTheme="minorHAnsi" w:cstheme="minorHAnsi"/>
          <w:noProof/>
          <w:sz w:val="24"/>
          <w:szCs w:val="24"/>
          <w:u w:val="single"/>
        </w:rPr>
        <w:pict>
          <v:shape id="_x0000_s1134" type="#_x0000_t202" href="#приложения" style="position:absolute;left:0;text-align:left;margin-left:390.4pt;margin-top:64.95pt;width:116.25pt;height:19.2pt;z-index:25169152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4">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sz w:val="24"/>
          <w:szCs w:val="24"/>
          <w:u w:val="single"/>
        </w:rPr>
        <w:t>Санкция „преместване в друго училище”/„преместване от дневна в самостоятелна форма на обучение” за ученици, навършили 16-годишна възраст</w:t>
      </w:r>
      <w:r w:rsidR="00E1481B" w:rsidRPr="00A4070A">
        <w:rPr>
          <w:rFonts w:asciiTheme="minorHAnsi" w:hAnsiTheme="minorHAnsi" w:cstheme="minorHAnsi"/>
          <w:b/>
          <w:sz w:val="24"/>
          <w:szCs w:val="24"/>
        </w:rPr>
        <w:t xml:space="preserve"> за повече от 15 </w:t>
      </w:r>
      <w:r w:rsidR="00E1481B" w:rsidRPr="00A4070A">
        <w:rPr>
          <w:rFonts w:asciiTheme="minorHAnsi" w:hAnsiTheme="minorHAnsi" w:cstheme="minorHAnsi"/>
          <w:b/>
          <w:sz w:val="24"/>
          <w:szCs w:val="24"/>
        </w:rPr>
        <w:lastRenderedPageBreak/>
        <w:t xml:space="preserve">отсъствия по неуважителни причини е – </w:t>
      </w:r>
      <w:r w:rsidR="00E1481B" w:rsidRPr="00A4070A">
        <w:rPr>
          <w:rFonts w:asciiTheme="minorHAnsi" w:hAnsiTheme="minorHAnsi" w:cstheme="minorHAnsi"/>
          <w:sz w:val="24"/>
          <w:szCs w:val="24"/>
        </w:rPr>
        <w:t>нарушението е на чл. 172, ал. 1, т. 1 от ЗПУО и на чл.79, ал. 2, т.1 от ПДУ на ПМГ и се санкционира по чл. 199, ал.1, т. 4 от ЗПУО  и чл. 106, ал. 1, т. 4 от ПДУ на ПМГ, а за „преместване от дневна в самостоятелна форма на обучение” - чл. 199, ал.1, т. 5 от ЗПУО и чл. 106, ал. 1, т. 5 от ПДУ на ПМГ.</w:t>
      </w:r>
    </w:p>
    <w:p w:rsidR="00E1481B" w:rsidRPr="00A4070A" w:rsidRDefault="00E1481B" w:rsidP="00E1481B">
      <w:pPr>
        <w:pStyle w:val="a3"/>
        <w:rPr>
          <w:rFonts w:asciiTheme="minorHAnsi" w:hAnsiTheme="minorHAnsi" w:cstheme="minorHAnsi"/>
          <w:sz w:val="24"/>
          <w:szCs w:val="24"/>
        </w:rPr>
      </w:pPr>
    </w:p>
    <w:p w:rsidR="00E1481B" w:rsidRPr="00A4070A" w:rsidRDefault="00E1481B" w:rsidP="00E1481B">
      <w:pPr>
        <w:pStyle w:val="a3"/>
        <w:widowControl/>
        <w:numPr>
          <w:ilvl w:val="0"/>
          <w:numId w:val="106"/>
        </w:numPr>
        <w:spacing w:after="200" w:line="276" w:lineRule="auto"/>
        <w:rPr>
          <w:rFonts w:asciiTheme="minorHAnsi" w:hAnsiTheme="minorHAnsi" w:cstheme="minorHAnsi"/>
          <w:sz w:val="24"/>
          <w:szCs w:val="24"/>
        </w:rPr>
      </w:pPr>
      <w:r w:rsidRPr="00A4070A">
        <w:rPr>
          <w:rFonts w:asciiTheme="minorHAnsi" w:hAnsiTheme="minorHAnsi" w:cstheme="minorHAnsi"/>
          <w:sz w:val="24"/>
          <w:szCs w:val="24"/>
          <w:u w:val="single"/>
        </w:rPr>
        <w:t>Санкция „преместване в друго училище”/ ”/„преместване от дневна в самостоятелна форма на обучение”</w:t>
      </w:r>
      <w:r w:rsidRPr="00A4070A">
        <w:rPr>
          <w:rFonts w:asciiTheme="minorHAnsi" w:hAnsiTheme="minorHAnsi" w:cstheme="minorHAnsi"/>
          <w:sz w:val="24"/>
          <w:szCs w:val="24"/>
        </w:rPr>
        <w:t xml:space="preserve"> </w:t>
      </w:r>
      <w:r w:rsidRPr="00A4070A">
        <w:rPr>
          <w:rFonts w:asciiTheme="minorHAnsi" w:hAnsiTheme="minorHAnsi" w:cstheme="minorHAnsi"/>
          <w:b/>
          <w:sz w:val="24"/>
          <w:szCs w:val="24"/>
        </w:rPr>
        <w:t>за над 24 нарушения</w:t>
      </w:r>
      <w:r w:rsidRPr="00A4070A">
        <w:rPr>
          <w:rFonts w:asciiTheme="minorHAnsi" w:hAnsiTheme="minorHAnsi" w:cstheme="minorHAnsi"/>
          <w:sz w:val="24"/>
          <w:szCs w:val="24"/>
        </w:rPr>
        <w:t xml:space="preserve"> – нарушението е на чл. 172, ал. 1, т. (посочва се)от ЗПУО и чл. 79, ал. 2 (точка ...посочва се) от ПДУ на ПМГ и се санкционира по чл. 199, ал.1, т. 4 от ЗПУО и  чл. 106, ал. 2, т. 4 от ПДУ на ПМГ, а за „преместване от дневна в самостоятелна форма на обучение” - чл. 199, ал.1, т. 5 от ЗПУО и чл. 106,  ал. 2, т. 5 от ПДУ на ПМГ за 12 клас.</w:t>
      </w:r>
    </w:p>
    <w:p w:rsidR="00C96405" w:rsidRDefault="00C96405" w:rsidP="00C96405">
      <w:pPr>
        <w:spacing w:after="120"/>
        <w:ind w:right="1"/>
        <w:rPr>
          <w:rFonts w:ascii="Calibri" w:hAnsi="Calibri" w:cs="Calibri"/>
          <w:color w:val="0D0D0D"/>
          <w:szCs w:val="24"/>
          <w:lang w:val="en-US"/>
        </w:rPr>
      </w:pPr>
    </w:p>
    <w:p w:rsidR="00C96405" w:rsidRPr="00F92A0F" w:rsidRDefault="00C96405" w:rsidP="00C96405">
      <w:pPr>
        <w:jc w:val="right"/>
        <w:rPr>
          <w:rFonts w:asciiTheme="minorHAnsi" w:hAnsiTheme="minorHAnsi" w:cstheme="minorHAnsi"/>
          <w:b/>
          <w:i/>
          <w:sz w:val="24"/>
          <w:szCs w:val="24"/>
        </w:rPr>
      </w:pPr>
      <w:bookmarkStart w:id="73" w:name="ПР20"/>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20</w:t>
      </w:r>
      <w:r w:rsidRPr="00F92A0F">
        <w:rPr>
          <w:rFonts w:asciiTheme="minorHAnsi" w:hAnsiTheme="minorHAnsi" w:cstheme="minorHAnsi"/>
          <w:b/>
          <w:i/>
          <w:sz w:val="24"/>
          <w:szCs w:val="24"/>
        </w:rPr>
        <w:t>.</w:t>
      </w:r>
    </w:p>
    <w:bookmarkEnd w:id="73"/>
    <w:p w:rsidR="00C96405" w:rsidRDefault="00C96405" w:rsidP="00C96405">
      <w:pPr>
        <w:jc w:val="right"/>
        <w:rPr>
          <w:rFonts w:asciiTheme="minorHAnsi" w:hAnsiTheme="minorHAnsi" w:cstheme="minorHAnsi"/>
          <w:sz w:val="16"/>
          <w:szCs w:val="16"/>
          <w:lang w:val="en-US"/>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C96405" w:rsidRDefault="00C96405" w:rsidP="00C96405">
      <w:pPr>
        <w:jc w:val="right"/>
        <w:rPr>
          <w:rFonts w:asciiTheme="minorHAnsi" w:hAnsiTheme="minorHAnsi" w:cstheme="minorHAnsi"/>
          <w:szCs w:val="16"/>
        </w:rPr>
      </w:pPr>
    </w:p>
    <w:p w:rsidR="00A4070A" w:rsidRDefault="00A4070A" w:rsidP="00C96405">
      <w:pPr>
        <w:jc w:val="right"/>
        <w:rPr>
          <w:rFonts w:asciiTheme="minorHAnsi" w:hAnsiTheme="minorHAnsi" w:cstheme="minorHAnsi"/>
          <w:szCs w:val="16"/>
        </w:rPr>
      </w:pPr>
    </w:p>
    <w:p w:rsidR="00A4070A" w:rsidRDefault="00A4070A" w:rsidP="00C96405">
      <w:pPr>
        <w:jc w:val="right"/>
        <w:rPr>
          <w:rFonts w:asciiTheme="minorHAnsi" w:hAnsiTheme="minorHAnsi" w:cstheme="minorHAnsi"/>
          <w:szCs w:val="16"/>
        </w:rPr>
      </w:pPr>
    </w:p>
    <w:p w:rsidR="00A4070A" w:rsidRDefault="00A4070A" w:rsidP="00C96405">
      <w:pPr>
        <w:jc w:val="right"/>
        <w:rPr>
          <w:rFonts w:asciiTheme="minorHAnsi" w:hAnsiTheme="minorHAnsi" w:cstheme="minorHAnsi"/>
          <w:szCs w:val="16"/>
        </w:rPr>
      </w:pPr>
    </w:p>
    <w:p w:rsidR="00A4070A" w:rsidRDefault="00A4070A" w:rsidP="00C96405">
      <w:pPr>
        <w:jc w:val="right"/>
        <w:rPr>
          <w:rFonts w:asciiTheme="minorHAnsi" w:hAnsiTheme="minorHAnsi" w:cstheme="minorHAnsi"/>
          <w:szCs w:val="16"/>
        </w:rPr>
      </w:pPr>
    </w:p>
    <w:p w:rsidR="00A4070A" w:rsidRDefault="00A4070A" w:rsidP="00C96405">
      <w:pPr>
        <w:jc w:val="right"/>
        <w:rPr>
          <w:rFonts w:asciiTheme="minorHAnsi" w:hAnsiTheme="minorHAnsi" w:cstheme="minorHAnsi"/>
          <w:szCs w:val="16"/>
        </w:rPr>
      </w:pPr>
    </w:p>
    <w:p w:rsidR="00A4070A" w:rsidRPr="00A4070A" w:rsidRDefault="00A4070A" w:rsidP="00C96405">
      <w:pPr>
        <w:jc w:val="right"/>
        <w:rPr>
          <w:rFonts w:asciiTheme="minorHAnsi" w:hAnsiTheme="minorHAnsi" w:cstheme="minorHAnsi"/>
          <w:szCs w:val="16"/>
        </w:rPr>
      </w:pPr>
    </w:p>
    <w:p w:rsidR="00C96405" w:rsidRPr="00F92A0F" w:rsidRDefault="00C96405" w:rsidP="00C96405">
      <w:pPr>
        <w:jc w:val="right"/>
        <w:rPr>
          <w:rFonts w:asciiTheme="minorHAnsi" w:hAnsiTheme="minorHAnsi" w:cstheme="minorHAnsi"/>
          <w:b/>
          <w:i/>
          <w:sz w:val="24"/>
          <w:szCs w:val="24"/>
        </w:rPr>
      </w:pPr>
      <w:bookmarkStart w:id="74" w:name="ПР21"/>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21</w:t>
      </w:r>
      <w:r w:rsidRPr="00F92A0F">
        <w:rPr>
          <w:rFonts w:asciiTheme="minorHAnsi" w:hAnsiTheme="minorHAnsi" w:cstheme="minorHAnsi"/>
          <w:b/>
          <w:i/>
          <w:sz w:val="24"/>
          <w:szCs w:val="24"/>
        </w:rPr>
        <w:t>.</w:t>
      </w:r>
      <w:bookmarkEnd w:id="74"/>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A4070A" w:rsidRDefault="00A4070A" w:rsidP="00C96405">
      <w:pPr>
        <w:jc w:val="right"/>
        <w:rPr>
          <w:rFonts w:asciiTheme="minorHAnsi" w:hAnsiTheme="minorHAnsi" w:cstheme="minorHAnsi"/>
          <w:sz w:val="16"/>
          <w:szCs w:val="16"/>
        </w:rPr>
      </w:pPr>
    </w:p>
    <w:p w:rsidR="00A4070A" w:rsidRDefault="00A4070A" w:rsidP="00C96405">
      <w:pPr>
        <w:jc w:val="right"/>
        <w:rPr>
          <w:rFonts w:asciiTheme="minorHAnsi" w:hAnsiTheme="minorHAnsi" w:cstheme="minorHAnsi"/>
          <w:sz w:val="16"/>
          <w:szCs w:val="16"/>
          <w:lang w:val="en-US"/>
        </w:rPr>
      </w:pPr>
    </w:p>
    <w:p w:rsidR="00E1481B" w:rsidRPr="00A4070A" w:rsidRDefault="00E1481B" w:rsidP="00E1481B">
      <w:pPr>
        <w:keepNext/>
        <w:autoSpaceDE w:val="0"/>
        <w:autoSpaceDN w:val="0"/>
        <w:adjustRightInd w:val="0"/>
        <w:ind w:firstLine="567"/>
        <w:jc w:val="center"/>
        <w:outlineLvl w:val="0"/>
        <w:rPr>
          <w:rFonts w:asciiTheme="minorHAnsi" w:hAnsiTheme="minorHAnsi" w:cstheme="minorHAnsi"/>
          <w:b/>
          <w:bCs/>
          <w:sz w:val="24"/>
          <w:szCs w:val="24"/>
          <w:lang w:bidi="bg-BG"/>
        </w:rPr>
      </w:pPr>
      <w:r w:rsidRPr="00A4070A">
        <w:rPr>
          <w:rFonts w:asciiTheme="minorHAnsi" w:hAnsiTheme="minorHAnsi" w:cstheme="minorHAnsi"/>
          <w:b/>
          <w:bCs/>
          <w:caps/>
          <w:sz w:val="24"/>
          <w:szCs w:val="24"/>
          <w:lang w:bidi="bg-BG"/>
        </w:rPr>
        <w:t>Е Т И Ч Е Н   К О Д Е К С</w:t>
      </w:r>
    </w:p>
    <w:p w:rsidR="00E1481B" w:rsidRPr="00A4070A" w:rsidRDefault="00E1481B" w:rsidP="00E1481B">
      <w:pPr>
        <w:keepNext/>
        <w:autoSpaceDE w:val="0"/>
        <w:autoSpaceDN w:val="0"/>
        <w:adjustRightInd w:val="0"/>
        <w:ind w:firstLine="567"/>
        <w:jc w:val="center"/>
        <w:outlineLvl w:val="0"/>
        <w:rPr>
          <w:rFonts w:asciiTheme="minorHAnsi" w:hAnsiTheme="minorHAnsi" w:cstheme="minorHAnsi"/>
          <w:b/>
          <w:bCs/>
          <w:caps/>
          <w:sz w:val="24"/>
          <w:szCs w:val="24"/>
          <w:lang w:bidi="bg-BG"/>
        </w:rPr>
      </w:pPr>
      <w:r w:rsidRPr="00A4070A">
        <w:rPr>
          <w:rFonts w:asciiTheme="minorHAnsi" w:hAnsiTheme="minorHAnsi" w:cstheme="minorHAnsi"/>
          <w:b/>
          <w:bCs/>
          <w:sz w:val="24"/>
          <w:szCs w:val="24"/>
          <w:lang w:bidi="bg-BG"/>
        </w:rPr>
        <w:t>на</w:t>
      </w:r>
      <w:r w:rsidRPr="00A4070A">
        <w:rPr>
          <w:rFonts w:asciiTheme="minorHAnsi" w:hAnsiTheme="minorHAnsi" w:cstheme="minorHAnsi"/>
          <w:b/>
          <w:bCs/>
          <w:caps/>
          <w:sz w:val="24"/>
          <w:szCs w:val="24"/>
          <w:lang w:bidi="bg-BG"/>
        </w:rPr>
        <w:t xml:space="preserve"> </w:t>
      </w:r>
    </w:p>
    <w:p w:rsidR="00E1481B" w:rsidRPr="00A4070A" w:rsidRDefault="00E1481B" w:rsidP="00E1481B">
      <w:pPr>
        <w:keepNext/>
        <w:autoSpaceDE w:val="0"/>
        <w:autoSpaceDN w:val="0"/>
        <w:adjustRightInd w:val="0"/>
        <w:ind w:firstLine="567"/>
        <w:jc w:val="center"/>
        <w:outlineLvl w:val="0"/>
        <w:rPr>
          <w:rFonts w:asciiTheme="minorHAnsi" w:hAnsiTheme="minorHAnsi" w:cstheme="minorHAnsi"/>
          <w:b/>
          <w:i/>
          <w:sz w:val="24"/>
          <w:szCs w:val="24"/>
        </w:rPr>
      </w:pPr>
      <w:r w:rsidRPr="00A4070A">
        <w:rPr>
          <w:rFonts w:asciiTheme="minorHAnsi" w:hAnsiTheme="minorHAnsi" w:cstheme="minorHAnsi"/>
          <w:b/>
          <w:sz w:val="24"/>
          <w:szCs w:val="24"/>
        </w:rPr>
        <w:t>ПМГ „Проф. Емануил Иванов”</w:t>
      </w:r>
      <w:r w:rsidRPr="00A4070A">
        <w:rPr>
          <w:rFonts w:asciiTheme="minorHAnsi" w:hAnsiTheme="minorHAnsi" w:cstheme="minorHAnsi"/>
          <w:b/>
          <w:i/>
          <w:sz w:val="24"/>
          <w:szCs w:val="24"/>
        </w:rPr>
        <w:t xml:space="preserve"> </w:t>
      </w:r>
    </w:p>
    <w:p w:rsidR="00E1481B" w:rsidRPr="00A4070A" w:rsidRDefault="00E1481B" w:rsidP="00E1481B">
      <w:pPr>
        <w:autoSpaceDE w:val="0"/>
        <w:autoSpaceDN w:val="0"/>
        <w:adjustRightInd w:val="0"/>
        <w:spacing w:before="120"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Глава първа</w:t>
      </w:r>
    </w:p>
    <w:p w:rsidR="00E1481B" w:rsidRPr="00A4070A" w:rsidRDefault="00E1481B" w:rsidP="00E1481B">
      <w:pPr>
        <w:autoSpaceDE w:val="0"/>
        <w:autoSpaceDN w:val="0"/>
        <w:adjustRightInd w:val="0"/>
        <w:spacing w:before="120"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Общи разпоредби</w:t>
      </w:r>
    </w:p>
    <w:p w:rsidR="00E1481B" w:rsidRPr="00A4070A" w:rsidRDefault="00E1481B" w:rsidP="00E1481B">
      <w:pPr>
        <w:autoSpaceDE w:val="0"/>
        <w:autoSpaceDN w:val="0"/>
        <w:adjustRightInd w:val="0"/>
        <w:spacing w:before="120"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 xml:space="preserve">Раздел </w:t>
      </w:r>
      <w:r w:rsidRPr="00A4070A">
        <w:rPr>
          <w:rFonts w:asciiTheme="minorHAnsi" w:hAnsiTheme="minorHAnsi" w:cstheme="minorHAnsi"/>
          <w:b/>
          <w:bCs/>
          <w:sz w:val="24"/>
          <w:szCs w:val="24"/>
          <w:lang w:val="en-US" w:bidi="bg-BG"/>
        </w:rPr>
        <w:t>I</w:t>
      </w:r>
    </w:p>
    <w:p w:rsidR="00E1481B" w:rsidRPr="00A4070A" w:rsidRDefault="00E1481B" w:rsidP="00E1481B">
      <w:pPr>
        <w:autoSpaceDE w:val="0"/>
        <w:autoSpaceDN w:val="0"/>
        <w:adjustRightInd w:val="0"/>
        <w:spacing w:before="120"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Основни положения</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
          <w:bCs/>
          <w:i/>
          <w:sz w:val="24"/>
          <w:szCs w:val="24"/>
        </w:rPr>
      </w:pPr>
      <w:r w:rsidRPr="00A4070A">
        <w:rPr>
          <w:rFonts w:asciiTheme="minorHAnsi" w:hAnsiTheme="minorHAnsi" w:cstheme="minorHAnsi"/>
          <w:b/>
          <w:spacing w:val="-2"/>
          <w:sz w:val="24"/>
          <w:szCs w:val="24"/>
          <w:shd w:val="clear" w:color="auto" w:fill="FFFFFF"/>
          <w:lang w:bidi="bg-BG"/>
        </w:rPr>
        <w:t xml:space="preserve">Чл. 1. (1) </w:t>
      </w:r>
      <w:r w:rsidRPr="00A4070A">
        <w:rPr>
          <w:rFonts w:asciiTheme="minorHAnsi" w:hAnsiTheme="minorHAnsi" w:cstheme="minorHAnsi"/>
          <w:bCs/>
          <w:sz w:val="24"/>
          <w:szCs w:val="24"/>
        </w:rPr>
        <w:t xml:space="preserve">Настоящият Етичен кодекс определя етичните и морални норми като конкретизира стандартите на поведение на участниците в образователния процес – деца, ученици, учители, директори и другите педагогически специалисти, както и родителите и непедагогическия персонал в ПМГ”Проф.Емануил Иванов </w:t>
      </w:r>
      <w:r w:rsidRPr="00A4070A">
        <w:rPr>
          <w:rFonts w:asciiTheme="minorHAnsi" w:hAnsiTheme="minorHAnsi" w:cstheme="minorHAnsi"/>
          <w:sz w:val="24"/>
          <w:szCs w:val="24"/>
        </w:rPr>
        <w:t>”</w:t>
      </w:r>
      <w:r w:rsidRPr="00A4070A">
        <w:rPr>
          <w:rFonts w:asciiTheme="minorHAnsi" w:hAnsiTheme="minorHAnsi" w:cstheme="minorHAnsi"/>
          <w:bCs/>
          <w:i/>
          <w:sz w:val="24"/>
          <w:szCs w:val="24"/>
        </w:rPr>
        <w:t>.</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rPr>
      </w:pPr>
      <w:r w:rsidRPr="00A4070A">
        <w:rPr>
          <w:rFonts w:asciiTheme="minorHAnsi" w:hAnsiTheme="minorHAnsi" w:cstheme="minorHAnsi"/>
          <w:b/>
          <w:bCs/>
          <w:sz w:val="24"/>
          <w:szCs w:val="24"/>
        </w:rPr>
        <w:t xml:space="preserve">(2) </w:t>
      </w:r>
      <w:r w:rsidRPr="00A4070A">
        <w:rPr>
          <w:rFonts w:asciiTheme="minorHAnsi" w:hAnsiTheme="minorHAnsi" w:cstheme="minorHAnsi"/>
          <w:bCs/>
          <w:sz w:val="24"/>
          <w:szCs w:val="24"/>
        </w:rPr>
        <w:t>Етичният кодекс има за цел да повиши общественото доверие в професионализма на работещите в ПМГ ”Проф.Емануил Иванов</w:t>
      </w:r>
      <w:r w:rsidRPr="00A4070A">
        <w:rPr>
          <w:rFonts w:asciiTheme="minorHAnsi" w:hAnsiTheme="minorHAnsi" w:cstheme="minorHAnsi"/>
          <w:bCs/>
          <w:i/>
          <w:sz w:val="24"/>
          <w:szCs w:val="24"/>
        </w:rPr>
        <w:t>”</w:t>
      </w:r>
      <w:r w:rsidRPr="00A4070A">
        <w:rPr>
          <w:rFonts w:asciiTheme="minorHAnsi" w:hAnsiTheme="minorHAnsi" w:cstheme="minorHAnsi"/>
          <w:bCs/>
          <w:sz w:val="24"/>
          <w:szCs w:val="24"/>
        </w:rPr>
        <w:t xml:space="preserve">, както и да издигане престижа и да укрепи авторитета на институцията. </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trike/>
          <w:sz w:val="24"/>
          <w:szCs w:val="24"/>
        </w:rPr>
      </w:pPr>
      <w:r w:rsidRPr="00A4070A">
        <w:rPr>
          <w:rFonts w:asciiTheme="minorHAnsi" w:hAnsiTheme="minorHAnsi" w:cstheme="minorHAnsi"/>
          <w:b/>
          <w:bCs/>
          <w:sz w:val="24"/>
          <w:szCs w:val="24"/>
        </w:rPr>
        <w:t>(3)</w:t>
      </w:r>
      <w:r w:rsidRPr="00A4070A">
        <w:rPr>
          <w:rFonts w:asciiTheme="minorHAnsi" w:hAnsiTheme="minorHAnsi" w:cstheme="minorHAnsi"/>
          <w:bCs/>
          <w:sz w:val="24"/>
          <w:szCs w:val="24"/>
        </w:rPr>
        <w:t xml:space="preserve"> Участниците в институцията следва да спазват изискванията за законност, коректност, безпристрастност, отговорност в контактите си по между си и с всички институции в страната. Да спазват установените от институцията морални принципи и да не накърняват доброто име на институцията и участниците в образователния процес.</w:t>
      </w:r>
    </w:p>
    <w:p w:rsidR="00E1481B" w:rsidRPr="00A4070A" w:rsidRDefault="00502E26" w:rsidP="00E1481B">
      <w:pPr>
        <w:autoSpaceDE w:val="0"/>
        <w:autoSpaceDN w:val="0"/>
        <w:adjustRightInd w:val="0"/>
        <w:spacing w:before="120" w:after="120"/>
        <w:ind w:firstLine="567"/>
        <w:jc w:val="both"/>
        <w:rPr>
          <w:rFonts w:asciiTheme="minorHAnsi" w:hAnsiTheme="minorHAnsi" w:cstheme="minorHAnsi"/>
          <w:bCs/>
          <w:sz w:val="24"/>
          <w:szCs w:val="24"/>
        </w:rPr>
      </w:pPr>
      <w:r w:rsidRPr="00502E26">
        <w:rPr>
          <w:rFonts w:asciiTheme="minorHAnsi" w:hAnsiTheme="minorHAnsi" w:cstheme="minorHAnsi"/>
          <w:b/>
          <w:bCs/>
          <w:noProof/>
          <w:sz w:val="24"/>
          <w:szCs w:val="24"/>
        </w:rPr>
        <w:pict>
          <v:shape id="_x0000_s1133" type="#_x0000_t202" href="#приложения" style="position:absolute;left:0;text-align:left;margin-left:387.4pt;margin-top:65.75pt;width:116.25pt;height:19.2pt;z-index:25169049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3">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b/>
          <w:bCs/>
          <w:sz w:val="24"/>
          <w:szCs w:val="24"/>
        </w:rPr>
        <w:t>(4)</w:t>
      </w:r>
      <w:r w:rsidR="00E1481B" w:rsidRPr="00A4070A">
        <w:rPr>
          <w:rFonts w:asciiTheme="minorHAnsi" w:hAnsiTheme="minorHAnsi" w:cstheme="minorHAnsi"/>
          <w:bCs/>
          <w:sz w:val="24"/>
          <w:szCs w:val="24"/>
        </w:rPr>
        <w:t xml:space="preserve"> Всички педагогически специалисти и непедагогическият персонал са длъжни да спазват безусловно законите на Република България както в контактите с родители и </w:t>
      </w:r>
      <w:r w:rsidR="00E1481B" w:rsidRPr="00A4070A">
        <w:rPr>
          <w:rFonts w:asciiTheme="minorHAnsi" w:hAnsiTheme="minorHAnsi" w:cstheme="minorHAnsi"/>
          <w:bCs/>
          <w:sz w:val="24"/>
          <w:szCs w:val="24"/>
        </w:rPr>
        <w:lastRenderedPageBreak/>
        <w:t>ученици, така и с институциите в страната в лични и служебни взаимоотношения.</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(5)</w:t>
      </w:r>
      <w:r w:rsidRPr="00A4070A">
        <w:rPr>
          <w:rFonts w:asciiTheme="minorHAnsi" w:hAnsiTheme="minorHAnsi" w:cstheme="minorHAnsi"/>
          <w:bCs/>
          <w:sz w:val="24"/>
          <w:szCs w:val="24"/>
          <w:lang w:bidi="bg-BG"/>
        </w:rPr>
        <w:t xml:space="preserve"> Етичният кодекс на институцията е създаден на основание разпоредбата на  чл. 175, ал. 1 от Закона за предучилищното и училищното образование (ЗПУО). Редът за създаването му е определен в правилника за дейността на институцията, в съответствие с изискванията на ЗПУО. </w:t>
      </w:r>
    </w:p>
    <w:p w:rsidR="00E1481B" w:rsidRPr="00A4070A" w:rsidRDefault="00E1481B" w:rsidP="00E1481B">
      <w:pPr>
        <w:autoSpaceDE w:val="0"/>
        <w:autoSpaceDN w:val="0"/>
        <w:adjustRightInd w:val="0"/>
        <w:spacing w:before="120"/>
        <w:ind w:firstLine="567"/>
        <w:jc w:val="center"/>
        <w:rPr>
          <w:rFonts w:asciiTheme="minorHAnsi" w:hAnsiTheme="minorHAnsi" w:cstheme="minorHAnsi"/>
          <w:b/>
          <w:bCs/>
          <w:sz w:val="24"/>
          <w:szCs w:val="24"/>
          <w:lang w:val="en-US" w:bidi="bg-BG"/>
        </w:rPr>
      </w:pPr>
      <w:r w:rsidRPr="00A4070A">
        <w:rPr>
          <w:rFonts w:asciiTheme="minorHAnsi" w:hAnsiTheme="minorHAnsi" w:cstheme="minorHAnsi"/>
          <w:b/>
          <w:bCs/>
          <w:sz w:val="24"/>
          <w:szCs w:val="24"/>
          <w:lang w:bidi="bg-BG"/>
        </w:rPr>
        <w:t xml:space="preserve">Раздел </w:t>
      </w:r>
      <w:r w:rsidRPr="00A4070A">
        <w:rPr>
          <w:rFonts w:asciiTheme="minorHAnsi" w:hAnsiTheme="minorHAnsi" w:cstheme="minorHAnsi"/>
          <w:b/>
          <w:bCs/>
          <w:sz w:val="24"/>
          <w:szCs w:val="24"/>
          <w:lang w:val="en-US" w:bidi="bg-BG"/>
        </w:rPr>
        <w:t>II</w:t>
      </w:r>
    </w:p>
    <w:p w:rsidR="00E1481B" w:rsidRPr="00A4070A" w:rsidRDefault="00E1481B" w:rsidP="00E1481B">
      <w:pPr>
        <w:autoSpaceDE w:val="0"/>
        <w:autoSpaceDN w:val="0"/>
        <w:adjustRightInd w:val="0"/>
        <w:spacing w:before="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Основни принципи</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2. (1)</w:t>
      </w:r>
      <w:r w:rsidRPr="00A4070A">
        <w:rPr>
          <w:rFonts w:asciiTheme="minorHAnsi" w:hAnsiTheme="minorHAnsi" w:cstheme="minorHAnsi"/>
          <w:bCs/>
          <w:sz w:val="24"/>
          <w:szCs w:val="24"/>
          <w:lang w:bidi="bg-BG"/>
        </w:rPr>
        <w:t xml:space="preserve"> Настоящият Етичен кодекс е подчинен на общите принципи в системата на предучилищното и училищното образование:</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1. Единна държавна образователна политика за осигуряване правото на предучилищно и училищно образование;</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3. Равен достъп до качествено образование и приобщаване на всяко дете и ученик;</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 xml:space="preserve">4. </w:t>
      </w:r>
      <w:proofErr w:type="spellStart"/>
      <w:r w:rsidRPr="00A4070A">
        <w:rPr>
          <w:rFonts w:asciiTheme="minorHAnsi" w:hAnsiTheme="minorHAnsi" w:cstheme="minorHAnsi"/>
          <w:bCs/>
          <w:sz w:val="24"/>
          <w:szCs w:val="24"/>
          <w:lang w:bidi="bg-BG"/>
        </w:rPr>
        <w:t>Равнопоставеност</w:t>
      </w:r>
      <w:proofErr w:type="spellEnd"/>
      <w:r w:rsidRPr="00A4070A">
        <w:rPr>
          <w:rFonts w:asciiTheme="minorHAnsi" w:hAnsiTheme="minorHAnsi" w:cstheme="minorHAnsi"/>
          <w:bCs/>
          <w:sz w:val="24"/>
          <w:szCs w:val="24"/>
          <w:lang w:bidi="bg-BG"/>
        </w:rPr>
        <w:t xml:space="preserve"> и недопускане на дискриминация при провеждане на предучилищното и училищното образование;</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5. Хуманизъм, толерантност и уважение към хората с увреждания, етническата, националната, културната, езиковата и религиозна идентичност на всички участници в образователния процес.</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rPr>
      </w:pPr>
      <w:r w:rsidRPr="00A4070A">
        <w:rPr>
          <w:rFonts w:asciiTheme="minorHAnsi" w:hAnsiTheme="minorHAnsi" w:cstheme="minorHAnsi"/>
          <w:bCs/>
          <w:sz w:val="24"/>
          <w:szCs w:val="24"/>
        </w:rPr>
        <w:t>6. Дейностите на работещите се осъществяват при спазване принципите на законност, лоялност, честност, безпристрастност, политическа неутралност, отговорност и отчетност.</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rPr>
        <w:t>(2)</w:t>
      </w:r>
      <w:r w:rsidRPr="00A4070A">
        <w:rPr>
          <w:rFonts w:asciiTheme="minorHAnsi" w:hAnsiTheme="minorHAnsi" w:cstheme="minorHAnsi"/>
          <w:bCs/>
          <w:sz w:val="24"/>
          <w:szCs w:val="24"/>
        </w:rPr>
        <w:t xml:space="preserve"> </w:t>
      </w:r>
      <w:r w:rsidRPr="00A4070A">
        <w:rPr>
          <w:rFonts w:asciiTheme="minorHAnsi" w:hAnsiTheme="minorHAnsi" w:cstheme="minorHAnsi"/>
          <w:bCs/>
          <w:sz w:val="24"/>
          <w:szCs w:val="24"/>
          <w:lang w:bidi="bg-BG"/>
        </w:rPr>
        <w:t>Учениците участват в училищния живот и в организационното развитие на училището чрез формите на ученическо самоуправление, дават мнения и предложения за училищните дейности.</w:t>
      </w:r>
    </w:p>
    <w:p w:rsidR="00E1481B" w:rsidRPr="00A4070A" w:rsidRDefault="00E1481B" w:rsidP="00E1481B">
      <w:pPr>
        <w:autoSpaceDE w:val="0"/>
        <w:autoSpaceDN w:val="0"/>
        <w:adjustRightInd w:val="0"/>
        <w:spacing w:before="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(3)</w:t>
      </w:r>
      <w:r w:rsidRPr="00A4070A">
        <w:rPr>
          <w:rFonts w:asciiTheme="minorHAnsi" w:hAnsiTheme="minorHAnsi" w:cstheme="minorHAnsi"/>
          <w:bCs/>
          <w:sz w:val="24"/>
          <w:szCs w:val="24"/>
          <w:lang w:bidi="bg-BG"/>
        </w:rPr>
        <w:t xml:space="preserve"> Родителите, като трета страна в образователния процес, подпомагат образователната институция, като инициират и осъществят дейности чрез училищното настоятелство и обществения съвет.</w:t>
      </w:r>
    </w:p>
    <w:p w:rsidR="00E1481B" w:rsidRPr="00A4070A" w:rsidRDefault="00E1481B" w:rsidP="00E1481B">
      <w:pPr>
        <w:autoSpaceDE w:val="0"/>
        <w:autoSpaceDN w:val="0"/>
        <w:adjustRightInd w:val="0"/>
        <w:spacing w:before="120"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Глава втора</w:t>
      </w:r>
    </w:p>
    <w:p w:rsidR="00E1481B" w:rsidRPr="00A4070A" w:rsidRDefault="00E1481B" w:rsidP="00E1481B">
      <w:pPr>
        <w:autoSpaceDE w:val="0"/>
        <w:autoSpaceDN w:val="0"/>
        <w:adjustRightInd w:val="0"/>
        <w:spacing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Права и задължения на участниците в образователния процес</w:t>
      </w:r>
    </w:p>
    <w:p w:rsidR="00E1481B" w:rsidRPr="00A4070A" w:rsidRDefault="00E1481B" w:rsidP="00E1481B">
      <w:pPr>
        <w:autoSpaceDE w:val="0"/>
        <w:autoSpaceDN w:val="0"/>
        <w:adjustRightInd w:val="0"/>
        <w:spacing w:after="120"/>
        <w:ind w:firstLine="567"/>
        <w:jc w:val="center"/>
        <w:rPr>
          <w:rFonts w:asciiTheme="minorHAnsi" w:hAnsiTheme="minorHAnsi" w:cstheme="minorHAnsi"/>
          <w:b/>
          <w:bCs/>
          <w:sz w:val="24"/>
          <w:szCs w:val="24"/>
          <w:lang w:val="en-US" w:bidi="bg-BG"/>
        </w:rPr>
      </w:pPr>
      <w:r w:rsidRPr="00A4070A">
        <w:rPr>
          <w:rFonts w:asciiTheme="minorHAnsi" w:hAnsiTheme="minorHAnsi" w:cstheme="minorHAnsi"/>
          <w:b/>
          <w:bCs/>
          <w:sz w:val="24"/>
          <w:szCs w:val="24"/>
          <w:lang w:bidi="bg-BG"/>
        </w:rPr>
        <w:t xml:space="preserve">Раздел </w:t>
      </w:r>
      <w:r w:rsidRPr="00A4070A">
        <w:rPr>
          <w:rFonts w:asciiTheme="minorHAnsi" w:hAnsiTheme="minorHAnsi" w:cstheme="minorHAnsi"/>
          <w:b/>
          <w:bCs/>
          <w:sz w:val="24"/>
          <w:szCs w:val="24"/>
          <w:lang w:val="en-US" w:bidi="bg-BG"/>
        </w:rPr>
        <w:t>I</w:t>
      </w:r>
    </w:p>
    <w:p w:rsidR="00E1481B" w:rsidRPr="00A4070A" w:rsidRDefault="00E1481B" w:rsidP="00E1481B">
      <w:pPr>
        <w:autoSpaceDE w:val="0"/>
        <w:autoSpaceDN w:val="0"/>
        <w:adjustRightInd w:val="0"/>
        <w:spacing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Отговорности на участниците в образователния процес</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3. (1)</w:t>
      </w:r>
      <w:r w:rsidRPr="00A4070A">
        <w:rPr>
          <w:rFonts w:asciiTheme="minorHAnsi" w:hAnsiTheme="minorHAnsi" w:cstheme="minorHAnsi"/>
          <w:bCs/>
          <w:sz w:val="24"/>
          <w:szCs w:val="24"/>
          <w:lang w:bidi="bg-BG"/>
        </w:rPr>
        <w:t xml:space="preserve"> Всички участници в институцията в ПМГ”Проф.Емануил Иванов” са длъжни да:</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 xml:space="preserve">1. спазват принципите на законност, лоялност, честност, безпристрастност, компетентност, политическа неутралност, зачитане на правата на личността, отговорност и взаимно уважение; </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2. съдействат за провеждането на държавната политика, основаваща се на принципите на правовата държава;</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3. осъществяват действия, предлагат и вземат решения, водещи до елиминиране на произвола и укрепване на доверието в институцията;</w:t>
      </w:r>
    </w:p>
    <w:p w:rsidR="00E1481B" w:rsidRPr="00A4070A" w:rsidRDefault="00502E26" w:rsidP="00E1481B">
      <w:pPr>
        <w:autoSpaceDE w:val="0"/>
        <w:autoSpaceDN w:val="0"/>
        <w:adjustRightInd w:val="0"/>
        <w:spacing w:after="120"/>
        <w:ind w:firstLine="567"/>
        <w:jc w:val="both"/>
        <w:rPr>
          <w:rFonts w:asciiTheme="minorHAnsi" w:hAnsiTheme="minorHAnsi" w:cstheme="minorHAnsi"/>
          <w:bCs/>
          <w:sz w:val="24"/>
          <w:szCs w:val="24"/>
          <w:lang w:bidi="bg-BG"/>
        </w:rPr>
      </w:pPr>
      <w:r>
        <w:rPr>
          <w:rFonts w:asciiTheme="minorHAnsi" w:hAnsiTheme="minorHAnsi" w:cstheme="minorHAnsi"/>
          <w:bCs/>
          <w:noProof/>
          <w:sz w:val="24"/>
          <w:szCs w:val="24"/>
        </w:rPr>
        <w:pict>
          <v:shape id="_x0000_s1132" type="#_x0000_t202" href="#приложения" style="position:absolute;left:0;text-align:left;margin-left:387.4pt;margin-top:46.1pt;width:116.25pt;height:19.2pt;z-index:25168947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2">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bCs/>
          <w:sz w:val="24"/>
          <w:szCs w:val="24"/>
          <w:lang w:bidi="bg-BG"/>
        </w:rPr>
        <w:t xml:space="preserve">4. извършват дейността си компетентно, обективно и добросъвестно и да се стремят </w:t>
      </w:r>
      <w:r w:rsidR="00E1481B" w:rsidRPr="00A4070A">
        <w:rPr>
          <w:rFonts w:asciiTheme="minorHAnsi" w:hAnsiTheme="minorHAnsi" w:cstheme="minorHAnsi"/>
          <w:bCs/>
          <w:sz w:val="24"/>
          <w:szCs w:val="24"/>
          <w:lang w:bidi="bg-BG"/>
        </w:rPr>
        <w:lastRenderedPageBreak/>
        <w:t xml:space="preserve">към непрекъснато подобряване на работата си; </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5. не накърняват престижа на ПМГ”Проф.Емануил Иванов”.</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 xml:space="preserve">6. изпълняват задълженията си безпристрастно и непредубедено, като създават условия за </w:t>
      </w:r>
      <w:proofErr w:type="spellStart"/>
      <w:r w:rsidRPr="00A4070A">
        <w:rPr>
          <w:rFonts w:asciiTheme="minorHAnsi" w:hAnsiTheme="minorHAnsi" w:cstheme="minorHAnsi"/>
          <w:bCs/>
          <w:sz w:val="24"/>
          <w:szCs w:val="24"/>
          <w:lang w:bidi="bg-BG"/>
        </w:rPr>
        <w:t>равнопоставеност</w:t>
      </w:r>
      <w:proofErr w:type="spellEnd"/>
      <w:r w:rsidRPr="00A4070A">
        <w:rPr>
          <w:rFonts w:asciiTheme="minorHAnsi" w:hAnsiTheme="minorHAnsi" w:cstheme="minorHAnsi"/>
          <w:bCs/>
          <w:sz w:val="24"/>
          <w:szCs w:val="24"/>
          <w:lang w:bidi="bg-BG"/>
        </w:rPr>
        <w:t>.</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(2)</w:t>
      </w:r>
      <w:r w:rsidRPr="00A4070A">
        <w:rPr>
          <w:rFonts w:asciiTheme="minorHAnsi" w:hAnsiTheme="minorHAnsi" w:cstheme="minorHAnsi"/>
          <w:bCs/>
          <w:sz w:val="24"/>
          <w:szCs w:val="24"/>
          <w:lang w:bidi="bg-BG"/>
        </w:rPr>
        <w:t xml:space="preserve"> Не се допуска отправянето на обидни квалификации и дискриминационно отношение между служителите в институцията.</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(3)</w:t>
      </w:r>
      <w:r w:rsidRPr="00A4070A">
        <w:rPr>
          <w:rFonts w:asciiTheme="minorHAnsi" w:hAnsiTheme="minorHAnsi" w:cstheme="minorHAnsi"/>
          <w:bCs/>
          <w:sz w:val="24"/>
          <w:szCs w:val="24"/>
          <w:lang w:bidi="bg-BG"/>
        </w:rPr>
        <w:t xml:space="preserve"> Педагогическите специалисти, непедагогическият персонал и учениците следва да изглеждат по начин, подходящ за средата, в която работят и се обучават, като облеклото бъде съобразено с общоприетите норми на представителност и да съответства на репутацията на институцията.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Чл. 4. (1)</w:t>
      </w:r>
      <w:r w:rsidRPr="00A4070A">
        <w:rPr>
          <w:rFonts w:asciiTheme="minorHAnsi" w:hAnsiTheme="minorHAnsi" w:cstheme="minorHAnsi"/>
          <w:sz w:val="24"/>
          <w:szCs w:val="24"/>
        </w:rPr>
        <w:t xml:space="preserve"> Педагогическите специалисти имат задълженията да: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1. опазват живота и здравето на децата и учениците по време на образователния процес и на други дейности, организирани от институцията;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 xml:space="preserve">2. зачитат правата и достойнството на децата, учениците и другите участници в предучилищното и училищното образование; </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3. сътрудничат и партнират със заинтересованите страни;</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4. се съобразяват със специфичната уязвимост на всеки ученик;</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5. подкрепят и стимулират правото на ученика на свободно изразяване на мнение по всички въпроси от негов интерес, стига те да не накърняват доброто име и достойнството на другите в образователната общност.</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 xml:space="preserve">6. осигуряват на учениците със специални образователни потребности равни възможности за достъп до образование и адекватни грижи; </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7. Не осъществяват действия, които не зачитат достойнството на ученика или са опасни и вредни за физическото и емоционално му здраве и развитие;</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8. Не осъществяват действия, които дискриминират по някакъв начин учениците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9. Насочват своите действия към превенция на тормоза и насилието между учениците – физическо, психическо, сексуално, вербално, емоционално като при съмнение за осъществено насилие над дете, предприемат мерки, спазвайки стриктно установения в правилника на институцията и в закона ред.</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(2)</w:t>
      </w:r>
      <w:r w:rsidRPr="00A4070A">
        <w:rPr>
          <w:rFonts w:asciiTheme="minorHAnsi" w:hAnsiTheme="minorHAnsi" w:cstheme="minorHAnsi"/>
          <w:bCs/>
          <w:sz w:val="24"/>
          <w:szCs w:val="24"/>
          <w:lang w:bidi="bg-BG"/>
        </w:rPr>
        <w:t xml:space="preserve"> Когато друго лице изкаже подозрения за малтретиране на дете/ученик, да окажат пълно съдействие за предприемане на подходящи действия за закрилата му.</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(3)</w:t>
      </w:r>
      <w:r w:rsidRPr="00A4070A">
        <w:rPr>
          <w:rFonts w:asciiTheme="minorHAnsi" w:hAnsiTheme="minorHAnsi" w:cstheme="minorHAnsi"/>
          <w:bCs/>
          <w:sz w:val="24"/>
          <w:szCs w:val="24"/>
          <w:lang w:bidi="bg-BG"/>
        </w:rPr>
        <w:t xml:space="preserve"> Когато му станат известни действия или ситуации, които заплашват здравето и сигурността на ученик, имат моралната и законова отговорност да информират органите по закрила на детето и ръководството на институцията.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5. (1)</w:t>
      </w:r>
      <w:r w:rsidRPr="00A4070A">
        <w:rPr>
          <w:rFonts w:asciiTheme="minorHAnsi" w:hAnsiTheme="minorHAnsi" w:cstheme="minorHAnsi"/>
          <w:bCs/>
          <w:sz w:val="24"/>
          <w:szCs w:val="24"/>
          <w:lang w:bidi="bg-BG"/>
        </w:rPr>
        <w:t xml:space="preserve"> Учениците имат задълженията да: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val="en-US" w:bidi="bg-BG"/>
        </w:rPr>
        <w:t>1</w:t>
      </w:r>
      <w:r w:rsidRPr="00A4070A">
        <w:rPr>
          <w:rFonts w:asciiTheme="minorHAnsi" w:hAnsiTheme="minorHAnsi" w:cstheme="minorHAnsi"/>
          <w:bCs/>
          <w:sz w:val="24"/>
          <w:szCs w:val="24"/>
          <w:lang w:bidi="bg-BG"/>
        </w:rPr>
        <w:t>. се отнасят с уважение към доброто име на институцията и допринасят за развитието на добрите традиции;</w:t>
      </w:r>
    </w:p>
    <w:p w:rsidR="00E1481B" w:rsidRPr="00A4070A" w:rsidRDefault="00502E26" w:rsidP="00E1481B">
      <w:pPr>
        <w:autoSpaceDE w:val="0"/>
        <w:autoSpaceDN w:val="0"/>
        <w:adjustRightInd w:val="0"/>
        <w:spacing w:before="120" w:after="120"/>
        <w:ind w:firstLine="567"/>
        <w:jc w:val="both"/>
        <w:rPr>
          <w:rFonts w:asciiTheme="minorHAnsi" w:hAnsiTheme="minorHAnsi" w:cstheme="minorHAnsi"/>
          <w:bCs/>
          <w:sz w:val="24"/>
          <w:szCs w:val="24"/>
          <w:lang w:bidi="bg-BG"/>
        </w:rPr>
      </w:pPr>
      <w:r>
        <w:rPr>
          <w:rFonts w:asciiTheme="minorHAnsi" w:hAnsiTheme="minorHAnsi" w:cstheme="minorHAnsi"/>
          <w:bCs/>
          <w:noProof/>
          <w:sz w:val="24"/>
          <w:szCs w:val="24"/>
        </w:rPr>
        <w:pict>
          <v:shape id="_x0000_s1167" type="#_x0000_t202" href="#приложения" style="position:absolute;left:0;text-align:left;margin-left:385.15pt;margin-top:70.15pt;width:116.25pt;height:19.2pt;z-index:25172531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67">
              <w:txbxContent>
                <w:p w:rsidR="00FC2765" w:rsidRPr="000D0E06" w:rsidRDefault="00FC2765" w:rsidP="00FC2765">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bCs/>
          <w:sz w:val="24"/>
          <w:szCs w:val="24"/>
          <w:lang w:val="en-US" w:bidi="bg-BG"/>
        </w:rPr>
        <w:t>2</w:t>
      </w:r>
      <w:r w:rsidR="00E1481B" w:rsidRPr="00A4070A">
        <w:rPr>
          <w:rFonts w:asciiTheme="minorHAnsi" w:hAnsiTheme="minorHAnsi" w:cstheme="minorHAnsi"/>
          <w:bCs/>
          <w:sz w:val="24"/>
          <w:szCs w:val="24"/>
          <w:lang w:bidi="bg-BG"/>
        </w:rPr>
        <w:t>. зачитат правата, честта и достойнството на другите, както и неприкосновеност на вещите им и личното им пространство;</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lastRenderedPageBreak/>
        <w:t>3.  не прилагат физическо и психическо насилие;</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4. носят училищната униформа и другите отличителни знаци на институцията, когато такива са предвидени, или да се явяват в училището с облекло и във вид съгласно изискванията на училищния правилник;</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5. спазват правилата за поведение в групата/класа и на институцията;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6. спазват правилника за дейността на институцията;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7. не възпрепятстват със своето поведение и постъпки нормалното протичане на учебните часове;</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8. уважават педагогическите специалисти и непедагогическия персонал;</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9. зачитат друга раса, вяра, националност, убеждения, пол, социален статус, както и свободно да изразяват мнение;</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10. участват в проекти и програми, предложени от училището;</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11. дават мнения и предложения за училищните дейности.</w:t>
      </w:r>
    </w:p>
    <w:p w:rsidR="00E1481B" w:rsidRPr="00A4070A" w:rsidRDefault="00E1481B" w:rsidP="00E1481B">
      <w:pPr>
        <w:spacing w:before="120" w:after="120"/>
        <w:ind w:firstLine="567"/>
        <w:jc w:val="both"/>
        <w:rPr>
          <w:rFonts w:asciiTheme="minorHAnsi" w:hAnsiTheme="minorHAnsi" w:cstheme="minorHAnsi"/>
          <w:sz w:val="24"/>
          <w:szCs w:val="24"/>
          <w:lang w:val="en-US"/>
        </w:rPr>
      </w:pPr>
      <w:r w:rsidRPr="00A4070A">
        <w:rPr>
          <w:rFonts w:asciiTheme="minorHAnsi" w:hAnsiTheme="minorHAnsi" w:cstheme="minorHAnsi"/>
          <w:b/>
          <w:sz w:val="24"/>
          <w:szCs w:val="24"/>
        </w:rPr>
        <w:t>Чл. 6. (1)</w:t>
      </w:r>
      <w:r w:rsidRPr="00A4070A">
        <w:rPr>
          <w:rFonts w:asciiTheme="minorHAnsi" w:hAnsiTheme="minorHAnsi" w:cstheme="minorHAnsi"/>
          <w:sz w:val="24"/>
          <w:szCs w:val="24"/>
        </w:rPr>
        <w:t xml:space="preserve"> Родителите имат следните задължения:</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1. да осигуряват редовното присъствие на детето и на ученика в институцията;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2. да уведомяват своевременно класния ръководител в случаите на отсъствие на детето или ученика;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3. да се осведомяват редовно за своите деца относно приобщаването им в училищната среда, успеха и развитието им в образованието и спазването на училищните правила;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4. да спазват правилника за дейността на институцията</w:t>
      </w:r>
      <w:r w:rsidRPr="00A4070A">
        <w:rPr>
          <w:rFonts w:asciiTheme="minorHAnsi" w:hAnsiTheme="minorHAnsi" w:cstheme="minorHAnsi"/>
          <w:i/>
          <w:sz w:val="24"/>
          <w:szCs w:val="24"/>
        </w:rPr>
        <w:t xml:space="preserve"> </w:t>
      </w:r>
      <w:r w:rsidRPr="00A4070A">
        <w:rPr>
          <w:rFonts w:asciiTheme="minorHAnsi" w:hAnsiTheme="minorHAnsi" w:cstheme="minorHAnsi"/>
          <w:sz w:val="24"/>
          <w:szCs w:val="24"/>
        </w:rPr>
        <w:t>и да съдействат за спазването му от страна на детето и ученика;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5. да участват в процеса на изграждане на навици за самоподготовка като част от изграждането на умения за учене през целия живот;</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6. да участват в родителските срещи;</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7. да се явяват в институцията след покана от учител, директор или друг педагогически специалист в подходящо за двете страни време;</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8. да присъстват и да бъдат изслушвани, когато се решават въпроси, които засягат права и интереси на детето или ученика;</w:t>
      </w:r>
    </w:p>
    <w:p w:rsidR="00E1481B" w:rsidRPr="00A4070A" w:rsidRDefault="00E1481B" w:rsidP="00E1481B">
      <w:pPr>
        <w:spacing w:before="120" w:after="120"/>
        <w:ind w:firstLine="567"/>
        <w:jc w:val="both"/>
        <w:rPr>
          <w:rFonts w:asciiTheme="minorHAnsi" w:hAnsiTheme="minorHAnsi" w:cstheme="minorHAnsi"/>
          <w:i/>
          <w:sz w:val="24"/>
          <w:szCs w:val="24"/>
        </w:rPr>
      </w:pPr>
      <w:r w:rsidRPr="00A4070A">
        <w:rPr>
          <w:rFonts w:asciiTheme="minorHAnsi" w:hAnsiTheme="minorHAnsi" w:cstheme="minorHAnsi"/>
          <w:sz w:val="24"/>
          <w:szCs w:val="24"/>
        </w:rPr>
        <w:t>9. да съдействат за изграждане и утвърждаване на авторитета и доброто име на институцията;</w:t>
      </w:r>
    </w:p>
    <w:p w:rsidR="00E1481B" w:rsidRPr="00A4070A" w:rsidRDefault="00E1481B" w:rsidP="00E1481B">
      <w:pPr>
        <w:spacing w:before="120" w:after="120"/>
        <w:ind w:firstLine="567"/>
        <w:jc w:val="both"/>
        <w:rPr>
          <w:rFonts w:asciiTheme="minorHAnsi" w:hAnsiTheme="minorHAnsi" w:cstheme="minorHAnsi"/>
          <w:i/>
          <w:sz w:val="24"/>
          <w:szCs w:val="24"/>
        </w:rPr>
      </w:pPr>
      <w:r w:rsidRPr="00A4070A">
        <w:rPr>
          <w:rFonts w:asciiTheme="minorHAnsi" w:hAnsiTheme="minorHAnsi" w:cstheme="minorHAnsi"/>
          <w:sz w:val="24"/>
          <w:szCs w:val="24"/>
        </w:rPr>
        <w:t>10. да оказват почит и уважение на педагогическите специалисти в институцията.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7 (1)</w:t>
      </w:r>
      <w:r w:rsidRPr="00A4070A">
        <w:rPr>
          <w:rFonts w:asciiTheme="minorHAnsi" w:hAnsiTheme="minorHAnsi" w:cstheme="minorHAnsi"/>
          <w:bCs/>
          <w:sz w:val="24"/>
          <w:szCs w:val="24"/>
          <w:lang w:bidi="bg-BG"/>
        </w:rPr>
        <w:t xml:space="preserve"> Работещите в институцията педагогически и непедагогически специалисти имат задълженията да: </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 xml:space="preserve">1. се отнасят любезно, възпитано и с уважение към всеки; </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Cs/>
          <w:sz w:val="24"/>
          <w:szCs w:val="24"/>
          <w:lang w:bidi="bg-BG"/>
        </w:rPr>
        <w:t>2. зачитат правата и достойнството на личността и не допускат прояви на дискриминация;</w:t>
      </w:r>
    </w:p>
    <w:p w:rsidR="00E1481B" w:rsidRPr="00A4070A" w:rsidRDefault="00E1481B" w:rsidP="00E1481B">
      <w:pPr>
        <w:autoSpaceDE w:val="0"/>
        <w:autoSpaceDN w:val="0"/>
        <w:adjustRightInd w:val="0"/>
        <w:spacing w:before="120" w:after="120"/>
        <w:ind w:firstLine="567"/>
        <w:jc w:val="both"/>
        <w:rPr>
          <w:rFonts w:asciiTheme="minorHAnsi" w:eastAsia="Verdana" w:hAnsiTheme="minorHAnsi" w:cstheme="minorHAnsi"/>
          <w:bCs/>
          <w:spacing w:val="-4"/>
          <w:sz w:val="24"/>
          <w:szCs w:val="24"/>
          <w:lang w:bidi="bg-BG"/>
        </w:rPr>
      </w:pPr>
      <w:r w:rsidRPr="00A4070A">
        <w:rPr>
          <w:rFonts w:asciiTheme="minorHAnsi" w:eastAsia="Verdana" w:hAnsiTheme="minorHAnsi" w:cstheme="minorHAnsi"/>
          <w:bCs/>
          <w:spacing w:val="-4"/>
          <w:sz w:val="24"/>
          <w:szCs w:val="24"/>
          <w:lang w:bidi="bg-BG"/>
        </w:rPr>
        <w:t xml:space="preserve">3. изпълняват задълженията си безпристрастно и непредубедено, </w:t>
      </w:r>
    </w:p>
    <w:p w:rsidR="00E1481B" w:rsidRPr="00A4070A" w:rsidRDefault="00E1481B" w:rsidP="00E1481B">
      <w:pPr>
        <w:autoSpaceDE w:val="0"/>
        <w:autoSpaceDN w:val="0"/>
        <w:adjustRightInd w:val="0"/>
        <w:spacing w:before="120" w:after="120"/>
        <w:ind w:firstLine="567"/>
        <w:jc w:val="both"/>
        <w:rPr>
          <w:rFonts w:asciiTheme="minorHAnsi" w:eastAsia="Verdana" w:hAnsiTheme="minorHAnsi" w:cstheme="minorHAnsi"/>
          <w:bCs/>
          <w:spacing w:val="-4"/>
          <w:sz w:val="24"/>
          <w:szCs w:val="24"/>
          <w:lang w:bidi="bg-BG"/>
        </w:rPr>
      </w:pPr>
      <w:r w:rsidRPr="00A4070A">
        <w:rPr>
          <w:rFonts w:asciiTheme="minorHAnsi" w:eastAsia="Verdana" w:hAnsiTheme="minorHAnsi" w:cstheme="minorHAnsi"/>
          <w:bCs/>
          <w:spacing w:val="-4"/>
          <w:sz w:val="24"/>
          <w:szCs w:val="24"/>
          <w:lang w:bidi="bg-BG"/>
        </w:rPr>
        <w:t xml:space="preserve">4. създават условия за </w:t>
      </w:r>
      <w:proofErr w:type="spellStart"/>
      <w:r w:rsidRPr="00A4070A">
        <w:rPr>
          <w:rFonts w:asciiTheme="minorHAnsi" w:eastAsia="Verdana" w:hAnsiTheme="minorHAnsi" w:cstheme="minorHAnsi"/>
          <w:bCs/>
          <w:spacing w:val="-4"/>
          <w:sz w:val="24"/>
          <w:szCs w:val="24"/>
          <w:lang w:bidi="bg-BG"/>
        </w:rPr>
        <w:t>равнопоставеност</w:t>
      </w:r>
      <w:proofErr w:type="spellEnd"/>
      <w:r w:rsidRPr="00A4070A">
        <w:rPr>
          <w:rFonts w:asciiTheme="minorHAnsi" w:eastAsia="Verdana" w:hAnsiTheme="minorHAnsi" w:cstheme="minorHAnsi"/>
          <w:bCs/>
          <w:spacing w:val="-4"/>
          <w:sz w:val="24"/>
          <w:szCs w:val="24"/>
          <w:lang w:bidi="bg-BG"/>
        </w:rPr>
        <w:t xml:space="preserve"> на разглежданите случаи и лица;</w:t>
      </w:r>
    </w:p>
    <w:p w:rsidR="00E1481B" w:rsidRPr="00A4070A" w:rsidRDefault="00502E26" w:rsidP="00E1481B">
      <w:pPr>
        <w:autoSpaceDE w:val="0"/>
        <w:autoSpaceDN w:val="0"/>
        <w:adjustRightInd w:val="0"/>
        <w:spacing w:before="120" w:after="120"/>
        <w:ind w:firstLine="567"/>
        <w:jc w:val="both"/>
        <w:rPr>
          <w:rFonts w:asciiTheme="minorHAnsi" w:hAnsiTheme="minorHAnsi" w:cstheme="minorHAnsi"/>
          <w:bCs/>
          <w:sz w:val="24"/>
          <w:szCs w:val="24"/>
          <w:lang w:bidi="bg-BG"/>
        </w:rPr>
      </w:pPr>
      <w:r>
        <w:rPr>
          <w:rFonts w:asciiTheme="minorHAnsi" w:hAnsiTheme="minorHAnsi" w:cstheme="minorHAnsi"/>
          <w:bCs/>
          <w:noProof/>
          <w:sz w:val="24"/>
          <w:szCs w:val="24"/>
        </w:rPr>
        <w:pict>
          <v:shape id="_x0000_s1131" type="#_x0000_t202" href="#приложения" style="position:absolute;left:0;text-align:left;margin-left:383.65pt;margin-top:50.15pt;width:116.25pt;height:19.2pt;z-index:251688448;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1">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eastAsia="Verdana" w:hAnsiTheme="minorHAnsi" w:cstheme="minorHAnsi"/>
          <w:bCs/>
          <w:spacing w:val="-4"/>
          <w:sz w:val="24"/>
          <w:szCs w:val="24"/>
          <w:lang w:bidi="bg-BG"/>
        </w:rPr>
        <w:t xml:space="preserve">5. не разпространяват данни и лична информация, станала им известна при изпълнение на </w:t>
      </w:r>
      <w:r w:rsidR="00E1481B" w:rsidRPr="00A4070A">
        <w:rPr>
          <w:rFonts w:asciiTheme="minorHAnsi" w:eastAsia="Verdana" w:hAnsiTheme="minorHAnsi" w:cstheme="minorHAnsi"/>
          <w:bCs/>
          <w:spacing w:val="-4"/>
          <w:sz w:val="24"/>
          <w:szCs w:val="24"/>
          <w:lang w:bidi="bg-BG"/>
        </w:rPr>
        <w:lastRenderedPageBreak/>
        <w:t xml:space="preserve">служебните задължения и попълват и подписват декларация за </w:t>
      </w:r>
      <w:proofErr w:type="spellStart"/>
      <w:r w:rsidR="00E1481B" w:rsidRPr="00A4070A">
        <w:rPr>
          <w:rFonts w:asciiTheme="minorHAnsi" w:eastAsia="Verdana" w:hAnsiTheme="minorHAnsi" w:cstheme="minorHAnsi"/>
          <w:bCs/>
          <w:spacing w:val="-4"/>
          <w:sz w:val="24"/>
          <w:szCs w:val="24"/>
          <w:lang w:bidi="bg-BG"/>
        </w:rPr>
        <w:t>конфиденциалност</w:t>
      </w:r>
      <w:proofErr w:type="spellEnd"/>
      <w:r w:rsidR="00E1481B" w:rsidRPr="00A4070A">
        <w:rPr>
          <w:rFonts w:asciiTheme="minorHAnsi" w:eastAsia="Verdana" w:hAnsiTheme="minorHAnsi" w:cstheme="minorHAnsi"/>
          <w:bCs/>
          <w:spacing w:val="-4"/>
          <w:sz w:val="24"/>
          <w:szCs w:val="24"/>
          <w:lang w:bidi="bg-BG"/>
        </w:rPr>
        <w:t xml:space="preserve"> на информацията, с която работят.</w:t>
      </w:r>
    </w:p>
    <w:p w:rsidR="00E1481B" w:rsidRPr="00A4070A" w:rsidRDefault="00E1481B" w:rsidP="00E1481B">
      <w:pPr>
        <w:autoSpaceDE w:val="0"/>
        <w:autoSpaceDN w:val="0"/>
        <w:adjustRightInd w:val="0"/>
        <w:spacing w:before="120" w:after="120"/>
        <w:ind w:firstLine="567"/>
        <w:jc w:val="both"/>
        <w:rPr>
          <w:rFonts w:asciiTheme="minorHAnsi" w:eastAsia="Verdana" w:hAnsiTheme="minorHAnsi" w:cstheme="minorHAnsi"/>
          <w:bCs/>
          <w:spacing w:val="-4"/>
          <w:sz w:val="24"/>
          <w:szCs w:val="24"/>
          <w:lang w:bidi="bg-BG"/>
        </w:rPr>
      </w:pPr>
      <w:r w:rsidRPr="00A4070A">
        <w:rPr>
          <w:rFonts w:asciiTheme="minorHAnsi" w:eastAsia="Verdana" w:hAnsiTheme="minorHAnsi" w:cstheme="minorHAnsi"/>
          <w:bCs/>
          <w:spacing w:val="-4"/>
          <w:sz w:val="24"/>
          <w:szCs w:val="24"/>
          <w:lang w:bidi="bg-BG"/>
        </w:rPr>
        <w:t>6. се отнасят с уважение към учениците, родителите и гражданите, като зачитат техните права и достойнство на личността;</w:t>
      </w:r>
    </w:p>
    <w:p w:rsidR="00E1481B" w:rsidRPr="00A4070A" w:rsidRDefault="00E1481B" w:rsidP="00E1481B">
      <w:pPr>
        <w:autoSpaceDE w:val="0"/>
        <w:autoSpaceDN w:val="0"/>
        <w:adjustRightInd w:val="0"/>
        <w:spacing w:before="120" w:after="120"/>
        <w:ind w:firstLine="567"/>
        <w:jc w:val="both"/>
        <w:rPr>
          <w:rFonts w:asciiTheme="minorHAnsi" w:eastAsia="Verdana" w:hAnsiTheme="minorHAnsi" w:cstheme="minorHAnsi"/>
          <w:bCs/>
          <w:spacing w:val="-4"/>
          <w:sz w:val="24"/>
          <w:szCs w:val="24"/>
          <w:lang w:bidi="bg-BG"/>
        </w:rPr>
      </w:pPr>
      <w:r w:rsidRPr="00A4070A">
        <w:rPr>
          <w:rFonts w:asciiTheme="minorHAnsi" w:eastAsia="Verdana" w:hAnsiTheme="minorHAnsi" w:cstheme="minorHAnsi"/>
          <w:bCs/>
          <w:spacing w:val="-4"/>
          <w:sz w:val="24"/>
          <w:szCs w:val="24"/>
          <w:lang w:bidi="bg-BG"/>
        </w:rPr>
        <w:t>7. не допускат всякакви форми на злоупотреба със служебни правомощия, като: отправяне на заплахи, оказване на психологически натиск или физическо насилие.</w:t>
      </w:r>
    </w:p>
    <w:p w:rsidR="00E1481B" w:rsidRPr="00A4070A" w:rsidRDefault="00E1481B" w:rsidP="00E1481B">
      <w:pPr>
        <w:spacing w:before="120" w:after="120"/>
        <w:ind w:firstLine="567"/>
        <w:jc w:val="center"/>
        <w:rPr>
          <w:rFonts w:asciiTheme="minorHAnsi" w:hAnsiTheme="minorHAnsi" w:cstheme="minorHAnsi"/>
          <w:b/>
          <w:bCs/>
          <w:sz w:val="24"/>
          <w:szCs w:val="24"/>
          <w:lang w:val="en-US" w:bidi="bg-BG"/>
        </w:rPr>
      </w:pPr>
      <w:r w:rsidRPr="00A4070A">
        <w:rPr>
          <w:rFonts w:asciiTheme="minorHAnsi" w:hAnsiTheme="minorHAnsi" w:cstheme="minorHAnsi"/>
          <w:b/>
          <w:bCs/>
          <w:sz w:val="24"/>
          <w:szCs w:val="24"/>
          <w:lang w:bidi="bg-BG"/>
        </w:rPr>
        <w:t xml:space="preserve">Раздел </w:t>
      </w:r>
      <w:r w:rsidRPr="00A4070A">
        <w:rPr>
          <w:rFonts w:asciiTheme="minorHAnsi" w:hAnsiTheme="minorHAnsi" w:cstheme="minorHAnsi"/>
          <w:b/>
          <w:bCs/>
          <w:sz w:val="24"/>
          <w:szCs w:val="24"/>
          <w:lang w:val="en-US" w:bidi="bg-BG"/>
        </w:rPr>
        <w:t>II</w:t>
      </w:r>
    </w:p>
    <w:p w:rsidR="00E1481B" w:rsidRPr="00A4070A" w:rsidRDefault="00E1481B" w:rsidP="00E1481B">
      <w:pPr>
        <w:spacing w:before="120"/>
        <w:ind w:firstLine="567"/>
        <w:jc w:val="center"/>
        <w:rPr>
          <w:rFonts w:asciiTheme="minorHAnsi" w:hAnsiTheme="minorHAnsi" w:cstheme="minorHAnsi"/>
          <w:b/>
          <w:sz w:val="24"/>
          <w:szCs w:val="24"/>
        </w:rPr>
      </w:pPr>
      <w:r w:rsidRPr="00A4070A">
        <w:rPr>
          <w:rFonts w:asciiTheme="minorHAnsi" w:hAnsiTheme="minorHAnsi" w:cstheme="minorHAnsi"/>
          <w:b/>
          <w:sz w:val="24"/>
          <w:szCs w:val="24"/>
        </w:rPr>
        <w:t>Професионално поведение</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7. (1)</w:t>
      </w:r>
      <w:r w:rsidRPr="00A4070A">
        <w:rPr>
          <w:rFonts w:asciiTheme="minorHAnsi" w:hAnsiTheme="minorHAnsi" w:cstheme="minorHAnsi"/>
          <w:bCs/>
          <w:sz w:val="24"/>
          <w:szCs w:val="24"/>
          <w:lang w:bidi="bg-BG"/>
        </w:rPr>
        <w:t xml:space="preserve"> Педагогическите специалисти и непедагогическият персонал подпомагат ръководството на ПМГ ”Проф.Емануил Иванов” с висок професионализъм, безпристрастност и активност при разработване и провеждане на политиката на институцията, както и при изпълнението на взетите решения и осъществяване правомощията на неговите ръководители.</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(2)</w:t>
      </w:r>
      <w:r w:rsidRPr="00A4070A">
        <w:rPr>
          <w:rFonts w:asciiTheme="minorHAnsi" w:hAnsiTheme="minorHAnsi" w:cstheme="minorHAnsi"/>
          <w:bCs/>
          <w:sz w:val="24"/>
          <w:szCs w:val="24"/>
          <w:lang w:bidi="bg-BG"/>
        </w:rPr>
        <w:t xml:space="preserve"> Работещите в институцията, при изпълнение на служебните си задължения следват поведение, което създава увереност у ръководителите, чиято дейност подпомагат, че могат да им се доверяват и да разчитат на тях.</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(3)</w:t>
      </w:r>
      <w:r w:rsidRPr="00A4070A">
        <w:rPr>
          <w:rFonts w:asciiTheme="minorHAnsi" w:hAnsiTheme="minorHAnsi" w:cstheme="minorHAnsi"/>
          <w:bCs/>
          <w:sz w:val="24"/>
          <w:szCs w:val="24"/>
          <w:lang w:bidi="bg-BG"/>
        </w:rPr>
        <w:t xml:space="preserve"> Работещите в институцията, изпълняват задълженията си честно и безпристрастно, като не допускат личните пристрастия да им влияят.</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(4)</w:t>
      </w:r>
      <w:r w:rsidRPr="00A4070A">
        <w:rPr>
          <w:rFonts w:asciiTheme="minorHAnsi" w:hAnsiTheme="minorHAnsi" w:cstheme="minorHAnsi"/>
          <w:bCs/>
          <w:sz w:val="24"/>
          <w:szCs w:val="24"/>
          <w:lang w:bidi="bg-BG"/>
        </w:rPr>
        <w:t xml:space="preserve"> В отношенията с колегите си проявяват уважение, коректност и толерантност, като не допускат поведение, което накърнява достойнството и правата на отделната личност.</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(5)</w:t>
      </w:r>
      <w:r w:rsidRPr="00A4070A">
        <w:rPr>
          <w:rFonts w:asciiTheme="minorHAnsi" w:hAnsiTheme="minorHAnsi" w:cstheme="minorHAnsi"/>
          <w:bCs/>
          <w:sz w:val="24"/>
          <w:szCs w:val="24"/>
          <w:lang w:bidi="bg-BG"/>
        </w:rPr>
        <w:t xml:space="preserve"> Уважават мнението на колегите си и се съобразяват с правото им на личен живот.</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(6)</w:t>
      </w:r>
      <w:r w:rsidRPr="00A4070A">
        <w:rPr>
          <w:rFonts w:asciiTheme="minorHAnsi" w:hAnsiTheme="minorHAnsi" w:cstheme="minorHAnsi"/>
          <w:bCs/>
          <w:sz w:val="24"/>
          <w:szCs w:val="24"/>
          <w:lang w:bidi="bg-BG"/>
        </w:rPr>
        <w:t xml:space="preserve"> Не допускат отправянето на обидни квалификации и дискриминационно отношение между служителите в институцията.</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(7)</w:t>
      </w:r>
      <w:r w:rsidRPr="00A4070A">
        <w:rPr>
          <w:rFonts w:asciiTheme="minorHAnsi" w:hAnsiTheme="minorHAnsi" w:cstheme="minorHAnsi"/>
          <w:bCs/>
          <w:sz w:val="24"/>
          <w:szCs w:val="24"/>
          <w:lang w:bidi="bg-BG"/>
        </w:rPr>
        <w:t xml:space="preserve"> Служителите се стремят да предотвратят конфликтни ситуации помежду си. Недопустимо е възникването на конфликт между служители на институцията в присъствието на трети, външни за организацията лица.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Чл. 9. (1).</w:t>
      </w:r>
      <w:r w:rsidRPr="00A4070A">
        <w:rPr>
          <w:rFonts w:asciiTheme="minorHAnsi" w:hAnsiTheme="minorHAnsi" w:cstheme="minorHAnsi"/>
          <w:sz w:val="24"/>
          <w:szCs w:val="24"/>
        </w:rPr>
        <w:t xml:space="preserve"> В отношенията си с колегите педагогическите специалисти проявяват коректност и не допускат поведение, накърняващо достойнството на отделната личност, като:</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1. зачитат изразеното мнение и не допускат язвителни коментари;</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2. изграждат и поддържат отношения на сътрудничество, уважение и търпимост;</w:t>
      </w:r>
    </w:p>
    <w:p w:rsidR="00E1481B" w:rsidRPr="00A4070A" w:rsidRDefault="00E1481B" w:rsidP="00E1481B">
      <w:pPr>
        <w:spacing w:before="120" w:after="120"/>
        <w:ind w:firstLine="567"/>
        <w:jc w:val="both"/>
        <w:rPr>
          <w:rFonts w:asciiTheme="minorHAnsi" w:hAnsiTheme="minorHAnsi" w:cstheme="minorHAnsi"/>
          <w:i/>
          <w:sz w:val="24"/>
          <w:szCs w:val="24"/>
        </w:rPr>
      </w:pPr>
      <w:r w:rsidRPr="00A4070A">
        <w:rPr>
          <w:rFonts w:asciiTheme="minorHAnsi" w:hAnsiTheme="minorHAnsi" w:cstheme="minorHAnsi"/>
          <w:sz w:val="24"/>
          <w:szCs w:val="24"/>
        </w:rPr>
        <w:t xml:space="preserve">3. с действията си укрепват авторитета на институцията и не допускат уронване на престижа на </w:t>
      </w:r>
      <w:r w:rsidRPr="00A4070A">
        <w:rPr>
          <w:rFonts w:asciiTheme="minorHAnsi" w:hAnsiTheme="minorHAnsi" w:cstheme="minorHAnsi"/>
          <w:bCs/>
          <w:sz w:val="24"/>
          <w:szCs w:val="24"/>
        </w:rPr>
        <w:t>институцията;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4. носят отговорност за личното си поведение и спазват добрия тон;</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5. подкрепят семействата при възпитанието на децата;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6. не използват методи, уронващи достойнството на детето или на ученика;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7. не предлагат услуги, за които не притежават компетенции, квалификация и правоспособност;</w:t>
      </w:r>
    </w:p>
    <w:p w:rsidR="00E1481B" w:rsidRPr="00A4070A" w:rsidRDefault="00E1481B" w:rsidP="00E1481B">
      <w:pPr>
        <w:spacing w:before="120" w:after="120"/>
        <w:ind w:firstLine="567"/>
        <w:rPr>
          <w:rFonts w:asciiTheme="minorHAnsi" w:hAnsiTheme="minorHAnsi" w:cstheme="minorHAnsi"/>
          <w:sz w:val="24"/>
          <w:szCs w:val="24"/>
        </w:rPr>
      </w:pPr>
      <w:r w:rsidRPr="00A4070A">
        <w:rPr>
          <w:rFonts w:asciiTheme="minorHAnsi" w:hAnsiTheme="minorHAnsi" w:cstheme="minorHAnsi"/>
          <w:sz w:val="24"/>
          <w:szCs w:val="24"/>
        </w:rPr>
        <w:t>8. не използват за лична облага служебното си положение.</w:t>
      </w:r>
    </w:p>
    <w:p w:rsidR="00E1481B" w:rsidRPr="00A4070A" w:rsidRDefault="00502E26" w:rsidP="00E1481B">
      <w:pPr>
        <w:ind w:firstLine="567"/>
        <w:jc w:val="center"/>
        <w:rPr>
          <w:rFonts w:asciiTheme="minorHAnsi" w:hAnsiTheme="minorHAnsi" w:cstheme="minorHAnsi"/>
          <w:b/>
          <w:sz w:val="24"/>
          <w:szCs w:val="24"/>
          <w:lang w:val="en-US"/>
        </w:rPr>
      </w:pPr>
      <w:r w:rsidRPr="00502E26">
        <w:rPr>
          <w:rFonts w:asciiTheme="minorHAnsi" w:eastAsia="Verdana" w:hAnsiTheme="minorHAnsi" w:cstheme="minorHAnsi"/>
          <w:bCs/>
          <w:noProof/>
          <w:spacing w:val="-4"/>
          <w:sz w:val="24"/>
          <w:szCs w:val="24"/>
        </w:rPr>
        <w:pict>
          <v:shape id="_x0000_s1130" type="#_x0000_t202" href="#приложения" style="position:absolute;left:0;text-align:left;margin-left:379.9pt;margin-top:60.25pt;width:116.25pt;height:19.2pt;z-index:25168742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30">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b/>
          <w:bCs/>
          <w:sz w:val="24"/>
          <w:szCs w:val="24"/>
          <w:lang w:bidi="bg-BG"/>
        </w:rPr>
        <w:t>Раздел</w:t>
      </w:r>
      <w:r w:rsidR="00E1481B" w:rsidRPr="00A4070A">
        <w:rPr>
          <w:rFonts w:asciiTheme="minorHAnsi" w:hAnsiTheme="minorHAnsi" w:cstheme="minorHAnsi"/>
          <w:b/>
          <w:bCs/>
          <w:sz w:val="24"/>
          <w:szCs w:val="24"/>
          <w:lang w:val="en-US" w:bidi="bg-BG"/>
        </w:rPr>
        <w:t xml:space="preserve"> III</w:t>
      </w:r>
    </w:p>
    <w:p w:rsidR="00E1481B" w:rsidRPr="00A4070A" w:rsidRDefault="00E1481B" w:rsidP="00E1481B">
      <w:pPr>
        <w:spacing w:before="120" w:after="120"/>
        <w:ind w:firstLine="567"/>
        <w:jc w:val="center"/>
        <w:rPr>
          <w:rFonts w:asciiTheme="minorHAnsi" w:hAnsiTheme="minorHAnsi" w:cstheme="minorHAnsi"/>
          <w:sz w:val="24"/>
          <w:szCs w:val="24"/>
        </w:rPr>
      </w:pPr>
      <w:r w:rsidRPr="00A4070A">
        <w:rPr>
          <w:rFonts w:asciiTheme="minorHAnsi" w:hAnsiTheme="minorHAnsi" w:cstheme="minorHAnsi"/>
          <w:b/>
          <w:sz w:val="24"/>
          <w:szCs w:val="24"/>
        </w:rPr>
        <w:lastRenderedPageBreak/>
        <w:t>Конфликт на интереси</w:t>
      </w:r>
      <w:r w:rsidRPr="00A4070A">
        <w:rPr>
          <w:rFonts w:asciiTheme="minorHAnsi" w:hAnsiTheme="minorHAnsi" w:cstheme="minorHAnsi"/>
          <w:sz w:val="24"/>
          <w:szCs w:val="24"/>
        </w:rPr>
        <w:t xml:space="preserve">  </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10.</w:t>
      </w:r>
      <w:r w:rsidRPr="00A4070A">
        <w:rPr>
          <w:rFonts w:asciiTheme="minorHAnsi" w:hAnsiTheme="minorHAnsi" w:cstheme="minorHAnsi"/>
          <w:bCs/>
          <w:sz w:val="24"/>
          <w:szCs w:val="24"/>
          <w:lang w:bidi="bg-BG"/>
        </w:rPr>
        <w:t xml:space="preserve"> Работещите в ПМГ”Проф.Емануил Иванов”</w:t>
      </w:r>
      <w:r w:rsidRPr="00A4070A">
        <w:rPr>
          <w:rFonts w:asciiTheme="minorHAnsi" w:hAnsiTheme="minorHAnsi" w:cstheme="minorHAnsi"/>
          <w:bCs/>
          <w:i/>
          <w:sz w:val="24"/>
          <w:szCs w:val="24"/>
          <w:lang w:bidi="bg-BG"/>
        </w:rPr>
        <w:t xml:space="preserve"> </w:t>
      </w:r>
      <w:r w:rsidRPr="00A4070A">
        <w:rPr>
          <w:rFonts w:asciiTheme="minorHAnsi" w:hAnsiTheme="minorHAnsi" w:cstheme="minorHAnsi"/>
          <w:bCs/>
          <w:sz w:val="24"/>
          <w:szCs w:val="24"/>
          <w:lang w:bidi="bg-BG"/>
        </w:rPr>
        <w:t>не допускат да бъдат поставяни във финансова зависимост или в друга обвързаност от външни лица или организации, както и да искат и да приемат подаръци, услуги, пари, облаги или други ползи, които могат да повлияят на изпълнението на служебните задължения, на решенията или да нарушат професионалния  подход по определени въпроси.</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11.</w:t>
      </w:r>
      <w:r w:rsidRPr="00A4070A">
        <w:rPr>
          <w:rFonts w:asciiTheme="minorHAnsi" w:hAnsiTheme="minorHAnsi" w:cstheme="minorHAnsi"/>
          <w:bCs/>
          <w:sz w:val="24"/>
          <w:szCs w:val="24"/>
          <w:lang w:bidi="bg-BG"/>
        </w:rPr>
        <w:t xml:space="preserve"> Педагогическите специалисти и непедагогическият персонал придобиват и управляват имуществото си по начин, който да не създава съмнение за злоупотреба със служебното му положение.</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Чл. 12. (1)</w:t>
      </w:r>
      <w:r w:rsidRPr="00A4070A">
        <w:rPr>
          <w:rFonts w:asciiTheme="minorHAnsi" w:hAnsiTheme="minorHAnsi" w:cstheme="minorHAnsi"/>
          <w:sz w:val="24"/>
          <w:szCs w:val="24"/>
        </w:rPr>
        <w:t xml:space="preserve"> Работещите в ПМГ”Проф.Емануил Иванов”не може да: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rPr>
        <w:t xml:space="preserve">1. използват служебното си положение за осъществяване на свои лични или на семейството си интереси; </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sz w:val="24"/>
          <w:szCs w:val="24"/>
          <w:lang w:bidi="bg-BG"/>
        </w:rPr>
        <w:t>2. участват в каквито и да е сделки, които са несъвместими с длъжността, която заемат.</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Чл. 13. (1)</w:t>
      </w:r>
      <w:r w:rsidRPr="00A4070A">
        <w:rPr>
          <w:rFonts w:asciiTheme="minorHAnsi" w:hAnsiTheme="minorHAnsi" w:cstheme="minorHAnsi"/>
          <w:sz w:val="24"/>
          <w:szCs w:val="24"/>
        </w:rPr>
        <w:t xml:space="preserve"> Педагогическите специалисти не може да извършват срещу заплащане обучение или подкрепа на деца и ученици, с които работят в институцията, ако това заплащане е от името и за сметка на децата и учениците, включително със средства от училищното настоятелство;</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(2)</w:t>
      </w:r>
      <w:r w:rsidRPr="00A4070A">
        <w:rPr>
          <w:rFonts w:asciiTheme="minorHAnsi" w:hAnsiTheme="minorHAnsi" w:cstheme="minorHAnsi"/>
          <w:sz w:val="24"/>
          <w:szCs w:val="24"/>
        </w:rPr>
        <w:t xml:space="preserve"> Педагогическите специалисти нямат право да участват при изготвяне и оценяване на изпитни материали и да извършват проверка и оценка на изпитни работи, ако са подготвяли ученици за явяването им на съответния изпит срещу заплащане, ако това заплащане е от името и за сметка на децата и учениците.</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(3)</w:t>
      </w:r>
      <w:r w:rsidRPr="00A4070A">
        <w:rPr>
          <w:rFonts w:asciiTheme="minorHAnsi" w:hAnsiTheme="minorHAnsi" w:cstheme="minorHAnsi"/>
          <w:sz w:val="24"/>
          <w:szCs w:val="24"/>
        </w:rPr>
        <w:t xml:space="preserve"> Педагогическите специалисти подава декларация, че не са подготвяли ученици за явяването им на съответния изпит срещу заплащане от тях или от родителите им.</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(4)</w:t>
      </w:r>
      <w:r w:rsidRPr="00A4070A">
        <w:rPr>
          <w:rFonts w:asciiTheme="minorHAnsi" w:hAnsiTheme="minorHAnsi" w:cstheme="minorHAnsi"/>
          <w:sz w:val="24"/>
          <w:szCs w:val="24"/>
        </w:rPr>
        <w:t xml:space="preserve">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са извършвали обучение или подкрепа по смисъла на ал. 1. </w:t>
      </w:r>
    </w:p>
    <w:p w:rsidR="00E1481B" w:rsidRPr="00A4070A" w:rsidRDefault="00E1481B" w:rsidP="00E1481B">
      <w:pPr>
        <w:spacing w:before="120"/>
        <w:ind w:firstLine="567"/>
        <w:jc w:val="center"/>
        <w:rPr>
          <w:rFonts w:asciiTheme="minorHAnsi" w:hAnsiTheme="minorHAnsi" w:cstheme="minorHAnsi"/>
          <w:b/>
          <w:sz w:val="24"/>
          <w:szCs w:val="24"/>
          <w:lang w:val="en-US"/>
        </w:rPr>
      </w:pPr>
      <w:r w:rsidRPr="00A4070A">
        <w:rPr>
          <w:rFonts w:asciiTheme="minorHAnsi" w:hAnsiTheme="minorHAnsi" w:cstheme="minorHAnsi"/>
          <w:b/>
          <w:bCs/>
          <w:sz w:val="24"/>
          <w:szCs w:val="24"/>
          <w:lang w:bidi="bg-BG"/>
        </w:rPr>
        <w:t>Раздел</w:t>
      </w:r>
      <w:r w:rsidRPr="00A4070A">
        <w:rPr>
          <w:rFonts w:asciiTheme="minorHAnsi" w:hAnsiTheme="minorHAnsi" w:cstheme="minorHAnsi"/>
          <w:b/>
          <w:sz w:val="24"/>
          <w:szCs w:val="24"/>
        </w:rPr>
        <w:t xml:space="preserve"> </w:t>
      </w:r>
      <w:r w:rsidRPr="00A4070A">
        <w:rPr>
          <w:rFonts w:asciiTheme="minorHAnsi" w:hAnsiTheme="minorHAnsi" w:cstheme="minorHAnsi"/>
          <w:b/>
          <w:sz w:val="24"/>
          <w:szCs w:val="24"/>
          <w:lang w:val="en-US"/>
        </w:rPr>
        <w:t>IV</w:t>
      </w:r>
    </w:p>
    <w:p w:rsidR="00E1481B" w:rsidRPr="00A4070A" w:rsidRDefault="00E1481B" w:rsidP="00E1481B">
      <w:pPr>
        <w:shd w:val="clear" w:color="auto" w:fill="FFFFFF"/>
        <w:ind w:firstLine="567"/>
        <w:jc w:val="center"/>
        <w:rPr>
          <w:rFonts w:asciiTheme="minorHAnsi" w:hAnsiTheme="minorHAnsi" w:cstheme="minorHAnsi"/>
          <w:b/>
          <w:sz w:val="24"/>
          <w:szCs w:val="24"/>
        </w:rPr>
      </w:pPr>
      <w:r w:rsidRPr="00A4070A">
        <w:rPr>
          <w:rFonts w:asciiTheme="minorHAnsi" w:hAnsiTheme="minorHAnsi" w:cstheme="minorHAnsi"/>
          <w:b/>
          <w:sz w:val="24"/>
          <w:szCs w:val="24"/>
        </w:rPr>
        <w:t>Условия и ред за докладване на нарушения, предприемане на мерки за предотвратяване, санкции</w:t>
      </w:r>
    </w:p>
    <w:p w:rsidR="00E1481B" w:rsidRPr="00A4070A" w:rsidRDefault="00E1481B" w:rsidP="00E1481B">
      <w:pPr>
        <w:shd w:val="clear" w:color="auto" w:fill="FFFFFF"/>
        <w:spacing w:before="120"/>
        <w:ind w:firstLine="567"/>
        <w:jc w:val="both"/>
        <w:rPr>
          <w:rFonts w:asciiTheme="minorHAnsi" w:hAnsiTheme="minorHAnsi" w:cstheme="minorHAnsi"/>
          <w:sz w:val="24"/>
          <w:szCs w:val="24"/>
        </w:rPr>
      </w:pPr>
      <w:r w:rsidRPr="00A4070A">
        <w:rPr>
          <w:rFonts w:asciiTheme="minorHAnsi" w:hAnsiTheme="minorHAnsi" w:cstheme="minorHAnsi"/>
          <w:b/>
          <w:sz w:val="24"/>
          <w:szCs w:val="24"/>
        </w:rPr>
        <w:t>Чл. 14. (1)</w:t>
      </w:r>
      <w:r w:rsidRPr="00A4070A">
        <w:rPr>
          <w:rFonts w:asciiTheme="minorHAnsi" w:hAnsiTheme="minorHAnsi" w:cstheme="minorHAnsi"/>
          <w:sz w:val="24"/>
          <w:szCs w:val="24"/>
        </w:rPr>
        <w:t xml:space="preserve"> Под нарушения на настоящия Етичен кодекс се разбира неспазване на описаните задължения на членовете на институцията.</w:t>
      </w:r>
    </w:p>
    <w:p w:rsidR="00E1481B" w:rsidRPr="00A4070A" w:rsidRDefault="00E1481B" w:rsidP="00E1481B">
      <w:pPr>
        <w:shd w:val="clear" w:color="auto" w:fill="FFFFFF"/>
        <w:ind w:firstLine="567"/>
        <w:jc w:val="both"/>
        <w:rPr>
          <w:rFonts w:asciiTheme="minorHAnsi" w:hAnsiTheme="minorHAnsi" w:cstheme="minorHAnsi"/>
          <w:sz w:val="24"/>
          <w:szCs w:val="24"/>
        </w:rPr>
      </w:pPr>
      <w:r w:rsidRPr="00A4070A">
        <w:rPr>
          <w:rFonts w:asciiTheme="minorHAnsi" w:hAnsiTheme="minorHAnsi" w:cstheme="minorHAnsi"/>
          <w:b/>
          <w:sz w:val="24"/>
          <w:szCs w:val="24"/>
        </w:rPr>
        <w:t>(2)</w:t>
      </w:r>
      <w:r w:rsidRPr="00A4070A">
        <w:rPr>
          <w:rFonts w:asciiTheme="minorHAnsi" w:hAnsiTheme="minorHAnsi" w:cstheme="minorHAnsi"/>
          <w:sz w:val="24"/>
          <w:szCs w:val="24"/>
        </w:rPr>
        <w:t xml:space="preserve"> Информация за допуснати нарушения се събира чрез:</w:t>
      </w:r>
    </w:p>
    <w:p w:rsidR="00E1481B" w:rsidRPr="00A4070A" w:rsidRDefault="00E1481B" w:rsidP="00E1481B">
      <w:pPr>
        <w:pStyle w:val="a3"/>
        <w:widowControl/>
        <w:numPr>
          <w:ilvl w:val="0"/>
          <w:numId w:val="107"/>
        </w:numPr>
        <w:shd w:val="clear" w:color="auto" w:fill="FFFFFF"/>
        <w:tabs>
          <w:tab w:val="left" w:pos="993"/>
        </w:tabs>
        <w:spacing w:line="276" w:lineRule="auto"/>
        <w:ind w:hanging="153"/>
        <w:jc w:val="both"/>
        <w:rPr>
          <w:rFonts w:asciiTheme="minorHAnsi" w:hAnsiTheme="minorHAnsi" w:cstheme="minorHAnsi"/>
          <w:sz w:val="24"/>
          <w:szCs w:val="24"/>
        </w:rPr>
      </w:pPr>
      <w:r w:rsidRPr="00A4070A">
        <w:rPr>
          <w:rFonts w:asciiTheme="minorHAnsi" w:hAnsiTheme="minorHAnsi" w:cstheme="minorHAnsi"/>
          <w:sz w:val="24"/>
          <w:szCs w:val="24"/>
        </w:rPr>
        <w:t xml:space="preserve"> доклади от педагогическите специалисти  или непедагогическия персонал; </w:t>
      </w:r>
    </w:p>
    <w:p w:rsidR="00E1481B" w:rsidRPr="00A4070A" w:rsidRDefault="00E1481B" w:rsidP="00E1481B">
      <w:pPr>
        <w:widowControl/>
        <w:numPr>
          <w:ilvl w:val="0"/>
          <w:numId w:val="107"/>
        </w:numPr>
        <w:shd w:val="clear" w:color="auto" w:fill="FFFFFF"/>
        <w:tabs>
          <w:tab w:val="left" w:pos="993"/>
        </w:tabs>
        <w:spacing w:line="276" w:lineRule="auto"/>
        <w:ind w:hanging="153"/>
        <w:contextualSpacing/>
        <w:jc w:val="both"/>
        <w:rPr>
          <w:rFonts w:asciiTheme="minorHAnsi" w:hAnsiTheme="minorHAnsi" w:cstheme="minorHAnsi"/>
          <w:sz w:val="24"/>
          <w:szCs w:val="24"/>
        </w:rPr>
      </w:pPr>
      <w:r w:rsidRPr="00A4070A">
        <w:rPr>
          <w:rFonts w:asciiTheme="minorHAnsi" w:hAnsiTheme="minorHAnsi" w:cstheme="minorHAnsi"/>
          <w:sz w:val="24"/>
          <w:szCs w:val="24"/>
        </w:rPr>
        <w:t>постъпили жалби или сигнали от родители, граждани, институции.</w:t>
      </w:r>
    </w:p>
    <w:p w:rsidR="00E1481B" w:rsidRPr="00A4070A" w:rsidRDefault="00E1481B" w:rsidP="00E1481B">
      <w:pPr>
        <w:shd w:val="clear" w:color="auto" w:fill="FFFFFF"/>
        <w:ind w:firstLine="567"/>
        <w:jc w:val="both"/>
        <w:rPr>
          <w:rFonts w:asciiTheme="minorHAnsi" w:hAnsiTheme="minorHAnsi" w:cstheme="minorHAnsi"/>
          <w:sz w:val="24"/>
          <w:szCs w:val="24"/>
        </w:rPr>
      </w:pPr>
      <w:r w:rsidRPr="00A4070A">
        <w:rPr>
          <w:rFonts w:asciiTheme="minorHAnsi" w:hAnsiTheme="minorHAnsi" w:cstheme="minorHAnsi"/>
          <w:b/>
          <w:sz w:val="24"/>
          <w:szCs w:val="24"/>
        </w:rPr>
        <w:t>(3)</w:t>
      </w:r>
      <w:r w:rsidRPr="00A4070A">
        <w:rPr>
          <w:rFonts w:asciiTheme="minorHAnsi" w:hAnsiTheme="minorHAnsi" w:cstheme="minorHAnsi"/>
          <w:sz w:val="24"/>
          <w:szCs w:val="24"/>
        </w:rPr>
        <w:t xml:space="preserve"> Постъпилата писмена информация се регистрира в дневника за входяща кореспонденция на институцията.</w:t>
      </w:r>
    </w:p>
    <w:p w:rsidR="00E1481B" w:rsidRPr="00A4070A" w:rsidRDefault="00E1481B" w:rsidP="00E1481B">
      <w:pPr>
        <w:ind w:firstLine="567"/>
        <w:jc w:val="center"/>
        <w:rPr>
          <w:rFonts w:asciiTheme="minorHAnsi" w:hAnsiTheme="minorHAnsi" w:cstheme="minorHAnsi"/>
          <w:b/>
          <w:sz w:val="24"/>
          <w:szCs w:val="24"/>
          <w:lang w:val="en-US"/>
        </w:rPr>
      </w:pPr>
      <w:r w:rsidRPr="00A4070A">
        <w:rPr>
          <w:rFonts w:asciiTheme="minorHAnsi" w:hAnsiTheme="minorHAnsi" w:cstheme="minorHAnsi"/>
          <w:b/>
          <w:bCs/>
          <w:sz w:val="24"/>
          <w:szCs w:val="24"/>
          <w:lang w:bidi="bg-BG"/>
        </w:rPr>
        <w:t>Раздел</w:t>
      </w:r>
      <w:r w:rsidRPr="00A4070A">
        <w:rPr>
          <w:rFonts w:asciiTheme="minorHAnsi" w:hAnsiTheme="minorHAnsi" w:cstheme="minorHAnsi"/>
          <w:b/>
          <w:sz w:val="24"/>
          <w:szCs w:val="24"/>
        </w:rPr>
        <w:t xml:space="preserve"> </w:t>
      </w:r>
      <w:r w:rsidRPr="00A4070A">
        <w:rPr>
          <w:rFonts w:asciiTheme="minorHAnsi" w:hAnsiTheme="minorHAnsi" w:cstheme="minorHAnsi"/>
          <w:b/>
          <w:sz w:val="24"/>
          <w:szCs w:val="24"/>
          <w:lang w:val="en-US"/>
        </w:rPr>
        <w:t>V</w:t>
      </w:r>
    </w:p>
    <w:p w:rsidR="00E1481B" w:rsidRPr="00A4070A" w:rsidRDefault="00E1481B" w:rsidP="00E1481B">
      <w:pPr>
        <w:shd w:val="clear" w:color="auto" w:fill="FFFFFF"/>
        <w:ind w:firstLine="567"/>
        <w:jc w:val="center"/>
        <w:rPr>
          <w:rFonts w:asciiTheme="minorHAnsi" w:hAnsiTheme="minorHAnsi" w:cstheme="minorHAnsi"/>
          <w:b/>
          <w:sz w:val="24"/>
          <w:szCs w:val="24"/>
        </w:rPr>
      </w:pPr>
      <w:r w:rsidRPr="00A4070A">
        <w:rPr>
          <w:rFonts w:asciiTheme="minorHAnsi" w:hAnsiTheme="minorHAnsi" w:cstheme="minorHAnsi"/>
          <w:b/>
          <w:sz w:val="24"/>
          <w:szCs w:val="24"/>
        </w:rPr>
        <w:t>Взаимодействие със заинтересованите страни</w:t>
      </w:r>
    </w:p>
    <w:p w:rsidR="00E1481B" w:rsidRPr="00A4070A" w:rsidRDefault="00E1481B" w:rsidP="00E1481B">
      <w:pPr>
        <w:spacing w:before="24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 xml:space="preserve">Чл. </w:t>
      </w:r>
      <w:r w:rsidRPr="00A4070A">
        <w:rPr>
          <w:rFonts w:asciiTheme="minorHAnsi" w:hAnsiTheme="minorHAnsi" w:cstheme="minorHAnsi"/>
          <w:b/>
          <w:sz w:val="24"/>
          <w:szCs w:val="24"/>
          <w:lang w:val="en-US"/>
        </w:rPr>
        <w:t>1</w:t>
      </w:r>
      <w:r w:rsidRPr="00A4070A">
        <w:rPr>
          <w:rFonts w:asciiTheme="minorHAnsi" w:hAnsiTheme="minorHAnsi" w:cstheme="minorHAnsi"/>
          <w:b/>
          <w:sz w:val="24"/>
          <w:szCs w:val="24"/>
        </w:rPr>
        <w:t xml:space="preserve">5. (1) </w:t>
      </w:r>
      <w:r w:rsidRPr="00A4070A">
        <w:rPr>
          <w:rFonts w:asciiTheme="minorHAnsi" w:hAnsiTheme="minorHAnsi" w:cstheme="minorHAnsi"/>
          <w:sz w:val="24"/>
          <w:szCs w:val="24"/>
        </w:rPr>
        <w:t>Във взаимоотношенията си с Министерството на образованието и науката и на регионалното управление на образованието, представителите на ПМГ „Проф.Емануил Иванов” изпълняват точно, добросъвестно и в срок поставените задачи.</w:t>
      </w:r>
    </w:p>
    <w:p w:rsidR="00E1481B" w:rsidRPr="00A4070A" w:rsidRDefault="00502E26" w:rsidP="00E1481B">
      <w:pPr>
        <w:spacing w:before="120" w:after="120"/>
        <w:ind w:firstLine="567"/>
        <w:jc w:val="both"/>
        <w:rPr>
          <w:rFonts w:asciiTheme="minorHAnsi" w:hAnsiTheme="minorHAnsi" w:cstheme="minorHAnsi"/>
          <w:sz w:val="24"/>
          <w:szCs w:val="24"/>
        </w:rPr>
      </w:pPr>
      <w:r w:rsidRPr="00502E26">
        <w:rPr>
          <w:rFonts w:asciiTheme="minorHAnsi" w:hAnsiTheme="minorHAnsi" w:cstheme="minorHAnsi"/>
          <w:b/>
          <w:noProof/>
          <w:sz w:val="24"/>
          <w:szCs w:val="24"/>
        </w:rPr>
        <w:pict>
          <v:shape id="_x0000_s1129" type="#_x0000_t202" href="#приложения" style="position:absolute;left:0;text-align:left;margin-left:382.9pt;margin-top:53.55pt;width:116.25pt;height:19.2pt;z-index:25168640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29">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b/>
          <w:sz w:val="24"/>
          <w:szCs w:val="24"/>
        </w:rPr>
        <w:t>(2)</w:t>
      </w:r>
      <w:r w:rsidR="00E1481B" w:rsidRPr="00A4070A">
        <w:rPr>
          <w:rFonts w:asciiTheme="minorHAnsi" w:hAnsiTheme="minorHAnsi" w:cstheme="minorHAnsi"/>
          <w:sz w:val="24"/>
          <w:szCs w:val="24"/>
        </w:rPr>
        <w:t xml:space="preserve"> С действията си не уронват престижа на Министерството на образованието и </w:t>
      </w:r>
      <w:r w:rsidR="00E1481B" w:rsidRPr="00A4070A">
        <w:rPr>
          <w:rFonts w:asciiTheme="minorHAnsi" w:hAnsiTheme="minorHAnsi" w:cstheme="minorHAnsi"/>
          <w:sz w:val="24"/>
          <w:szCs w:val="24"/>
        </w:rPr>
        <w:lastRenderedPageBreak/>
        <w:t>науката и на съответното регионално управление на образованието, а допринасят за увеличаване на доверието в него.</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(3)</w:t>
      </w:r>
      <w:r w:rsidRPr="00A4070A">
        <w:rPr>
          <w:rFonts w:asciiTheme="minorHAnsi" w:hAnsiTheme="minorHAnsi" w:cstheme="minorHAnsi"/>
          <w:sz w:val="24"/>
          <w:szCs w:val="24"/>
        </w:rPr>
        <w:t xml:space="preserve"> Стриктно изпълняват предписанията, получени от регионалното управление на образованието.</w:t>
      </w:r>
    </w:p>
    <w:p w:rsidR="00E1481B" w:rsidRPr="00A4070A" w:rsidRDefault="00E1481B" w:rsidP="00E1481B">
      <w:pPr>
        <w:spacing w:before="120"/>
        <w:ind w:firstLine="567"/>
        <w:jc w:val="both"/>
        <w:rPr>
          <w:rFonts w:asciiTheme="minorHAnsi" w:hAnsiTheme="minorHAnsi" w:cstheme="minorHAnsi"/>
          <w:sz w:val="24"/>
          <w:szCs w:val="24"/>
        </w:rPr>
      </w:pPr>
      <w:r w:rsidRPr="00A4070A">
        <w:rPr>
          <w:rFonts w:asciiTheme="minorHAnsi" w:hAnsiTheme="minorHAnsi" w:cstheme="minorHAnsi"/>
          <w:b/>
          <w:sz w:val="24"/>
          <w:szCs w:val="24"/>
        </w:rPr>
        <w:t>(4)</w:t>
      </w:r>
      <w:r w:rsidRPr="00A4070A">
        <w:rPr>
          <w:rFonts w:asciiTheme="minorHAnsi" w:hAnsiTheme="minorHAnsi" w:cstheme="minorHAnsi"/>
          <w:sz w:val="24"/>
          <w:szCs w:val="24"/>
        </w:rPr>
        <w:t xml:space="preserve"> Поддържат добри взаимоотношения с представителите на съответното регионално управление на образованието.</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(5)</w:t>
      </w:r>
      <w:r w:rsidRPr="00A4070A">
        <w:rPr>
          <w:rFonts w:asciiTheme="minorHAnsi" w:hAnsiTheme="minorHAnsi" w:cstheme="minorHAnsi"/>
          <w:sz w:val="24"/>
          <w:szCs w:val="24"/>
        </w:rPr>
        <w:t xml:space="preserve"> Осъществяват редовни срещи с представителите на общинската администрация и на бизнеса и допринасят за поддържане на добри контакти с тях..</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(6)</w:t>
      </w:r>
      <w:r w:rsidRPr="00A4070A">
        <w:rPr>
          <w:rFonts w:asciiTheme="minorHAnsi" w:hAnsiTheme="minorHAnsi" w:cstheme="minorHAnsi"/>
          <w:sz w:val="24"/>
          <w:szCs w:val="24"/>
        </w:rPr>
        <w:t xml:space="preserve"> Оказват съдействие за популяризиране на добри практики, осъществени с представители на бизнеса</w:t>
      </w:r>
    </w:p>
    <w:p w:rsidR="00E1481B" w:rsidRPr="00A4070A" w:rsidRDefault="00E1481B" w:rsidP="00E1481B">
      <w:pPr>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(7)</w:t>
      </w:r>
      <w:r w:rsidRPr="00A4070A">
        <w:rPr>
          <w:rFonts w:asciiTheme="minorHAnsi" w:hAnsiTheme="minorHAnsi" w:cstheme="minorHAnsi"/>
          <w:sz w:val="24"/>
          <w:szCs w:val="24"/>
        </w:rPr>
        <w:t xml:space="preserve"> Поддържат контакти с представителите на медиите за отразяване на добрите постижения на ПМГ”Проф.Емануил Иванов” с цел укрепване на авторитета на институцията. </w:t>
      </w:r>
    </w:p>
    <w:p w:rsidR="00E1481B" w:rsidRPr="00A4070A" w:rsidRDefault="00E1481B" w:rsidP="00E1481B">
      <w:pPr>
        <w:spacing w:after="120"/>
        <w:ind w:firstLine="567"/>
        <w:jc w:val="center"/>
        <w:rPr>
          <w:rFonts w:asciiTheme="minorHAnsi" w:hAnsiTheme="minorHAnsi" w:cstheme="minorHAnsi"/>
          <w:b/>
          <w:sz w:val="24"/>
          <w:szCs w:val="24"/>
          <w:lang w:val="en-US"/>
        </w:rPr>
      </w:pPr>
      <w:r w:rsidRPr="00A4070A">
        <w:rPr>
          <w:rFonts w:asciiTheme="minorHAnsi" w:hAnsiTheme="minorHAnsi" w:cstheme="minorHAnsi"/>
          <w:b/>
          <w:bCs/>
          <w:sz w:val="24"/>
          <w:szCs w:val="24"/>
          <w:lang w:bidi="bg-BG"/>
        </w:rPr>
        <w:t>Раздел</w:t>
      </w:r>
      <w:r w:rsidRPr="00A4070A">
        <w:rPr>
          <w:rFonts w:asciiTheme="minorHAnsi" w:hAnsiTheme="minorHAnsi" w:cstheme="minorHAnsi"/>
          <w:b/>
          <w:sz w:val="24"/>
          <w:szCs w:val="24"/>
        </w:rPr>
        <w:t xml:space="preserve"> </w:t>
      </w:r>
      <w:r w:rsidRPr="00A4070A">
        <w:rPr>
          <w:rFonts w:asciiTheme="minorHAnsi" w:hAnsiTheme="minorHAnsi" w:cstheme="minorHAnsi"/>
          <w:b/>
          <w:sz w:val="24"/>
          <w:szCs w:val="24"/>
          <w:lang w:val="en-US"/>
        </w:rPr>
        <w:t>VI</w:t>
      </w:r>
    </w:p>
    <w:p w:rsidR="00E1481B" w:rsidRPr="00A4070A" w:rsidRDefault="00E1481B" w:rsidP="00E1481B">
      <w:pPr>
        <w:shd w:val="clear" w:color="auto" w:fill="FFFFFF"/>
        <w:spacing w:after="120"/>
        <w:ind w:firstLine="567"/>
        <w:jc w:val="center"/>
        <w:rPr>
          <w:rFonts w:asciiTheme="minorHAnsi" w:hAnsiTheme="minorHAnsi" w:cstheme="minorHAnsi"/>
          <w:b/>
          <w:sz w:val="24"/>
          <w:szCs w:val="24"/>
        </w:rPr>
      </w:pPr>
      <w:r w:rsidRPr="00A4070A">
        <w:rPr>
          <w:rFonts w:asciiTheme="minorHAnsi" w:hAnsiTheme="minorHAnsi" w:cstheme="minorHAnsi"/>
          <w:b/>
          <w:sz w:val="24"/>
          <w:szCs w:val="24"/>
        </w:rPr>
        <w:t>Комисия по етика</w:t>
      </w:r>
    </w:p>
    <w:p w:rsidR="00E1481B" w:rsidRPr="00A4070A" w:rsidRDefault="00E1481B" w:rsidP="00E1481B">
      <w:pPr>
        <w:shd w:val="clear" w:color="auto" w:fill="FFFFFF"/>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Чл. 16. (1)</w:t>
      </w:r>
      <w:r w:rsidRPr="00A4070A">
        <w:rPr>
          <w:rFonts w:asciiTheme="minorHAnsi" w:hAnsiTheme="minorHAnsi" w:cstheme="minorHAnsi"/>
          <w:sz w:val="24"/>
          <w:szCs w:val="24"/>
        </w:rPr>
        <w:t xml:space="preserve"> Регистрираните сигнали се разглеждат от Комисията по етика в ПМГ”Проф.Емануил Иванов”. </w:t>
      </w:r>
    </w:p>
    <w:p w:rsidR="00E1481B" w:rsidRPr="00A4070A" w:rsidRDefault="00E1481B" w:rsidP="00E1481B">
      <w:pPr>
        <w:shd w:val="clear" w:color="auto" w:fill="FFFFFF"/>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(2)</w:t>
      </w:r>
      <w:r w:rsidRPr="00A4070A">
        <w:rPr>
          <w:rFonts w:asciiTheme="minorHAnsi" w:hAnsiTheme="minorHAnsi" w:cstheme="minorHAnsi"/>
          <w:sz w:val="24"/>
          <w:szCs w:val="24"/>
        </w:rPr>
        <w:t xml:space="preserve"> Съставът на комисията по етика и функциите </w:t>
      </w:r>
      <w:r w:rsidRPr="00A4070A">
        <w:rPr>
          <w:rFonts w:asciiTheme="minorHAnsi" w:hAnsiTheme="minorHAnsi" w:cstheme="minorHAnsi"/>
          <w:bCs/>
          <w:sz w:val="24"/>
          <w:szCs w:val="24"/>
          <w:lang w:bidi="bg-BG"/>
        </w:rPr>
        <w:t>ѝ</w:t>
      </w:r>
      <w:r w:rsidRPr="00A4070A">
        <w:rPr>
          <w:rFonts w:asciiTheme="minorHAnsi" w:hAnsiTheme="minorHAnsi" w:cstheme="minorHAnsi"/>
          <w:sz w:val="24"/>
          <w:szCs w:val="24"/>
        </w:rPr>
        <w:t xml:space="preserve"> се обсъждат на заседание на педагогическия съвет и се определят със заповед на директора на институцията.</w:t>
      </w:r>
    </w:p>
    <w:p w:rsidR="00E1481B" w:rsidRPr="00A4070A" w:rsidRDefault="00E1481B" w:rsidP="00E1481B">
      <w:pPr>
        <w:shd w:val="clear" w:color="auto" w:fill="FFFFFF"/>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(3)</w:t>
      </w:r>
      <w:r w:rsidRPr="00A4070A">
        <w:rPr>
          <w:rFonts w:asciiTheme="minorHAnsi" w:hAnsiTheme="minorHAnsi" w:cstheme="minorHAnsi"/>
          <w:sz w:val="24"/>
          <w:szCs w:val="24"/>
        </w:rPr>
        <w:t xml:space="preserve"> Комисията приема правила за дейността си и запознава с тях директора на институцията.</w:t>
      </w:r>
    </w:p>
    <w:p w:rsidR="00E1481B" w:rsidRPr="00A4070A" w:rsidRDefault="00E1481B" w:rsidP="00E1481B">
      <w:pPr>
        <w:shd w:val="clear" w:color="auto" w:fill="FFFFFF"/>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(4)</w:t>
      </w:r>
      <w:r w:rsidRPr="00A4070A">
        <w:rPr>
          <w:rFonts w:asciiTheme="minorHAnsi" w:hAnsiTheme="minorHAnsi" w:cstheme="minorHAnsi"/>
          <w:sz w:val="24"/>
          <w:szCs w:val="24"/>
        </w:rPr>
        <w:t xml:space="preserve"> Комисията разглежда постъпилите сигнали, свързани със спазването на този Кодекс, на свои заседания в едноседмичен срок. </w:t>
      </w:r>
    </w:p>
    <w:p w:rsidR="00E1481B" w:rsidRPr="00A4070A" w:rsidRDefault="00E1481B" w:rsidP="00E1481B">
      <w:pPr>
        <w:shd w:val="clear" w:color="auto" w:fill="FFFFFF"/>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(5)</w:t>
      </w:r>
      <w:r w:rsidRPr="00A4070A">
        <w:rPr>
          <w:rFonts w:asciiTheme="minorHAnsi" w:hAnsiTheme="minorHAnsi" w:cstheme="minorHAnsi"/>
          <w:sz w:val="24"/>
          <w:szCs w:val="24"/>
        </w:rPr>
        <w:t xml:space="preserve"> За всяко заседание се изготвя протокол, в който се вписва и становището на Комисията.</w:t>
      </w:r>
    </w:p>
    <w:p w:rsidR="00E1481B" w:rsidRPr="00A4070A" w:rsidRDefault="00E1481B" w:rsidP="00E1481B">
      <w:pPr>
        <w:shd w:val="clear" w:color="auto" w:fill="FFFFFF"/>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(6)</w:t>
      </w:r>
      <w:r w:rsidRPr="00A4070A">
        <w:rPr>
          <w:rFonts w:asciiTheme="minorHAnsi" w:hAnsiTheme="minorHAnsi" w:cstheme="minorHAnsi"/>
          <w:sz w:val="24"/>
          <w:szCs w:val="24"/>
        </w:rPr>
        <w:t xml:space="preserve"> С изготвения протокол се запознава директорът за предприемане на мерки и действия по компетентност. </w:t>
      </w:r>
    </w:p>
    <w:p w:rsidR="00E1481B" w:rsidRPr="00A4070A" w:rsidRDefault="00E1481B" w:rsidP="00E1481B">
      <w:pPr>
        <w:shd w:val="clear" w:color="auto" w:fill="FFFFFF"/>
        <w:spacing w:before="120" w:after="120"/>
        <w:ind w:firstLine="567"/>
        <w:jc w:val="both"/>
        <w:rPr>
          <w:rFonts w:asciiTheme="minorHAnsi" w:hAnsiTheme="minorHAnsi" w:cstheme="minorHAnsi"/>
          <w:sz w:val="24"/>
          <w:szCs w:val="24"/>
        </w:rPr>
      </w:pPr>
      <w:r w:rsidRPr="00A4070A">
        <w:rPr>
          <w:rFonts w:asciiTheme="minorHAnsi" w:hAnsiTheme="minorHAnsi" w:cstheme="minorHAnsi"/>
          <w:b/>
          <w:sz w:val="24"/>
          <w:szCs w:val="24"/>
        </w:rPr>
        <w:t>(7)</w:t>
      </w:r>
      <w:r w:rsidRPr="00A4070A">
        <w:rPr>
          <w:rFonts w:asciiTheme="minorHAnsi" w:hAnsiTheme="minorHAnsi" w:cstheme="minorHAnsi"/>
          <w:sz w:val="24"/>
          <w:szCs w:val="24"/>
        </w:rPr>
        <w:t xml:space="preserve"> За предприетите мерки и санкции се уведомява лицето, подало сигнала.</w:t>
      </w:r>
    </w:p>
    <w:p w:rsidR="00E1481B" w:rsidRPr="00A4070A" w:rsidRDefault="00E1481B" w:rsidP="00E1481B">
      <w:pPr>
        <w:autoSpaceDE w:val="0"/>
        <w:autoSpaceDN w:val="0"/>
        <w:adjustRightInd w:val="0"/>
        <w:spacing w:after="120"/>
        <w:ind w:firstLine="567"/>
        <w:jc w:val="center"/>
        <w:rPr>
          <w:rFonts w:asciiTheme="minorHAnsi" w:hAnsiTheme="minorHAnsi" w:cstheme="minorHAnsi"/>
          <w:b/>
          <w:bCs/>
          <w:sz w:val="24"/>
          <w:szCs w:val="24"/>
          <w:lang w:val="en-US" w:bidi="bg-BG"/>
        </w:rPr>
      </w:pPr>
      <w:r w:rsidRPr="00A4070A">
        <w:rPr>
          <w:rFonts w:asciiTheme="minorHAnsi" w:hAnsiTheme="minorHAnsi" w:cstheme="minorHAnsi"/>
          <w:b/>
          <w:bCs/>
          <w:sz w:val="24"/>
          <w:szCs w:val="24"/>
          <w:lang w:bidi="bg-BG"/>
        </w:rPr>
        <w:t xml:space="preserve">Раздел </w:t>
      </w:r>
      <w:r w:rsidRPr="00A4070A">
        <w:rPr>
          <w:rFonts w:asciiTheme="minorHAnsi" w:hAnsiTheme="minorHAnsi" w:cstheme="minorHAnsi"/>
          <w:b/>
          <w:bCs/>
          <w:sz w:val="24"/>
          <w:szCs w:val="24"/>
          <w:lang w:val="en-US" w:bidi="bg-BG"/>
        </w:rPr>
        <w:t>VII</w:t>
      </w:r>
    </w:p>
    <w:p w:rsidR="00E1481B" w:rsidRPr="00A4070A" w:rsidRDefault="00E1481B" w:rsidP="00E1481B">
      <w:pPr>
        <w:autoSpaceDE w:val="0"/>
        <w:autoSpaceDN w:val="0"/>
        <w:adjustRightInd w:val="0"/>
        <w:spacing w:after="120"/>
        <w:ind w:firstLine="567"/>
        <w:jc w:val="center"/>
        <w:rPr>
          <w:rFonts w:asciiTheme="minorHAnsi" w:hAnsiTheme="minorHAnsi" w:cstheme="minorHAnsi"/>
          <w:b/>
          <w:bCs/>
          <w:sz w:val="24"/>
          <w:szCs w:val="24"/>
          <w:lang w:bidi="bg-BG"/>
        </w:rPr>
      </w:pPr>
      <w:r w:rsidRPr="00A4070A">
        <w:rPr>
          <w:rFonts w:asciiTheme="minorHAnsi" w:hAnsiTheme="minorHAnsi" w:cstheme="minorHAnsi"/>
          <w:b/>
          <w:bCs/>
          <w:sz w:val="24"/>
          <w:szCs w:val="24"/>
          <w:lang w:bidi="bg-BG"/>
        </w:rPr>
        <w:t>Мерки по прилагане</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17. (1)</w:t>
      </w:r>
      <w:r w:rsidRPr="00A4070A">
        <w:rPr>
          <w:rFonts w:asciiTheme="minorHAnsi" w:hAnsiTheme="minorHAnsi" w:cstheme="minorHAnsi"/>
          <w:bCs/>
          <w:sz w:val="24"/>
          <w:szCs w:val="24"/>
          <w:lang w:bidi="bg-BG"/>
        </w:rPr>
        <w:t xml:space="preserve"> Етичният кодекс на институцията подлежи на задължително спазване от всички участници в институцията, независимо от заеманата длъжност и ниво в служебната йерархия.</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(2)</w:t>
      </w:r>
      <w:r w:rsidRPr="00A4070A">
        <w:rPr>
          <w:rFonts w:asciiTheme="minorHAnsi" w:hAnsiTheme="minorHAnsi" w:cstheme="minorHAnsi"/>
          <w:bCs/>
          <w:sz w:val="24"/>
          <w:szCs w:val="24"/>
          <w:lang w:bidi="bg-BG"/>
        </w:rPr>
        <w:t xml:space="preserve"> Всяко нарушение на установените с този Етичен кодекс правила се разглежда като основание за търсене и реализиране на дисциплинарна отговорност, съгласно разпоредбите на Кодекса на труда и Закона за предучилищно и училищно образование.</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Чл. 18. (1)</w:t>
      </w:r>
      <w:r w:rsidRPr="00A4070A">
        <w:rPr>
          <w:rFonts w:asciiTheme="minorHAnsi" w:hAnsiTheme="minorHAnsi" w:cstheme="minorHAnsi"/>
          <w:bCs/>
          <w:sz w:val="24"/>
          <w:szCs w:val="24"/>
          <w:lang w:bidi="bg-BG"/>
        </w:rPr>
        <w:t xml:space="preserve"> Този кодекс се довежда до знанието на всички участници в институцията, като се поставя на видно място в институцията и се публикува на интернет страницата ѝ. </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(2)</w:t>
      </w:r>
      <w:r w:rsidRPr="00A4070A">
        <w:rPr>
          <w:rFonts w:asciiTheme="minorHAnsi" w:hAnsiTheme="minorHAnsi" w:cstheme="minorHAnsi"/>
          <w:bCs/>
          <w:sz w:val="24"/>
          <w:szCs w:val="24"/>
          <w:lang w:bidi="bg-BG"/>
        </w:rPr>
        <w:t xml:space="preserve"> Всеки новоназначен служител се запознава с настоящия кодекс от прекия му ръководител при встъпване в длъжност / постъпване на работа.</w:t>
      </w:r>
    </w:p>
    <w:p w:rsidR="00E1481B" w:rsidRPr="00A4070A" w:rsidRDefault="00502E26" w:rsidP="00E1481B">
      <w:pPr>
        <w:autoSpaceDE w:val="0"/>
        <w:autoSpaceDN w:val="0"/>
        <w:adjustRightInd w:val="0"/>
        <w:spacing w:before="120" w:after="120"/>
        <w:ind w:firstLine="567"/>
        <w:jc w:val="both"/>
        <w:rPr>
          <w:rFonts w:asciiTheme="minorHAnsi" w:hAnsiTheme="minorHAnsi" w:cstheme="minorHAnsi"/>
          <w:b/>
          <w:bCs/>
          <w:sz w:val="24"/>
          <w:szCs w:val="24"/>
          <w:lang w:val="en-US" w:bidi="bg-BG"/>
        </w:rPr>
      </w:pPr>
      <w:r>
        <w:rPr>
          <w:rFonts w:asciiTheme="minorHAnsi" w:hAnsiTheme="minorHAnsi" w:cstheme="minorHAnsi"/>
          <w:b/>
          <w:bCs/>
          <w:noProof/>
          <w:sz w:val="24"/>
          <w:szCs w:val="24"/>
        </w:rPr>
        <w:pict>
          <v:shape id="_x0000_s1128" type="#_x0000_t202" href="#приложения" style="position:absolute;left:0;text-align:left;margin-left:385.15pt;margin-top:62.65pt;width:116.25pt;height:19.2pt;z-index:251685376;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28">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bCs/>
          <w:sz w:val="24"/>
          <w:szCs w:val="24"/>
          <w:lang w:bidi="bg-BG"/>
        </w:rPr>
        <w:t xml:space="preserve">                                       </w:t>
      </w:r>
      <w:r w:rsidR="00E1481B" w:rsidRPr="00A4070A">
        <w:rPr>
          <w:rFonts w:asciiTheme="minorHAnsi" w:hAnsiTheme="minorHAnsi" w:cstheme="minorHAnsi"/>
          <w:b/>
          <w:bCs/>
          <w:sz w:val="24"/>
          <w:szCs w:val="24"/>
          <w:lang w:bidi="bg-BG"/>
        </w:rPr>
        <w:t>Преходни и заключителни разпоредби</w:t>
      </w:r>
    </w:p>
    <w:p w:rsidR="00E1481B" w:rsidRPr="00A4070A" w:rsidRDefault="00E1481B" w:rsidP="00E1481B">
      <w:pPr>
        <w:autoSpaceDE w:val="0"/>
        <w:autoSpaceDN w:val="0"/>
        <w:adjustRightInd w:val="0"/>
        <w:spacing w:before="120"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lastRenderedPageBreak/>
        <w:t>§ 1. (1)</w:t>
      </w:r>
      <w:r w:rsidRPr="00A4070A">
        <w:rPr>
          <w:rFonts w:asciiTheme="minorHAnsi" w:hAnsiTheme="minorHAnsi" w:cstheme="minorHAnsi"/>
          <w:bCs/>
          <w:sz w:val="24"/>
          <w:szCs w:val="24"/>
          <w:lang w:bidi="bg-BG"/>
        </w:rPr>
        <w:t xml:space="preserve"> Запознаването с разпоредбите на Етичния кодекс на институцията, се извършва в 7-дневен срок от утвърждаването му.</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(2)</w:t>
      </w:r>
      <w:r w:rsidRPr="00A4070A">
        <w:rPr>
          <w:rFonts w:asciiTheme="minorHAnsi" w:hAnsiTheme="minorHAnsi" w:cstheme="minorHAnsi"/>
          <w:bCs/>
          <w:sz w:val="24"/>
          <w:szCs w:val="24"/>
          <w:lang w:bidi="bg-BG"/>
        </w:rPr>
        <w:t xml:space="preserve"> В случай на отсъствие на служител, същият е длъжен да се запознае с настоящия кодекс след завръщането си на работа.</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 2.</w:t>
      </w:r>
      <w:r w:rsidRPr="00A4070A">
        <w:rPr>
          <w:rFonts w:asciiTheme="minorHAnsi" w:hAnsiTheme="minorHAnsi" w:cstheme="minorHAnsi"/>
          <w:bCs/>
          <w:sz w:val="24"/>
          <w:szCs w:val="24"/>
          <w:lang w:bidi="bg-BG"/>
        </w:rPr>
        <w:t xml:space="preserve"> При първоначално встъпване в длъжност, непосредственият ръководител е длъжен да запознае служителя с разпоредбите на този кодекс в 7-дневен срок от постъпване на работа.</w:t>
      </w:r>
    </w:p>
    <w:p w:rsidR="00E1481B" w:rsidRPr="00A4070A" w:rsidRDefault="00E1481B" w:rsidP="00E1481B">
      <w:pPr>
        <w:autoSpaceDE w:val="0"/>
        <w:autoSpaceDN w:val="0"/>
        <w:adjustRightInd w:val="0"/>
        <w:spacing w:after="120"/>
        <w:ind w:firstLine="567"/>
        <w:jc w:val="both"/>
        <w:rPr>
          <w:rFonts w:asciiTheme="minorHAnsi" w:hAnsiTheme="minorHAnsi" w:cstheme="minorHAnsi"/>
          <w:bCs/>
          <w:sz w:val="24"/>
          <w:szCs w:val="24"/>
          <w:lang w:bidi="bg-BG"/>
        </w:rPr>
      </w:pPr>
      <w:r w:rsidRPr="00A4070A">
        <w:rPr>
          <w:rFonts w:asciiTheme="minorHAnsi" w:hAnsiTheme="minorHAnsi" w:cstheme="minorHAnsi"/>
          <w:b/>
          <w:bCs/>
          <w:sz w:val="24"/>
          <w:szCs w:val="24"/>
          <w:lang w:bidi="bg-BG"/>
        </w:rPr>
        <w:t>§ 3.</w:t>
      </w:r>
      <w:r w:rsidRPr="00A4070A">
        <w:rPr>
          <w:rFonts w:asciiTheme="minorHAnsi" w:hAnsiTheme="minorHAnsi" w:cstheme="minorHAnsi"/>
          <w:bCs/>
          <w:sz w:val="24"/>
          <w:szCs w:val="24"/>
          <w:lang w:bidi="bg-BG"/>
        </w:rPr>
        <w:t xml:space="preserve"> Настоящият Етичен кодекс влиза в сила от датата на утвърждаването му.</w:t>
      </w:r>
    </w:p>
    <w:p w:rsidR="00E1481B" w:rsidRPr="00A4070A" w:rsidRDefault="00E1481B" w:rsidP="00E1481B">
      <w:pPr>
        <w:autoSpaceDE w:val="0"/>
        <w:autoSpaceDN w:val="0"/>
        <w:adjustRightInd w:val="0"/>
        <w:spacing w:after="120"/>
        <w:ind w:firstLine="567"/>
        <w:jc w:val="both"/>
        <w:rPr>
          <w:rFonts w:asciiTheme="minorHAnsi" w:hAnsiTheme="minorHAnsi" w:cstheme="minorHAnsi"/>
          <w:bCs/>
          <w:i/>
          <w:sz w:val="24"/>
          <w:szCs w:val="24"/>
          <w:lang w:bidi="bg-BG"/>
        </w:rPr>
      </w:pPr>
      <w:r w:rsidRPr="00A4070A">
        <w:rPr>
          <w:rFonts w:asciiTheme="minorHAnsi" w:hAnsiTheme="minorHAnsi" w:cstheme="minorHAnsi"/>
          <w:b/>
          <w:bCs/>
          <w:sz w:val="24"/>
          <w:szCs w:val="24"/>
          <w:lang w:bidi="bg-BG"/>
        </w:rPr>
        <w:t>§ 4.</w:t>
      </w:r>
      <w:r w:rsidRPr="00A4070A">
        <w:rPr>
          <w:rFonts w:asciiTheme="minorHAnsi" w:hAnsiTheme="minorHAnsi" w:cstheme="minorHAnsi"/>
          <w:bCs/>
          <w:sz w:val="24"/>
          <w:szCs w:val="24"/>
          <w:lang w:bidi="bg-BG"/>
        </w:rPr>
        <w:t xml:space="preserve"> Етичният кодекс е съгласуван с Обществения съвет към институцията (Протокол №........../.........201..7 г.), приет с решение на ПС №........ от …..20 г. (Протокол от заседание на педагогическия съвет №........./........20...г. и е утвърден със Заповед № .............../................ г. на директора на ПМГ”Проф.Емануил Иванов”</w:t>
      </w:r>
      <w:r w:rsidRPr="00A4070A">
        <w:rPr>
          <w:rFonts w:asciiTheme="minorHAnsi" w:hAnsiTheme="minorHAnsi" w:cstheme="minorHAnsi"/>
          <w:bCs/>
          <w:i/>
          <w:sz w:val="24"/>
          <w:szCs w:val="24"/>
          <w:lang w:bidi="bg-BG"/>
        </w:rPr>
        <w:t xml:space="preserve"> </w:t>
      </w:r>
    </w:p>
    <w:p w:rsidR="00E1481B" w:rsidRPr="00A4070A" w:rsidRDefault="00E1481B" w:rsidP="00E1481B">
      <w:pPr>
        <w:rPr>
          <w:rFonts w:asciiTheme="minorHAnsi" w:hAnsiTheme="minorHAnsi" w:cstheme="minorHAnsi"/>
          <w:sz w:val="24"/>
          <w:szCs w:val="24"/>
        </w:rPr>
      </w:pPr>
    </w:p>
    <w:p w:rsidR="00E1481B" w:rsidRPr="00A4070A" w:rsidRDefault="00E1481B" w:rsidP="00E1481B">
      <w:pPr>
        <w:rPr>
          <w:rFonts w:asciiTheme="minorHAnsi" w:hAnsiTheme="minorHAnsi" w:cstheme="minorHAnsi"/>
          <w:sz w:val="24"/>
          <w:szCs w:val="24"/>
        </w:rPr>
      </w:pPr>
    </w:p>
    <w:p w:rsidR="00E1481B" w:rsidRPr="00A4070A" w:rsidRDefault="00E1481B" w:rsidP="00E1481B">
      <w:pPr>
        <w:jc w:val="both"/>
        <w:rPr>
          <w:rFonts w:asciiTheme="minorHAnsi" w:hAnsiTheme="minorHAnsi" w:cstheme="minorHAnsi"/>
          <w:b/>
          <w:sz w:val="24"/>
          <w:szCs w:val="24"/>
        </w:rPr>
      </w:pPr>
      <w:r w:rsidRPr="00A4070A">
        <w:rPr>
          <w:rFonts w:asciiTheme="minorHAnsi" w:hAnsiTheme="minorHAnsi" w:cstheme="minorHAnsi"/>
          <w:b/>
          <w:sz w:val="24"/>
          <w:szCs w:val="24"/>
        </w:rPr>
        <w:t xml:space="preserve">               Алгоритъм при нарушаване на етичните и моралните норми на поведение на участниците в образователно- възпитателния процес – ученици, учители, директори и други педагогически и непедагогически специалисти в училище</w:t>
      </w:r>
    </w:p>
    <w:p w:rsidR="00E1481B" w:rsidRPr="00A4070A" w:rsidRDefault="00E1481B" w:rsidP="00E1481B">
      <w:pPr>
        <w:jc w:val="both"/>
        <w:rPr>
          <w:rFonts w:asciiTheme="minorHAnsi" w:hAnsiTheme="minorHAnsi" w:cstheme="minorHAnsi"/>
          <w:sz w:val="24"/>
          <w:szCs w:val="24"/>
        </w:rPr>
      </w:pPr>
    </w:p>
    <w:p w:rsidR="00E1481B" w:rsidRPr="00A4070A" w:rsidRDefault="00E1481B" w:rsidP="00A4070A">
      <w:pPr>
        <w:widowControl/>
        <w:numPr>
          <w:ilvl w:val="0"/>
          <w:numId w:val="108"/>
        </w:numPr>
        <w:spacing w:after="200" w:line="276" w:lineRule="auto"/>
        <w:ind w:left="426"/>
        <w:jc w:val="both"/>
        <w:rPr>
          <w:rFonts w:asciiTheme="minorHAnsi" w:hAnsiTheme="minorHAnsi" w:cstheme="minorHAnsi"/>
          <w:sz w:val="24"/>
          <w:szCs w:val="24"/>
        </w:rPr>
      </w:pPr>
      <w:r w:rsidRPr="00A4070A">
        <w:rPr>
          <w:rFonts w:asciiTheme="minorHAnsi" w:hAnsiTheme="minorHAnsi" w:cstheme="minorHAnsi"/>
          <w:sz w:val="24"/>
          <w:szCs w:val="24"/>
        </w:rPr>
        <w:t>Алгоритъм при подаден сигнал за нарушаване на етичните и морални норми от името на представител на педагогическия или непедагогическия персонал на институцията:</w:t>
      </w:r>
    </w:p>
    <w:p w:rsidR="00E1481B" w:rsidRPr="00A4070A" w:rsidRDefault="00E1481B" w:rsidP="00A4070A">
      <w:pPr>
        <w:ind w:left="709"/>
        <w:jc w:val="both"/>
        <w:rPr>
          <w:rFonts w:asciiTheme="minorHAnsi" w:hAnsiTheme="minorHAnsi" w:cstheme="minorHAnsi"/>
          <w:sz w:val="24"/>
          <w:szCs w:val="24"/>
        </w:rPr>
      </w:pPr>
      <w:r w:rsidRPr="00A4070A">
        <w:rPr>
          <w:rFonts w:asciiTheme="minorHAnsi" w:hAnsiTheme="minorHAnsi" w:cstheme="minorHAnsi"/>
          <w:sz w:val="24"/>
          <w:szCs w:val="24"/>
        </w:rPr>
        <w:t xml:space="preserve">При постъпване на докладна записка за нарушение на етичните и моралните норми на поведение, комисията се събира в тридневен срок от датата на постъпването и разглежда случая. Комисията изслушва страните , излиза с писмено становище и дава обратна връзка. Ако събитието е със сериозна степен на </w:t>
      </w:r>
      <w:proofErr w:type="spellStart"/>
      <w:r w:rsidRPr="00A4070A">
        <w:rPr>
          <w:rFonts w:asciiTheme="minorHAnsi" w:hAnsiTheme="minorHAnsi" w:cstheme="minorHAnsi"/>
          <w:sz w:val="24"/>
          <w:szCs w:val="24"/>
        </w:rPr>
        <w:t>изразеност</w:t>
      </w:r>
      <w:proofErr w:type="spellEnd"/>
      <w:r w:rsidRPr="00A4070A">
        <w:rPr>
          <w:rFonts w:asciiTheme="minorHAnsi" w:hAnsiTheme="minorHAnsi" w:cstheme="minorHAnsi"/>
          <w:sz w:val="24"/>
          <w:szCs w:val="24"/>
        </w:rPr>
        <w:t xml:space="preserve"> и рецидивира, комисията информира в писмен вид Директора на училището. Ако Директорът е страна по случая, Комисията информира в писмен вид РУО. Необходимо е комисията да получи обратна връзка за резултатите по случая в писмен вид относно предприетите санкции.</w:t>
      </w:r>
    </w:p>
    <w:p w:rsidR="00E1481B" w:rsidRPr="00A4070A" w:rsidRDefault="00E1481B" w:rsidP="00A4070A">
      <w:pPr>
        <w:widowControl/>
        <w:numPr>
          <w:ilvl w:val="0"/>
          <w:numId w:val="108"/>
        </w:numPr>
        <w:spacing w:after="200" w:line="276" w:lineRule="auto"/>
        <w:ind w:left="426"/>
        <w:jc w:val="both"/>
        <w:rPr>
          <w:rFonts w:asciiTheme="minorHAnsi" w:hAnsiTheme="minorHAnsi" w:cstheme="minorHAnsi"/>
          <w:sz w:val="24"/>
          <w:szCs w:val="24"/>
        </w:rPr>
      </w:pPr>
      <w:r w:rsidRPr="00A4070A">
        <w:rPr>
          <w:rFonts w:asciiTheme="minorHAnsi" w:hAnsiTheme="minorHAnsi" w:cstheme="minorHAnsi"/>
          <w:sz w:val="24"/>
          <w:szCs w:val="24"/>
        </w:rPr>
        <w:t>Алгоритъм при нарушаване на етичните и морални норми на поведение на участниците в образователно-възпитателния процес</w:t>
      </w:r>
      <w:r w:rsidRPr="00A4070A">
        <w:rPr>
          <w:rFonts w:asciiTheme="minorHAnsi" w:hAnsiTheme="minorHAnsi" w:cstheme="minorHAnsi"/>
          <w:sz w:val="24"/>
          <w:szCs w:val="24"/>
          <w:lang w:val="en-US"/>
        </w:rPr>
        <w:t>,</w:t>
      </w:r>
      <w:r w:rsidRPr="00A4070A">
        <w:rPr>
          <w:rFonts w:asciiTheme="minorHAnsi" w:hAnsiTheme="minorHAnsi" w:cstheme="minorHAnsi"/>
          <w:sz w:val="24"/>
          <w:szCs w:val="24"/>
        </w:rPr>
        <w:t xml:space="preserve"> подаден от името на ученици и/или родители</w:t>
      </w:r>
    </w:p>
    <w:p w:rsidR="00E1481B" w:rsidRPr="00A4070A" w:rsidRDefault="00E1481B" w:rsidP="00A4070A">
      <w:pPr>
        <w:ind w:left="709"/>
        <w:jc w:val="both"/>
        <w:rPr>
          <w:rFonts w:asciiTheme="minorHAnsi" w:hAnsiTheme="minorHAnsi" w:cstheme="minorHAnsi"/>
          <w:sz w:val="24"/>
          <w:szCs w:val="24"/>
        </w:rPr>
      </w:pPr>
      <w:r w:rsidRPr="00A4070A">
        <w:rPr>
          <w:rFonts w:asciiTheme="minorHAnsi" w:hAnsiTheme="minorHAnsi" w:cstheme="minorHAnsi"/>
          <w:sz w:val="24"/>
          <w:szCs w:val="24"/>
        </w:rPr>
        <w:t xml:space="preserve">При </w:t>
      </w:r>
      <w:proofErr w:type="spellStart"/>
      <w:r w:rsidRPr="00A4070A">
        <w:rPr>
          <w:rFonts w:asciiTheme="minorHAnsi" w:hAnsiTheme="minorHAnsi" w:cstheme="minorHAnsi"/>
          <w:sz w:val="24"/>
          <w:szCs w:val="24"/>
        </w:rPr>
        <w:t>устанявояване</w:t>
      </w:r>
      <w:proofErr w:type="spellEnd"/>
      <w:r w:rsidRPr="00A4070A">
        <w:rPr>
          <w:rFonts w:asciiTheme="minorHAnsi" w:hAnsiTheme="minorHAnsi" w:cstheme="minorHAnsi"/>
          <w:sz w:val="24"/>
          <w:szCs w:val="24"/>
        </w:rPr>
        <w:t xml:space="preserve"> на нарушение на етичните и морални норми на поведение, което го засяга или му е направило впечатление, ученикът и/или родителят трябва да спази/спазят следния ред:</w:t>
      </w:r>
    </w:p>
    <w:p w:rsidR="00E1481B" w:rsidRPr="00A4070A" w:rsidRDefault="00E1481B" w:rsidP="00A4070A">
      <w:pPr>
        <w:ind w:left="709"/>
        <w:jc w:val="both"/>
        <w:rPr>
          <w:rFonts w:asciiTheme="minorHAnsi" w:hAnsiTheme="minorHAnsi" w:cstheme="minorHAnsi"/>
          <w:sz w:val="24"/>
          <w:szCs w:val="24"/>
        </w:rPr>
      </w:pPr>
      <w:r w:rsidRPr="00A4070A">
        <w:rPr>
          <w:rFonts w:asciiTheme="minorHAnsi" w:hAnsiTheme="minorHAnsi" w:cstheme="minorHAnsi"/>
          <w:sz w:val="24"/>
          <w:szCs w:val="24"/>
        </w:rPr>
        <w:t>1.) Първо да сигнализира на класния ръководител (освен в случая, когато класния ръководител не е страна в казуса); Ако класния ръководител е страна в казуса сигналът се подава до психолога</w:t>
      </w:r>
      <w:r w:rsidRPr="00A4070A">
        <w:rPr>
          <w:rFonts w:asciiTheme="minorHAnsi" w:hAnsiTheme="minorHAnsi" w:cstheme="minorHAnsi"/>
          <w:sz w:val="24"/>
          <w:szCs w:val="24"/>
          <w:lang w:val="en-US"/>
        </w:rPr>
        <w:t xml:space="preserve"> </w:t>
      </w:r>
      <w:r w:rsidRPr="00A4070A">
        <w:rPr>
          <w:rFonts w:asciiTheme="minorHAnsi" w:hAnsiTheme="minorHAnsi" w:cstheme="minorHAnsi"/>
          <w:sz w:val="24"/>
          <w:szCs w:val="24"/>
        </w:rPr>
        <w:t>на институцията;</w:t>
      </w:r>
    </w:p>
    <w:p w:rsidR="00E1481B" w:rsidRPr="00A4070A" w:rsidRDefault="00E1481B" w:rsidP="00A4070A">
      <w:pPr>
        <w:ind w:left="709"/>
        <w:jc w:val="both"/>
        <w:rPr>
          <w:rFonts w:asciiTheme="minorHAnsi" w:hAnsiTheme="minorHAnsi" w:cstheme="minorHAnsi"/>
          <w:sz w:val="24"/>
          <w:szCs w:val="24"/>
        </w:rPr>
      </w:pPr>
      <w:r w:rsidRPr="00A4070A">
        <w:rPr>
          <w:rFonts w:asciiTheme="minorHAnsi" w:hAnsiTheme="minorHAnsi" w:cstheme="minorHAnsi"/>
          <w:sz w:val="24"/>
          <w:szCs w:val="24"/>
        </w:rPr>
        <w:t xml:space="preserve">2.) Класният ръководител (психологът) изяснява казуса; </w:t>
      </w:r>
    </w:p>
    <w:p w:rsidR="00E1481B" w:rsidRPr="00A4070A" w:rsidRDefault="00E1481B" w:rsidP="00A4070A">
      <w:pPr>
        <w:ind w:left="709"/>
        <w:jc w:val="both"/>
        <w:rPr>
          <w:rFonts w:asciiTheme="minorHAnsi" w:hAnsiTheme="minorHAnsi" w:cstheme="minorHAnsi"/>
          <w:sz w:val="24"/>
          <w:szCs w:val="24"/>
        </w:rPr>
      </w:pPr>
      <w:r w:rsidRPr="00A4070A">
        <w:rPr>
          <w:rFonts w:asciiTheme="minorHAnsi" w:hAnsiTheme="minorHAnsi" w:cstheme="minorHAnsi"/>
          <w:sz w:val="24"/>
          <w:szCs w:val="24"/>
        </w:rPr>
        <w:t>3.) Ако след разговор между класния ръководител и страните в казуса не се стигне до решение и/или нарушението рецидивира, класният ръководител (психологът) подава докладна записка до етичната комисия;</w:t>
      </w:r>
    </w:p>
    <w:p w:rsidR="00E1481B" w:rsidRPr="00A4070A" w:rsidRDefault="00502E26" w:rsidP="00A4070A">
      <w:pPr>
        <w:ind w:left="709"/>
        <w:jc w:val="both"/>
        <w:rPr>
          <w:rFonts w:asciiTheme="minorHAnsi" w:hAnsiTheme="minorHAnsi" w:cstheme="minorHAnsi"/>
          <w:sz w:val="24"/>
          <w:szCs w:val="24"/>
        </w:rPr>
      </w:pPr>
      <w:r>
        <w:rPr>
          <w:rFonts w:asciiTheme="minorHAnsi" w:hAnsiTheme="minorHAnsi" w:cstheme="minorHAnsi"/>
          <w:noProof/>
          <w:sz w:val="24"/>
          <w:szCs w:val="24"/>
        </w:rPr>
        <w:pict>
          <v:shape id="_x0000_s1127" type="#_x0000_t202" href="#приложения" style="position:absolute;left:0;text-align:left;margin-left:382.9pt;margin-top:110.25pt;width:116.25pt;height:19.2pt;z-index:251684352;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27">
              <w:txbxContent>
                <w:p w:rsidR="00111D24" w:rsidRPr="000D0E06" w:rsidRDefault="00111D24" w:rsidP="00111D24">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sidR="00E1481B" w:rsidRPr="00A4070A">
        <w:rPr>
          <w:rFonts w:asciiTheme="minorHAnsi" w:hAnsiTheme="minorHAnsi" w:cstheme="minorHAnsi"/>
          <w:sz w:val="24"/>
          <w:szCs w:val="24"/>
        </w:rPr>
        <w:t xml:space="preserve"> 4.) Ако събитието е със сериозна степен на </w:t>
      </w:r>
      <w:proofErr w:type="spellStart"/>
      <w:r w:rsidR="00E1481B" w:rsidRPr="00A4070A">
        <w:rPr>
          <w:rFonts w:asciiTheme="minorHAnsi" w:hAnsiTheme="minorHAnsi" w:cstheme="minorHAnsi"/>
          <w:sz w:val="24"/>
          <w:szCs w:val="24"/>
        </w:rPr>
        <w:t>изразеност</w:t>
      </w:r>
      <w:proofErr w:type="spellEnd"/>
      <w:r w:rsidR="00E1481B" w:rsidRPr="00A4070A">
        <w:rPr>
          <w:rFonts w:asciiTheme="minorHAnsi" w:hAnsiTheme="minorHAnsi" w:cstheme="minorHAnsi"/>
          <w:sz w:val="24"/>
          <w:szCs w:val="24"/>
        </w:rPr>
        <w:t xml:space="preserve"> и рецидивира след обсъждането и изслушването на казуса в етичната комисия се подава доклад до Директора на образователната институция, освен ако той не е страна в казуса. Ако Директорът е страна по случая, комисията информира в писмен вид РУО. Необходимо е комисията да получи обратна връзка за резултатите по случая в писмен вид относно </w:t>
      </w:r>
      <w:r w:rsidR="00E1481B" w:rsidRPr="00A4070A">
        <w:rPr>
          <w:rFonts w:asciiTheme="minorHAnsi" w:hAnsiTheme="minorHAnsi" w:cstheme="minorHAnsi"/>
          <w:sz w:val="24"/>
          <w:szCs w:val="24"/>
        </w:rPr>
        <w:lastRenderedPageBreak/>
        <w:t>предприетите санкции.</w:t>
      </w:r>
    </w:p>
    <w:p w:rsidR="00C96405" w:rsidRPr="002E7711" w:rsidRDefault="00C96405" w:rsidP="00C96405">
      <w:pPr>
        <w:jc w:val="right"/>
        <w:rPr>
          <w:rFonts w:asciiTheme="minorHAnsi" w:hAnsiTheme="minorHAnsi" w:cstheme="minorHAnsi"/>
          <w:szCs w:val="16"/>
          <w:lang w:val="en-US"/>
        </w:rPr>
      </w:pPr>
    </w:p>
    <w:p w:rsidR="00C96405" w:rsidRPr="00F92A0F" w:rsidRDefault="00C96405" w:rsidP="00C96405">
      <w:pPr>
        <w:jc w:val="right"/>
        <w:rPr>
          <w:rFonts w:asciiTheme="minorHAnsi" w:hAnsiTheme="minorHAnsi" w:cstheme="minorHAnsi"/>
          <w:b/>
          <w:i/>
          <w:sz w:val="24"/>
          <w:szCs w:val="24"/>
        </w:rPr>
      </w:pPr>
      <w:bookmarkStart w:id="75" w:name="ПР22"/>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22</w:t>
      </w:r>
      <w:r w:rsidRPr="00F92A0F">
        <w:rPr>
          <w:rFonts w:asciiTheme="minorHAnsi" w:hAnsiTheme="minorHAnsi" w:cstheme="minorHAnsi"/>
          <w:b/>
          <w:i/>
          <w:sz w:val="24"/>
          <w:szCs w:val="24"/>
        </w:rPr>
        <w:t>.</w:t>
      </w:r>
      <w:bookmarkEnd w:id="75"/>
    </w:p>
    <w:p w:rsidR="00C96405" w:rsidRDefault="00C96405" w:rsidP="00C96405">
      <w:pPr>
        <w:jc w:val="right"/>
        <w:rPr>
          <w:rFonts w:asciiTheme="minorHAnsi" w:hAnsiTheme="minorHAnsi" w:cstheme="minorHAnsi"/>
          <w:sz w:val="16"/>
          <w:szCs w:val="16"/>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111D24" w:rsidRDefault="00111D24" w:rsidP="00C96405">
      <w:pPr>
        <w:jc w:val="right"/>
        <w:rPr>
          <w:rFonts w:asciiTheme="minorHAnsi" w:hAnsiTheme="minorHAnsi" w:cstheme="minorHAnsi"/>
          <w:sz w:val="16"/>
          <w:szCs w:val="16"/>
          <w:lang w:val="en-US"/>
        </w:rPr>
      </w:pPr>
    </w:p>
    <w:p w:rsidR="00C96405" w:rsidRPr="002E7711" w:rsidRDefault="00C96405" w:rsidP="00C96405">
      <w:pPr>
        <w:jc w:val="right"/>
        <w:rPr>
          <w:rFonts w:asciiTheme="minorHAnsi" w:hAnsiTheme="minorHAnsi" w:cstheme="minorHAnsi"/>
          <w:szCs w:val="16"/>
          <w:lang w:val="en-US"/>
        </w:rPr>
      </w:pPr>
    </w:p>
    <w:p w:rsidR="00111D24" w:rsidRPr="00F92A0F" w:rsidRDefault="00C96405" w:rsidP="00111D24">
      <w:pPr>
        <w:jc w:val="right"/>
        <w:rPr>
          <w:rFonts w:asciiTheme="minorHAnsi" w:hAnsiTheme="minorHAnsi" w:cstheme="minorHAnsi"/>
          <w:b/>
          <w:i/>
          <w:sz w:val="24"/>
          <w:szCs w:val="24"/>
        </w:rPr>
      </w:pPr>
      <w:bookmarkStart w:id="76" w:name="ПР23"/>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23</w:t>
      </w:r>
      <w:r w:rsidRPr="00F92A0F">
        <w:rPr>
          <w:rFonts w:asciiTheme="minorHAnsi" w:hAnsiTheme="minorHAnsi" w:cstheme="minorHAnsi"/>
          <w:b/>
          <w:i/>
          <w:sz w:val="24"/>
          <w:szCs w:val="24"/>
        </w:rPr>
        <w:t>.</w:t>
      </w:r>
      <w:bookmarkEnd w:id="76"/>
    </w:p>
    <w:p w:rsidR="00C96405" w:rsidRDefault="00C96405" w:rsidP="00C96405">
      <w:pPr>
        <w:jc w:val="right"/>
        <w:rPr>
          <w:rFonts w:asciiTheme="minorHAnsi" w:hAnsiTheme="minorHAnsi" w:cstheme="minorHAnsi"/>
          <w:sz w:val="16"/>
          <w:szCs w:val="16"/>
          <w:lang w:val="en-US"/>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C96405" w:rsidRDefault="00C96405" w:rsidP="00C96405">
      <w:pPr>
        <w:jc w:val="right"/>
        <w:rPr>
          <w:rFonts w:asciiTheme="minorHAnsi" w:hAnsiTheme="minorHAnsi" w:cstheme="minorHAnsi"/>
          <w:szCs w:val="16"/>
        </w:rPr>
      </w:pPr>
    </w:p>
    <w:p w:rsidR="00111D24" w:rsidRPr="00111D24" w:rsidRDefault="00111D24" w:rsidP="00C96405">
      <w:pPr>
        <w:jc w:val="right"/>
        <w:rPr>
          <w:rFonts w:asciiTheme="minorHAnsi" w:hAnsiTheme="minorHAnsi" w:cstheme="minorHAnsi"/>
          <w:szCs w:val="16"/>
        </w:rPr>
      </w:pPr>
    </w:p>
    <w:p w:rsidR="00C96405" w:rsidRPr="00F92A0F" w:rsidRDefault="00C96405" w:rsidP="00C96405">
      <w:pPr>
        <w:jc w:val="right"/>
        <w:rPr>
          <w:rFonts w:asciiTheme="minorHAnsi" w:hAnsiTheme="minorHAnsi" w:cstheme="minorHAnsi"/>
          <w:b/>
          <w:i/>
          <w:sz w:val="24"/>
          <w:szCs w:val="24"/>
        </w:rPr>
      </w:pPr>
      <w:bookmarkStart w:id="77" w:name="ПР24"/>
      <w:r w:rsidRPr="00F92A0F">
        <w:rPr>
          <w:rFonts w:asciiTheme="minorHAnsi" w:hAnsiTheme="minorHAnsi" w:cstheme="minorHAnsi"/>
          <w:b/>
          <w:i/>
          <w:sz w:val="24"/>
          <w:szCs w:val="24"/>
        </w:rPr>
        <w:t xml:space="preserve">ПРИЛОЖЕНИЕ № </w:t>
      </w:r>
      <w:r w:rsidRPr="00F92A0F">
        <w:rPr>
          <w:rFonts w:asciiTheme="minorHAnsi" w:hAnsiTheme="minorHAnsi" w:cstheme="minorHAnsi"/>
          <w:b/>
          <w:i/>
          <w:sz w:val="24"/>
          <w:szCs w:val="24"/>
          <w:lang w:val="en-US"/>
        </w:rPr>
        <w:t>24</w:t>
      </w:r>
      <w:r w:rsidRPr="00F92A0F">
        <w:rPr>
          <w:rFonts w:asciiTheme="minorHAnsi" w:hAnsiTheme="minorHAnsi" w:cstheme="minorHAnsi"/>
          <w:b/>
          <w:i/>
          <w:sz w:val="24"/>
          <w:szCs w:val="24"/>
        </w:rPr>
        <w:t>.</w:t>
      </w:r>
      <w:bookmarkEnd w:id="77"/>
    </w:p>
    <w:p w:rsidR="00C96405" w:rsidRDefault="00C96405" w:rsidP="00C96405">
      <w:pPr>
        <w:jc w:val="right"/>
        <w:rPr>
          <w:rFonts w:asciiTheme="minorHAnsi" w:hAnsiTheme="minorHAnsi" w:cstheme="minorHAnsi"/>
          <w:sz w:val="16"/>
          <w:szCs w:val="16"/>
          <w:lang w:val="en-US"/>
        </w:rPr>
      </w:pPr>
      <w:r w:rsidRPr="004A1012">
        <w:rPr>
          <w:rFonts w:asciiTheme="minorHAnsi" w:hAnsiTheme="minorHAnsi" w:cstheme="minorHAnsi"/>
          <w:sz w:val="16"/>
          <w:szCs w:val="16"/>
        </w:rPr>
        <w:t>КЪМ ПРАВИЛНИКА ЗА ДЕЙНОСТТА НА ПМГ „ПРОФ. ЕМАНУИЛ ИВАНОВ“, ГР. КЮСТЕНДИЛ</w:t>
      </w:r>
    </w:p>
    <w:p w:rsidR="00C96405" w:rsidRPr="000D0E06" w:rsidRDefault="00C96405" w:rsidP="00C96405">
      <w:pPr>
        <w:jc w:val="right"/>
        <w:rPr>
          <w:rFonts w:asciiTheme="minorHAnsi" w:hAnsiTheme="minorHAnsi" w:cstheme="minorHAnsi"/>
          <w:sz w:val="16"/>
          <w:szCs w:val="16"/>
          <w:lang w:val="en-US"/>
        </w:rPr>
      </w:pPr>
    </w:p>
    <w:p w:rsidR="00C96405" w:rsidRPr="000D0E06" w:rsidRDefault="00C96405" w:rsidP="00C96405">
      <w:pPr>
        <w:jc w:val="right"/>
        <w:rPr>
          <w:rFonts w:asciiTheme="minorHAnsi" w:hAnsiTheme="minorHAnsi" w:cstheme="minorHAnsi"/>
          <w:sz w:val="16"/>
          <w:szCs w:val="16"/>
          <w:lang w:val="en-US"/>
        </w:rPr>
      </w:pPr>
    </w:p>
    <w:p w:rsidR="00C96405" w:rsidRPr="000D0E06" w:rsidRDefault="00C96405" w:rsidP="00C96405">
      <w:pPr>
        <w:jc w:val="right"/>
        <w:rPr>
          <w:rFonts w:asciiTheme="minorHAnsi" w:hAnsiTheme="minorHAnsi" w:cstheme="minorHAnsi"/>
          <w:sz w:val="16"/>
          <w:szCs w:val="16"/>
          <w:lang w:val="en-US"/>
        </w:rPr>
      </w:pPr>
    </w:p>
    <w:p w:rsidR="00C96405" w:rsidRDefault="00C96405" w:rsidP="00C96405">
      <w:pPr>
        <w:rPr>
          <w:rFonts w:asciiTheme="minorHAnsi" w:hAnsiTheme="minorHAnsi" w:cstheme="minorHAnsi"/>
          <w:sz w:val="16"/>
          <w:szCs w:val="16"/>
          <w:lang w:val="en-US"/>
        </w:rPr>
      </w:pPr>
    </w:p>
    <w:p w:rsidR="00C96405" w:rsidRPr="000D0E06" w:rsidRDefault="00C96405" w:rsidP="00C96405">
      <w:pPr>
        <w:spacing w:after="120"/>
        <w:ind w:right="1"/>
        <w:rPr>
          <w:rFonts w:ascii="Calibri" w:hAnsi="Calibri" w:cs="Calibri"/>
          <w:color w:val="0D0D0D"/>
          <w:szCs w:val="24"/>
          <w:lang w:val="en-US"/>
        </w:rPr>
      </w:pPr>
    </w:p>
    <w:p w:rsidR="00B14C89" w:rsidRDefault="00B14C89" w:rsidP="00C96405">
      <w:pPr>
        <w:spacing w:after="120"/>
        <w:ind w:right="1"/>
        <w:rPr>
          <w:rFonts w:ascii="Calibri" w:hAnsi="Calibri" w:cs="Calibri"/>
          <w:color w:val="0D0D0D"/>
          <w:szCs w:val="24"/>
        </w:rPr>
      </w:pPr>
    </w:p>
    <w:p w:rsidR="00B51226" w:rsidRDefault="00B51226" w:rsidP="00C96405">
      <w:pPr>
        <w:spacing w:after="120"/>
        <w:ind w:right="1"/>
        <w:rPr>
          <w:rFonts w:ascii="Calibri" w:hAnsi="Calibri" w:cs="Calibri"/>
          <w:color w:val="0D0D0D"/>
          <w:szCs w:val="24"/>
        </w:rPr>
      </w:pPr>
    </w:p>
    <w:p w:rsidR="00B51226" w:rsidRDefault="00B51226" w:rsidP="00C96405">
      <w:pPr>
        <w:spacing w:after="120"/>
        <w:ind w:right="1"/>
        <w:rPr>
          <w:rFonts w:ascii="Calibri" w:hAnsi="Calibri" w:cs="Calibri"/>
          <w:color w:val="0D0D0D"/>
          <w:szCs w:val="24"/>
        </w:rPr>
      </w:pPr>
    </w:p>
    <w:p w:rsidR="00B51226" w:rsidRDefault="00B51226" w:rsidP="00C96405">
      <w:pPr>
        <w:spacing w:after="120"/>
        <w:ind w:right="1"/>
        <w:rPr>
          <w:rFonts w:ascii="Calibri" w:hAnsi="Calibri" w:cs="Calibri"/>
          <w:color w:val="0D0D0D"/>
          <w:szCs w:val="24"/>
        </w:rPr>
      </w:pPr>
    </w:p>
    <w:p w:rsidR="00B51226" w:rsidRDefault="00B51226" w:rsidP="00C96405">
      <w:pPr>
        <w:spacing w:after="120"/>
        <w:ind w:right="1"/>
        <w:rPr>
          <w:rFonts w:ascii="Calibri" w:hAnsi="Calibri" w:cs="Calibri"/>
          <w:color w:val="0D0D0D"/>
          <w:szCs w:val="24"/>
        </w:rPr>
      </w:pPr>
    </w:p>
    <w:p w:rsidR="00B51226" w:rsidRPr="00B51226" w:rsidRDefault="00502E26" w:rsidP="00C96405">
      <w:pPr>
        <w:spacing w:after="120"/>
        <w:ind w:right="1"/>
        <w:rPr>
          <w:rFonts w:ascii="Calibri" w:hAnsi="Calibri" w:cs="Calibri"/>
          <w:color w:val="0D0D0D"/>
          <w:szCs w:val="24"/>
        </w:rPr>
      </w:pPr>
      <w:r w:rsidRPr="00502E26">
        <w:rPr>
          <w:rFonts w:asciiTheme="minorHAnsi" w:hAnsiTheme="minorHAnsi" w:cstheme="minorHAnsi"/>
          <w:noProof/>
          <w:sz w:val="16"/>
          <w:szCs w:val="16"/>
        </w:rPr>
        <w:pict>
          <v:shape id="_x0000_s1115" type="#_x0000_t202" href="#приложения" style="position:absolute;margin-left:388.15pt;margin-top:453.75pt;width:116.25pt;height:19.2pt;z-index:251681280;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15">
              <w:txbxContent>
                <w:p w:rsidR="0057029D" w:rsidRPr="000D0E06" w:rsidRDefault="0057029D" w:rsidP="00B51226">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r>
        <w:rPr>
          <w:rFonts w:ascii="Calibri" w:hAnsi="Calibri" w:cs="Calibri"/>
          <w:noProof/>
          <w:color w:val="0D0D0D"/>
          <w:szCs w:val="24"/>
        </w:rPr>
        <w:pict>
          <v:shape id="_x0000_s1116" type="#_x0000_t202" href="#приложения" style="position:absolute;margin-left:382.15pt;margin-top:573.1pt;width:116.25pt;height:19.2pt;z-index:251682304;mso-width-relative:margin;mso-height-relative:margin" o:button="t" fillcolor="#92cddc" strokecolor="#92cddc" strokeweight="1pt">
            <v:fill color2="#daeef3" o:detectmouseclick="t" angle="-45" focus="-50%" type="gradient"/>
            <v:shadow on="t" type="perspective" color="#205867" opacity=".5" offset="1pt" offset2="-3pt"/>
            <v:textbox style="mso-next-textbox:#_x0000_s1116">
              <w:txbxContent>
                <w:p w:rsidR="0057029D" w:rsidRPr="000D0E06" w:rsidRDefault="0057029D" w:rsidP="00B51226">
                  <w:pPr>
                    <w:rPr>
                      <w:rFonts w:ascii="Calibri" w:hAnsi="Calibri" w:cs="Calibri"/>
                      <w:b/>
                      <w:color w:val="FFFFFF"/>
                      <w:sz w:val="14"/>
                    </w:rPr>
                  </w:pPr>
                  <w:r w:rsidRPr="000D0E06">
                    <w:rPr>
                      <w:rFonts w:ascii="Calibri" w:hAnsi="Calibri" w:cs="Calibri"/>
                      <w:b/>
                      <w:color w:val="244061" w:themeColor="accent1" w:themeShade="80"/>
                      <w:sz w:val="18"/>
                    </w:rPr>
                    <w:t xml:space="preserve"> </w:t>
                  </w:r>
                  <w:hyperlink w:anchor="приложения" w:history="1">
                    <w:r w:rsidRPr="002E7711">
                      <w:rPr>
                        <w:rStyle w:val="ab"/>
                        <w:rFonts w:ascii="Calibri" w:hAnsi="Calibri" w:cs="Calibri"/>
                        <w:b/>
                        <w:sz w:val="18"/>
                      </w:rPr>
                      <w:t>СПИСЪК С ПРИЛОЖЕНИЯ</w:t>
                    </w:r>
                  </w:hyperlink>
                </w:p>
              </w:txbxContent>
            </v:textbox>
          </v:shape>
        </w:pict>
      </w:r>
    </w:p>
    <w:sectPr w:rsidR="00B51226" w:rsidRPr="00B51226" w:rsidSect="00684262">
      <w:footerReference w:type="default" r:id="rId21"/>
      <w:pgSz w:w="11906" w:h="16838"/>
      <w:pgMar w:top="851"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C6" w:rsidRDefault="00FF33C6" w:rsidP="005F731B">
      <w:r>
        <w:separator/>
      </w:r>
    </w:p>
  </w:endnote>
  <w:endnote w:type="continuationSeparator" w:id="0">
    <w:p w:rsidR="00FF33C6" w:rsidRDefault="00FF33C6" w:rsidP="005F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Yu Gothic">
    <w:panose1 w:val="020B0400000000000000"/>
    <w:charset w:val="80"/>
    <w:family w:val="swiss"/>
    <w:pitch w:val="variable"/>
    <w:sig w:usb0="E00002FF" w:usb1="2AC7FDFF" w:usb2="00000016"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9D" w:rsidRDefault="00502E26">
    <w:pPr>
      <w:pStyle w:val="a6"/>
      <w:jc w:val="center"/>
    </w:pPr>
    <w:fldSimple w:instr=" PAGE   \* MERGEFORMAT ">
      <w:r w:rsidR="00BA49F9">
        <w:rPr>
          <w:noProof/>
        </w:rPr>
        <w:t>1</w:t>
      </w:r>
    </w:fldSimple>
  </w:p>
  <w:p w:rsidR="0057029D" w:rsidRDefault="005702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C6" w:rsidRDefault="00FF33C6" w:rsidP="005F731B">
      <w:r>
        <w:separator/>
      </w:r>
    </w:p>
  </w:footnote>
  <w:footnote w:type="continuationSeparator" w:id="0">
    <w:p w:rsidR="00FF33C6" w:rsidRDefault="00FF33C6" w:rsidP="005F7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8E3"/>
    <w:multiLevelType w:val="hybridMultilevel"/>
    <w:tmpl w:val="A5A076DE"/>
    <w:lvl w:ilvl="0" w:tplc="4F52946E">
      <w:start w:val="2"/>
      <w:numFmt w:val="bullet"/>
      <w:lvlText w:val="-"/>
      <w:lvlJc w:val="left"/>
      <w:pPr>
        <w:ind w:left="786"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6B0F72"/>
    <w:multiLevelType w:val="multilevel"/>
    <w:tmpl w:val="7098EAB0"/>
    <w:lvl w:ilvl="0">
      <w:start w:val="1"/>
      <w:numFmt w:val="decimal"/>
      <w:lvlText w:val="%1."/>
      <w:lvlJc w:val="left"/>
      <w:pPr>
        <w:ind w:left="1672" w:hanging="696"/>
      </w:pPr>
      <w:rPr>
        <w:rFonts w:ascii="Calibri" w:eastAsia="Calibri" w:hAnsi="Calibri" w:cs="Calibri"/>
        <w:sz w:val="24"/>
        <w:szCs w:val="24"/>
      </w:rPr>
    </w:lvl>
    <w:lvl w:ilvl="1">
      <w:start w:val="1"/>
      <w:numFmt w:val="bullet"/>
      <w:lvlText w:val="•"/>
      <w:lvlJc w:val="left"/>
      <w:pPr>
        <w:ind w:left="2470" w:hanging="696"/>
      </w:pPr>
    </w:lvl>
    <w:lvl w:ilvl="2">
      <w:start w:val="1"/>
      <w:numFmt w:val="bullet"/>
      <w:lvlText w:val="•"/>
      <w:lvlJc w:val="left"/>
      <w:pPr>
        <w:ind w:left="3261" w:hanging="696"/>
      </w:pPr>
    </w:lvl>
    <w:lvl w:ilvl="3">
      <w:start w:val="1"/>
      <w:numFmt w:val="bullet"/>
      <w:lvlText w:val="•"/>
      <w:lvlJc w:val="left"/>
      <w:pPr>
        <w:ind w:left="4051" w:hanging="696"/>
      </w:pPr>
    </w:lvl>
    <w:lvl w:ilvl="4">
      <w:start w:val="1"/>
      <w:numFmt w:val="bullet"/>
      <w:lvlText w:val="•"/>
      <w:lvlJc w:val="left"/>
      <w:pPr>
        <w:ind w:left="4842" w:hanging="696"/>
      </w:pPr>
    </w:lvl>
    <w:lvl w:ilvl="5">
      <w:start w:val="1"/>
      <w:numFmt w:val="bullet"/>
      <w:lvlText w:val="•"/>
      <w:lvlJc w:val="left"/>
      <w:pPr>
        <w:ind w:left="5633" w:hanging="696"/>
      </w:pPr>
    </w:lvl>
    <w:lvl w:ilvl="6">
      <w:start w:val="1"/>
      <w:numFmt w:val="bullet"/>
      <w:lvlText w:val="•"/>
      <w:lvlJc w:val="left"/>
      <w:pPr>
        <w:ind w:left="6423" w:hanging="696"/>
      </w:pPr>
    </w:lvl>
    <w:lvl w:ilvl="7">
      <w:start w:val="1"/>
      <w:numFmt w:val="bullet"/>
      <w:lvlText w:val="•"/>
      <w:lvlJc w:val="left"/>
      <w:pPr>
        <w:ind w:left="7214" w:hanging="696"/>
      </w:pPr>
    </w:lvl>
    <w:lvl w:ilvl="8">
      <w:start w:val="1"/>
      <w:numFmt w:val="bullet"/>
      <w:lvlText w:val="•"/>
      <w:lvlJc w:val="left"/>
      <w:pPr>
        <w:ind w:left="8005" w:hanging="696"/>
      </w:pPr>
    </w:lvl>
  </w:abstractNum>
  <w:abstractNum w:abstractNumId="2">
    <w:nsid w:val="01BB1954"/>
    <w:multiLevelType w:val="multilevel"/>
    <w:tmpl w:val="A18AD906"/>
    <w:lvl w:ilvl="0">
      <w:start w:val="2"/>
      <w:numFmt w:val="decimal"/>
      <w:lvlText w:val="(%1)"/>
      <w:lvlJc w:val="left"/>
      <w:pPr>
        <w:ind w:left="1070" w:hanging="360"/>
      </w:pPr>
      <w:rPr>
        <w:rFonts w:ascii="Calibri" w:eastAsia="Calibri" w:hAnsi="Calibri" w:cs="Calibri"/>
        <w:sz w:val="24"/>
        <w:szCs w:val="24"/>
      </w:rPr>
    </w:lvl>
    <w:lvl w:ilvl="1">
      <w:start w:val="1"/>
      <w:numFmt w:val="lowerLetter"/>
      <w:lvlText w:val="%2."/>
      <w:lvlJc w:val="left"/>
      <w:pPr>
        <w:ind w:left="2404" w:hanging="360"/>
      </w:pPr>
    </w:lvl>
    <w:lvl w:ilvl="2">
      <w:start w:val="1"/>
      <w:numFmt w:val="lowerRoman"/>
      <w:lvlText w:val="%3."/>
      <w:lvlJc w:val="right"/>
      <w:pPr>
        <w:ind w:left="3124" w:hanging="180"/>
      </w:pPr>
    </w:lvl>
    <w:lvl w:ilvl="3">
      <w:start w:val="1"/>
      <w:numFmt w:val="decimal"/>
      <w:lvlText w:val="%4."/>
      <w:lvlJc w:val="left"/>
      <w:pPr>
        <w:ind w:left="3844" w:hanging="360"/>
      </w:pPr>
    </w:lvl>
    <w:lvl w:ilvl="4">
      <w:start w:val="1"/>
      <w:numFmt w:val="lowerLetter"/>
      <w:lvlText w:val="%5."/>
      <w:lvlJc w:val="left"/>
      <w:pPr>
        <w:ind w:left="4564" w:hanging="360"/>
      </w:pPr>
    </w:lvl>
    <w:lvl w:ilvl="5">
      <w:start w:val="1"/>
      <w:numFmt w:val="lowerRoman"/>
      <w:lvlText w:val="%6."/>
      <w:lvlJc w:val="right"/>
      <w:pPr>
        <w:ind w:left="5284" w:hanging="180"/>
      </w:pPr>
    </w:lvl>
    <w:lvl w:ilvl="6">
      <w:start w:val="1"/>
      <w:numFmt w:val="decimal"/>
      <w:lvlText w:val="%7."/>
      <w:lvlJc w:val="left"/>
      <w:pPr>
        <w:ind w:left="6004" w:hanging="360"/>
      </w:pPr>
    </w:lvl>
    <w:lvl w:ilvl="7">
      <w:start w:val="1"/>
      <w:numFmt w:val="lowerLetter"/>
      <w:lvlText w:val="%8."/>
      <w:lvlJc w:val="left"/>
      <w:pPr>
        <w:ind w:left="6724" w:hanging="360"/>
      </w:pPr>
    </w:lvl>
    <w:lvl w:ilvl="8">
      <w:start w:val="1"/>
      <w:numFmt w:val="lowerRoman"/>
      <w:lvlText w:val="%9."/>
      <w:lvlJc w:val="right"/>
      <w:pPr>
        <w:ind w:left="7444" w:hanging="180"/>
      </w:pPr>
    </w:lvl>
  </w:abstractNum>
  <w:abstractNum w:abstractNumId="3">
    <w:nsid w:val="03980DE2"/>
    <w:multiLevelType w:val="hybridMultilevel"/>
    <w:tmpl w:val="9FC61418"/>
    <w:lvl w:ilvl="0" w:tplc="04020001">
      <w:start w:val="1"/>
      <w:numFmt w:val="bullet"/>
      <w:lvlText w:val=""/>
      <w:lvlJc w:val="left"/>
      <w:pPr>
        <w:ind w:left="2061" w:hanging="360"/>
      </w:pPr>
      <w:rPr>
        <w:rFonts w:ascii="Symbol" w:hAnsi="Symbol" w:hint="default"/>
      </w:rPr>
    </w:lvl>
    <w:lvl w:ilvl="1" w:tplc="04020003" w:tentative="1">
      <w:start w:val="1"/>
      <w:numFmt w:val="bullet"/>
      <w:lvlText w:val="o"/>
      <w:lvlJc w:val="left"/>
      <w:pPr>
        <w:ind w:left="2781" w:hanging="360"/>
      </w:pPr>
      <w:rPr>
        <w:rFonts w:ascii="Courier New" w:hAnsi="Courier New" w:cs="Courier New" w:hint="default"/>
      </w:rPr>
    </w:lvl>
    <w:lvl w:ilvl="2" w:tplc="04020005" w:tentative="1">
      <w:start w:val="1"/>
      <w:numFmt w:val="bullet"/>
      <w:lvlText w:val=""/>
      <w:lvlJc w:val="left"/>
      <w:pPr>
        <w:ind w:left="3501" w:hanging="360"/>
      </w:pPr>
      <w:rPr>
        <w:rFonts w:ascii="Wingdings" w:hAnsi="Wingdings" w:hint="default"/>
      </w:rPr>
    </w:lvl>
    <w:lvl w:ilvl="3" w:tplc="04020001" w:tentative="1">
      <w:start w:val="1"/>
      <w:numFmt w:val="bullet"/>
      <w:lvlText w:val=""/>
      <w:lvlJc w:val="left"/>
      <w:pPr>
        <w:ind w:left="4221" w:hanging="360"/>
      </w:pPr>
      <w:rPr>
        <w:rFonts w:ascii="Symbol" w:hAnsi="Symbol" w:hint="default"/>
      </w:rPr>
    </w:lvl>
    <w:lvl w:ilvl="4" w:tplc="04020003" w:tentative="1">
      <w:start w:val="1"/>
      <w:numFmt w:val="bullet"/>
      <w:lvlText w:val="o"/>
      <w:lvlJc w:val="left"/>
      <w:pPr>
        <w:ind w:left="4941" w:hanging="360"/>
      </w:pPr>
      <w:rPr>
        <w:rFonts w:ascii="Courier New" w:hAnsi="Courier New" w:cs="Courier New" w:hint="default"/>
      </w:rPr>
    </w:lvl>
    <w:lvl w:ilvl="5" w:tplc="04020005" w:tentative="1">
      <w:start w:val="1"/>
      <w:numFmt w:val="bullet"/>
      <w:lvlText w:val=""/>
      <w:lvlJc w:val="left"/>
      <w:pPr>
        <w:ind w:left="5661" w:hanging="360"/>
      </w:pPr>
      <w:rPr>
        <w:rFonts w:ascii="Wingdings" w:hAnsi="Wingdings" w:hint="default"/>
      </w:rPr>
    </w:lvl>
    <w:lvl w:ilvl="6" w:tplc="04020001" w:tentative="1">
      <w:start w:val="1"/>
      <w:numFmt w:val="bullet"/>
      <w:lvlText w:val=""/>
      <w:lvlJc w:val="left"/>
      <w:pPr>
        <w:ind w:left="6381" w:hanging="360"/>
      </w:pPr>
      <w:rPr>
        <w:rFonts w:ascii="Symbol" w:hAnsi="Symbol" w:hint="default"/>
      </w:rPr>
    </w:lvl>
    <w:lvl w:ilvl="7" w:tplc="04020003" w:tentative="1">
      <w:start w:val="1"/>
      <w:numFmt w:val="bullet"/>
      <w:lvlText w:val="o"/>
      <w:lvlJc w:val="left"/>
      <w:pPr>
        <w:ind w:left="7101" w:hanging="360"/>
      </w:pPr>
      <w:rPr>
        <w:rFonts w:ascii="Courier New" w:hAnsi="Courier New" w:cs="Courier New" w:hint="default"/>
      </w:rPr>
    </w:lvl>
    <w:lvl w:ilvl="8" w:tplc="04020005" w:tentative="1">
      <w:start w:val="1"/>
      <w:numFmt w:val="bullet"/>
      <w:lvlText w:val=""/>
      <w:lvlJc w:val="left"/>
      <w:pPr>
        <w:ind w:left="7821" w:hanging="360"/>
      </w:pPr>
      <w:rPr>
        <w:rFonts w:ascii="Wingdings" w:hAnsi="Wingdings" w:hint="default"/>
      </w:rPr>
    </w:lvl>
  </w:abstractNum>
  <w:abstractNum w:abstractNumId="4">
    <w:nsid w:val="045C5CF1"/>
    <w:multiLevelType w:val="multilevel"/>
    <w:tmpl w:val="C9880130"/>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236A67"/>
    <w:multiLevelType w:val="multilevel"/>
    <w:tmpl w:val="9BA809D0"/>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6">
    <w:nsid w:val="087A63F3"/>
    <w:multiLevelType w:val="multilevel"/>
    <w:tmpl w:val="521A29AE"/>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09176A5A"/>
    <w:multiLevelType w:val="multilevel"/>
    <w:tmpl w:val="9216CFE0"/>
    <w:lvl w:ilvl="0">
      <w:start w:val="2"/>
      <w:numFmt w:val="decimal"/>
      <w:lvlText w:val="(%1)"/>
      <w:lvlJc w:val="left"/>
      <w:pPr>
        <w:ind w:left="114" w:hanging="425"/>
      </w:pPr>
      <w:rPr>
        <w:rFonts w:ascii="Calibri" w:eastAsia="Calibri" w:hAnsi="Calibri" w:cs="Calibri"/>
        <w:sz w:val="24"/>
        <w:szCs w:val="24"/>
      </w:rPr>
    </w:lvl>
    <w:lvl w:ilvl="1">
      <w:start w:val="1"/>
      <w:numFmt w:val="decimal"/>
      <w:lvlText w:val="%2."/>
      <w:lvlJc w:val="left"/>
      <w:pPr>
        <w:ind w:left="1672" w:hanging="696"/>
      </w:pPr>
      <w:rPr>
        <w:rFonts w:ascii="Calibri" w:eastAsia="Calibri" w:hAnsi="Calibri" w:cs="Calibri"/>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8">
    <w:nsid w:val="09373CEA"/>
    <w:multiLevelType w:val="hybridMultilevel"/>
    <w:tmpl w:val="3B045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3A315B"/>
    <w:multiLevelType w:val="hybridMultilevel"/>
    <w:tmpl w:val="2BF49C9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0">
    <w:nsid w:val="0D797D35"/>
    <w:multiLevelType w:val="multilevel"/>
    <w:tmpl w:val="9BB60E82"/>
    <w:lvl w:ilvl="0">
      <w:start w:val="1"/>
      <w:numFmt w:val="bullet"/>
      <w:lvlText w:val=""/>
      <w:lvlJc w:val="left"/>
      <w:pPr>
        <w:ind w:left="1274" w:hanging="280"/>
      </w:pPr>
      <w:rPr>
        <w:rFonts w:ascii="Symbol" w:hAnsi="Symbol" w:hint="default"/>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11">
    <w:nsid w:val="0EEC1935"/>
    <w:multiLevelType w:val="hybridMultilevel"/>
    <w:tmpl w:val="46E08BFE"/>
    <w:lvl w:ilvl="0" w:tplc="24B6B084">
      <w:start w:val="1"/>
      <w:numFmt w:val="decimal"/>
      <w:lvlText w:val="%1."/>
      <w:lvlJc w:val="left"/>
      <w:pPr>
        <w:ind w:left="644"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F043F27"/>
    <w:multiLevelType w:val="hybridMultilevel"/>
    <w:tmpl w:val="1AA8F83E"/>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13">
    <w:nsid w:val="10D56494"/>
    <w:multiLevelType w:val="hybridMultilevel"/>
    <w:tmpl w:val="40685070"/>
    <w:lvl w:ilvl="0" w:tplc="18C6C334">
      <w:start w:val="6"/>
      <w:numFmt w:val="decimal"/>
      <w:lvlText w:val="(%1)"/>
      <w:lvlJc w:val="left"/>
      <w:pPr>
        <w:ind w:left="928" w:hanging="360"/>
      </w:pPr>
      <w:rPr>
        <w:rFonts w:ascii="Calibri" w:eastAsia="Calibri" w:hAnsi="Calibri" w:cs="Calibri" w:hint="default"/>
        <w:sz w:val="24"/>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4">
    <w:nsid w:val="1220102C"/>
    <w:multiLevelType w:val="hybridMultilevel"/>
    <w:tmpl w:val="6624E6EE"/>
    <w:lvl w:ilvl="0" w:tplc="0402000D">
      <w:start w:val="1"/>
      <w:numFmt w:val="bullet"/>
      <w:lvlText w:val=""/>
      <w:lvlJc w:val="left"/>
      <w:pPr>
        <w:ind w:left="2190" w:hanging="360"/>
      </w:pPr>
      <w:rPr>
        <w:rFonts w:ascii="Wingdings" w:hAnsi="Wingdings" w:hint="default"/>
      </w:rPr>
    </w:lvl>
    <w:lvl w:ilvl="1" w:tplc="04020003" w:tentative="1">
      <w:start w:val="1"/>
      <w:numFmt w:val="bullet"/>
      <w:lvlText w:val="o"/>
      <w:lvlJc w:val="left"/>
      <w:pPr>
        <w:ind w:left="2910" w:hanging="360"/>
      </w:pPr>
      <w:rPr>
        <w:rFonts w:ascii="Courier New" w:hAnsi="Courier New" w:cs="Courier New" w:hint="default"/>
      </w:rPr>
    </w:lvl>
    <w:lvl w:ilvl="2" w:tplc="04020005" w:tentative="1">
      <w:start w:val="1"/>
      <w:numFmt w:val="bullet"/>
      <w:lvlText w:val=""/>
      <w:lvlJc w:val="left"/>
      <w:pPr>
        <w:ind w:left="3630" w:hanging="360"/>
      </w:pPr>
      <w:rPr>
        <w:rFonts w:ascii="Wingdings" w:hAnsi="Wingdings" w:hint="default"/>
      </w:rPr>
    </w:lvl>
    <w:lvl w:ilvl="3" w:tplc="04020001" w:tentative="1">
      <w:start w:val="1"/>
      <w:numFmt w:val="bullet"/>
      <w:lvlText w:val=""/>
      <w:lvlJc w:val="left"/>
      <w:pPr>
        <w:ind w:left="4350" w:hanging="360"/>
      </w:pPr>
      <w:rPr>
        <w:rFonts w:ascii="Symbol" w:hAnsi="Symbol" w:hint="default"/>
      </w:rPr>
    </w:lvl>
    <w:lvl w:ilvl="4" w:tplc="04020003" w:tentative="1">
      <w:start w:val="1"/>
      <w:numFmt w:val="bullet"/>
      <w:lvlText w:val="o"/>
      <w:lvlJc w:val="left"/>
      <w:pPr>
        <w:ind w:left="5070" w:hanging="360"/>
      </w:pPr>
      <w:rPr>
        <w:rFonts w:ascii="Courier New" w:hAnsi="Courier New" w:cs="Courier New" w:hint="default"/>
      </w:rPr>
    </w:lvl>
    <w:lvl w:ilvl="5" w:tplc="04020005" w:tentative="1">
      <w:start w:val="1"/>
      <w:numFmt w:val="bullet"/>
      <w:lvlText w:val=""/>
      <w:lvlJc w:val="left"/>
      <w:pPr>
        <w:ind w:left="5790" w:hanging="360"/>
      </w:pPr>
      <w:rPr>
        <w:rFonts w:ascii="Wingdings" w:hAnsi="Wingdings" w:hint="default"/>
      </w:rPr>
    </w:lvl>
    <w:lvl w:ilvl="6" w:tplc="04020001" w:tentative="1">
      <w:start w:val="1"/>
      <w:numFmt w:val="bullet"/>
      <w:lvlText w:val=""/>
      <w:lvlJc w:val="left"/>
      <w:pPr>
        <w:ind w:left="6510" w:hanging="360"/>
      </w:pPr>
      <w:rPr>
        <w:rFonts w:ascii="Symbol" w:hAnsi="Symbol" w:hint="default"/>
      </w:rPr>
    </w:lvl>
    <w:lvl w:ilvl="7" w:tplc="04020003" w:tentative="1">
      <w:start w:val="1"/>
      <w:numFmt w:val="bullet"/>
      <w:lvlText w:val="o"/>
      <w:lvlJc w:val="left"/>
      <w:pPr>
        <w:ind w:left="7230" w:hanging="360"/>
      </w:pPr>
      <w:rPr>
        <w:rFonts w:ascii="Courier New" w:hAnsi="Courier New" w:cs="Courier New" w:hint="default"/>
      </w:rPr>
    </w:lvl>
    <w:lvl w:ilvl="8" w:tplc="04020005" w:tentative="1">
      <w:start w:val="1"/>
      <w:numFmt w:val="bullet"/>
      <w:lvlText w:val=""/>
      <w:lvlJc w:val="left"/>
      <w:pPr>
        <w:ind w:left="7950" w:hanging="360"/>
      </w:pPr>
      <w:rPr>
        <w:rFonts w:ascii="Wingdings" w:hAnsi="Wingdings" w:hint="default"/>
      </w:rPr>
    </w:lvl>
  </w:abstractNum>
  <w:abstractNum w:abstractNumId="15">
    <w:nsid w:val="125219F4"/>
    <w:multiLevelType w:val="multilevel"/>
    <w:tmpl w:val="CDCE10FE"/>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16">
    <w:nsid w:val="14A53B22"/>
    <w:multiLevelType w:val="multilevel"/>
    <w:tmpl w:val="7AE4DED0"/>
    <w:lvl w:ilvl="0">
      <w:start w:val="2"/>
      <w:numFmt w:val="decimal"/>
      <w:lvlText w:val="(%1)"/>
      <w:lvlJc w:val="left"/>
      <w:pPr>
        <w:ind w:left="114" w:hanging="425"/>
      </w:pPr>
      <w:rPr>
        <w:rFonts w:ascii="Calibri" w:eastAsia="Calibri" w:hAnsi="Calibri" w:cs="Calibri"/>
        <w:sz w:val="24"/>
        <w:szCs w:val="24"/>
      </w:rPr>
    </w:lvl>
    <w:lvl w:ilvl="1">
      <w:start w:val="1"/>
      <w:numFmt w:val="decimal"/>
      <w:lvlText w:val="%2."/>
      <w:lvlJc w:val="left"/>
      <w:pPr>
        <w:ind w:left="1672" w:hanging="696"/>
      </w:pPr>
      <w:rPr>
        <w:rFonts w:ascii="Calibri" w:eastAsia="Calibri" w:hAnsi="Calibri" w:cs="Calibri"/>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17">
    <w:nsid w:val="15E81415"/>
    <w:multiLevelType w:val="multilevel"/>
    <w:tmpl w:val="42A068EC"/>
    <w:lvl w:ilvl="0">
      <w:start w:val="2"/>
      <w:numFmt w:val="decimal"/>
      <w:lvlText w:val="(%1)"/>
      <w:lvlJc w:val="left"/>
      <w:pPr>
        <w:ind w:left="1274" w:hanging="280"/>
      </w:pPr>
      <w:rPr>
        <w:rFonts w:ascii="Calibri" w:eastAsia="Calibri" w:hAnsi="Calibri" w:cs="Calibri"/>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18">
    <w:nsid w:val="15F57ECA"/>
    <w:multiLevelType w:val="hybridMultilevel"/>
    <w:tmpl w:val="B918621A"/>
    <w:lvl w:ilvl="0" w:tplc="4F607856">
      <w:start w:val="10"/>
      <w:numFmt w:val="decimal"/>
      <w:lvlText w:val="(%1)"/>
      <w:lvlJc w:val="left"/>
      <w:pPr>
        <w:ind w:left="1074" w:hanging="390"/>
      </w:pPr>
      <w:rPr>
        <w:rFonts w:hint="default"/>
      </w:rPr>
    </w:lvl>
    <w:lvl w:ilvl="1" w:tplc="04020019" w:tentative="1">
      <w:start w:val="1"/>
      <w:numFmt w:val="lowerLetter"/>
      <w:lvlText w:val="%2."/>
      <w:lvlJc w:val="left"/>
      <w:pPr>
        <w:ind w:left="1764" w:hanging="360"/>
      </w:pPr>
    </w:lvl>
    <w:lvl w:ilvl="2" w:tplc="0402001B" w:tentative="1">
      <w:start w:val="1"/>
      <w:numFmt w:val="lowerRoman"/>
      <w:lvlText w:val="%3."/>
      <w:lvlJc w:val="right"/>
      <w:pPr>
        <w:ind w:left="2484" w:hanging="180"/>
      </w:pPr>
    </w:lvl>
    <w:lvl w:ilvl="3" w:tplc="0402000F" w:tentative="1">
      <w:start w:val="1"/>
      <w:numFmt w:val="decimal"/>
      <w:lvlText w:val="%4."/>
      <w:lvlJc w:val="left"/>
      <w:pPr>
        <w:ind w:left="3204" w:hanging="360"/>
      </w:pPr>
    </w:lvl>
    <w:lvl w:ilvl="4" w:tplc="04020019" w:tentative="1">
      <w:start w:val="1"/>
      <w:numFmt w:val="lowerLetter"/>
      <w:lvlText w:val="%5."/>
      <w:lvlJc w:val="left"/>
      <w:pPr>
        <w:ind w:left="3924" w:hanging="360"/>
      </w:pPr>
    </w:lvl>
    <w:lvl w:ilvl="5" w:tplc="0402001B" w:tentative="1">
      <w:start w:val="1"/>
      <w:numFmt w:val="lowerRoman"/>
      <w:lvlText w:val="%6."/>
      <w:lvlJc w:val="right"/>
      <w:pPr>
        <w:ind w:left="4644" w:hanging="180"/>
      </w:pPr>
    </w:lvl>
    <w:lvl w:ilvl="6" w:tplc="0402000F" w:tentative="1">
      <w:start w:val="1"/>
      <w:numFmt w:val="decimal"/>
      <w:lvlText w:val="%7."/>
      <w:lvlJc w:val="left"/>
      <w:pPr>
        <w:ind w:left="5364" w:hanging="360"/>
      </w:pPr>
    </w:lvl>
    <w:lvl w:ilvl="7" w:tplc="04020019" w:tentative="1">
      <w:start w:val="1"/>
      <w:numFmt w:val="lowerLetter"/>
      <w:lvlText w:val="%8."/>
      <w:lvlJc w:val="left"/>
      <w:pPr>
        <w:ind w:left="6084" w:hanging="360"/>
      </w:pPr>
    </w:lvl>
    <w:lvl w:ilvl="8" w:tplc="0402001B" w:tentative="1">
      <w:start w:val="1"/>
      <w:numFmt w:val="lowerRoman"/>
      <w:lvlText w:val="%9."/>
      <w:lvlJc w:val="right"/>
      <w:pPr>
        <w:ind w:left="6804" w:hanging="180"/>
      </w:pPr>
    </w:lvl>
  </w:abstractNum>
  <w:abstractNum w:abstractNumId="19">
    <w:nsid w:val="19F7406D"/>
    <w:multiLevelType w:val="multilevel"/>
    <w:tmpl w:val="B1F0DA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C4A6CB2"/>
    <w:multiLevelType w:val="multilevel"/>
    <w:tmpl w:val="797024A6"/>
    <w:lvl w:ilvl="0">
      <w:start w:val="1"/>
      <w:numFmt w:val="decimal"/>
      <w:lvlText w:val="%1."/>
      <w:lvlJc w:val="left"/>
      <w:pPr>
        <w:ind w:left="1672" w:hanging="564"/>
      </w:pPr>
      <w:rPr>
        <w:rFonts w:ascii="Calibri" w:eastAsia="Calibri" w:hAnsi="Calibri" w:cs="Calibri"/>
        <w:sz w:val="24"/>
        <w:szCs w:val="24"/>
      </w:rPr>
    </w:lvl>
    <w:lvl w:ilvl="1">
      <w:start w:val="1"/>
      <w:numFmt w:val="bullet"/>
      <w:lvlText w:val="•"/>
      <w:lvlJc w:val="left"/>
      <w:pPr>
        <w:ind w:left="256" w:hanging="387"/>
      </w:pPr>
      <w:rPr>
        <w:rFonts w:ascii="Arial" w:eastAsia="Arial" w:hAnsi="Arial" w:cs="Arial"/>
        <w:sz w:val="24"/>
        <w:szCs w:val="24"/>
      </w:rPr>
    </w:lvl>
    <w:lvl w:ilvl="2">
      <w:start w:val="1"/>
      <w:numFmt w:val="bullet"/>
      <w:lvlText w:val="•"/>
      <w:lvlJc w:val="left"/>
      <w:pPr>
        <w:ind w:left="2558" w:hanging="387"/>
      </w:pPr>
    </w:lvl>
    <w:lvl w:ilvl="3">
      <w:start w:val="1"/>
      <w:numFmt w:val="bullet"/>
      <w:lvlText w:val="•"/>
      <w:lvlJc w:val="left"/>
      <w:pPr>
        <w:ind w:left="3436" w:hanging="386"/>
      </w:pPr>
    </w:lvl>
    <w:lvl w:ilvl="4">
      <w:start w:val="1"/>
      <w:numFmt w:val="bullet"/>
      <w:lvlText w:val="•"/>
      <w:lvlJc w:val="left"/>
      <w:pPr>
        <w:ind w:left="4315" w:hanging="387"/>
      </w:pPr>
    </w:lvl>
    <w:lvl w:ilvl="5">
      <w:start w:val="1"/>
      <w:numFmt w:val="bullet"/>
      <w:lvlText w:val="•"/>
      <w:lvlJc w:val="left"/>
      <w:pPr>
        <w:ind w:left="5193" w:hanging="387"/>
      </w:pPr>
    </w:lvl>
    <w:lvl w:ilvl="6">
      <w:start w:val="1"/>
      <w:numFmt w:val="bullet"/>
      <w:lvlText w:val="•"/>
      <w:lvlJc w:val="left"/>
      <w:pPr>
        <w:ind w:left="6072" w:hanging="387"/>
      </w:pPr>
    </w:lvl>
    <w:lvl w:ilvl="7">
      <w:start w:val="1"/>
      <w:numFmt w:val="bullet"/>
      <w:lvlText w:val="•"/>
      <w:lvlJc w:val="left"/>
      <w:pPr>
        <w:ind w:left="6950" w:hanging="387"/>
      </w:pPr>
    </w:lvl>
    <w:lvl w:ilvl="8">
      <w:start w:val="1"/>
      <w:numFmt w:val="bullet"/>
      <w:lvlText w:val="•"/>
      <w:lvlJc w:val="left"/>
      <w:pPr>
        <w:ind w:left="7829" w:hanging="387"/>
      </w:pPr>
    </w:lvl>
  </w:abstractNum>
  <w:abstractNum w:abstractNumId="21">
    <w:nsid w:val="1E7D494F"/>
    <w:multiLevelType w:val="multilevel"/>
    <w:tmpl w:val="630ACCF6"/>
    <w:lvl w:ilvl="0">
      <w:start w:val="1"/>
      <w:numFmt w:val="decimal"/>
      <w:lvlText w:val="(%1)"/>
      <w:lvlJc w:val="left"/>
      <w:pPr>
        <w:ind w:left="112" w:hanging="477"/>
      </w:pPr>
      <w:rPr>
        <w:rFonts w:ascii="Calibri" w:eastAsia="Calibri" w:hAnsi="Calibri" w:cs="Calibri"/>
        <w:sz w:val="24"/>
        <w:szCs w:val="24"/>
      </w:rPr>
    </w:lvl>
    <w:lvl w:ilvl="1">
      <w:start w:val="1"/>
      <w:numFmt w:val="bullet"/>
      <w:lvlText w:val="•"/>
      <w:lvlJc w:val="left"/>
      <w:pPr>
        <w:ind w:left="1122" w:hanging="478"/>
      </w:pPr>
    </w:lvl>
    <w:lvl w:ilvl="2">
      <w:start w:val="1"/>
      <w:numFmt w:val="bullet"/>
      <w:lvlText w:val="•"/>
      <w:lvlJc w:val="left"/>
      <w:pPr>
        <w:ind w:left="2125" w:hanging="478"/>
      </w:pPr>
    </w:lvl>
    <w:lvl w:ilvl="3">
      <w:start w:val="1"/>
      <w:numFmt w:val="bullet"/>
      <w:lvlText w:val="•"/>
      <w:lvlJc w:val="left"/>
      <w:pPr>
        <w:ind w:left="3127" w:hanging="478"/>
      </w:pPr>
    </w:lvl>
    <w:lvl w:ilvl="4">
      <w:start w:val="1"/>
      <w:numFmt w:val="bullet"/>
      <w:lvlText w:val="•"/>
      <w:lvlJc w:val="left"/>
      <w:pPr>
        <w:ind w:left="4130" w:hanging="478"/>
      </w:pPr>
    </w:lvl>
    <w:lvl w:ilvl="5">
      <w:start w:val="1"/>
      <w:numFmt w:val="bullet"/>
      <w:lvlText w:val="•"/>
      <w:lvlJc w:val="left"/>
      <w:pPr>
        <w:ind w:left="5133" w:hanging="478"/>
      </w:pPr>
    </w:lvl>
    <w:lvl w:ilvl="6">
      <w:start w:val="1"/>
      <w:numFmt w:val="bullet"/>
      <w:lvlText w:val="•"/>
      <w:lvlJc w:val="left"/>
      <w:pPr>
        <w:ind w:left="6135" w:hanging="478"/>
      </w:pPr>
    </w:lvl>
    <w:lvl w:ilvl="7">
      <w:start w:val="1"/>
      <w:numFmt w:val="bullet"/>
      <w:lvlText w:val="•"/>
      <w:lvlJc w:val="left"/>
      <w:pPr>
        <w:ind w:left="7138" w:hanging="478"/>
      </w:pPr>
    </w:lvl>
    <w:lvl w:ilvl="8">
      <w:start w:val="1"/>
      <w:numFmt w:val="bullet"/>
      <w:lvlText w:val="•"/>
      <w:lvlJc w:val="left"/>
      <w:pPr>
        <w:ind w:left="8141" w:hanging="477"/>
      </w:pPr>
    </w:lvl>
  </w:abstractNum>
  <w:abstractNum w:abstractNumId="22">
    <w:nsid w:val="1E891F66"/>
    <w:multiLevelType w:val="multilevel"/>
    <w:tmpl w:val="88964C2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nsid w:val="1EE72BE5"/>
    <w:multiLevelType w:val="hybridMultilevel"/>
    <w:tmpl w:val="6382E696"/>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4">
    <w:nsid w:val="1F7F7EC0"/>
    <w:multiLevelType w:val="multilevel"/>
    <w:tmpl w:val="DD104120"/>
    <w:lvl w:ilvl="0">
      <w:start w:val="2"/>
      <w:numFmt w:val="decimal"/>
      <w:lvlText w:val="(%1)"/>
      <w:lvlJc w:val="left"/>
      <w:pPr>
        <w:ind w:left="964" w:hanging="280"/>
      </w:pPr>
    </w:lvl>
    <w:lvl w:ilvl="1">
      <w:start w:val="1"/>
      <w:numFmt w:val="decimal"/>
      <w:lvlText w:val="%2."/>
      <w:lvlJc w:val="left"/>
      <w:pPr>
        <w:ind w:left="1122" w:hanging="695"/>
      </w:p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25">
    <w:nsid w:val="1FBA4989"/>
    <w:multiLevelType w:val="hybridMultilevel"/>
    <w:tmpl w:val="0A223A62"/>
    <w:lvl w:ilvl="0" w:tplc="9E20DB1A">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00E701A"/>
    <w:multiLevelType w:val="multilevel"/>
    <w:tmpl w:val="BDE213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143337B"/>
    <w:multiLevelType w:val="multilevel"/>
    <w:tmpl w:val="73A8797E"/>
    <w:lvl w:ilvl="0">
      <w:start w:val="7"/>
      <w:numFmt w:val="decimal"/>
      <w:lvlText w:val="(%1)"/>
      <w:lvlJc w:val="left"/>
      <w:pPr>
        <w:ind w:left="1303" w:hanging="339"/>
      </w:pPr>
      <w:rPr>
        <w:rFonts w:ascii="Calibri" w:eastAsia="Calibri" w:hAnsi="Calibri" w:cs="Calibri"/>
        <w:sz w:val="24"/>
        <w:szCs w:val="24"/>
      </w:rPr>
    </w:lvl>
    <w:lvl w:ilvl="1">
      <w:start w:val="1"/>
      <w:numFmt w:val="bullet"/>
      <w:lvlText w:val="•"/>
      <w:lvlJc w:val="left"/>
      <w:pPr>
        <w:ind w:left="2190" w:hanging="339"/>
      </w:pPr>
    </w:lvl>
    <w:lvl w:ilvl="2">
      <w:start w:val="1"/>
      <w:numFmt w:val="bullet"/>
      <w:lvlText w:val="•"/>
      <w:lvlJc w:val="left"/>
      <w:pPr>
        <w:ind w:left="3081" w:hanging="338"/>
      </w:pPr>
    </w:lvl>
    <w:lvl w:ilvl="3">
      <w:start w:val="1"/>
      <w:numFmt w:val="bullet"/>
      <w:lvlText w:val="•"/>
      <w:lvlJc w:val="left"/>
      <w:pPr>
        <w:ind w:left="3971" w:hanging="338"/>
      </w:pPr>
    </w:lvl>
    <w:lvl w:ilvl="4">
      <w:start w:val="1"/>
      <w:numFmt w:val="bullet"/>
      <w:lvlText w:val="•"/>
      <w:lvlJc w:val="left"/>
      <w:pPr>
        <w:ind w:left="4862" w:hanging="339"/>
      </w:pPr>
    </w:lvl>
    <w:lvl w:ilvl="5">
      <w:start w:val="1"/>
      <w:numFmt w:val="bullet"/>
      <w:lvlText w:val="•"/>
      <w:lvlJc w:val="left"/>
      <w:pPr>
        <w:ind w:left="5753" w:hanging="339"/>
      </w:pPr>
    </w:lvl>
    <w:lvl w:ilvl="6">
      <w:start w:val="1"/>
      <w:numFmt w:val="bullet"/>
      <w:lvlText w:val="•"/>
      <w:lvlJc w:val="left"/>
      <w:pPr>
        <w:ind w:left="6643" w:hanging="339"/>
      </w:pPr>
    </w:lvl>
    <w:lvl w:ilvl="7">
      <w:start w:val="1"/>
      <w:numFmt w:val="bullet"/>
      <w:lvlText w:val="•"/>
      <w:lvlJc w:val="left"/>
      <w:pPr>
        <w:ind w:left="7534" w:hanging="339"/>
      </w:pPr>
    </w:lvl>
    <w:lvl w:ilvl="8">
      <w:start w:val="1"/>
      <w:numFmt w:val="bullet"/>
      <w:lvlText w:val="•"/>
      <w:lvlJc w:val="left"/>
      <w:pPr>
        <w:ind w:left="8425" w:hanging="339"/>
      </w:pPr>
    </w:lvl>
  </w:abstractNum>
  <w:abstractNum w:abstractNumId="28">
    <w:nsid w:val="216B5014"/>
    <w:multiLevelType w:val="multilevel"/>
    <w:tmpl w:val="9418E6CC"/>
    <w:lvl w:ilvl="0">
      <w:start w:val="2"/>
      <w:numFmt w:val="decimal"/>
      <w:lvlText w:val="(%1)"/>
      <w:lvlJc w:val="left"/>
      <w:pPr>
        <w:ind w:left="114" w:hanging="425"/>
      </w:pPr>
      <w:rPr>
        <w:rFonts w:ascii="Calibri" w:eastAsia="Calibri" w:hAnsi="Calibri" w:cs="Calibri"/>
        <w:sz w:val="24"/>
        <w:szCs w:val="24"/>
      </w:rPr>
    </w:lvl>
    <w:lvl w:ilvl="1">
      <w:start w:val="1"/>
      <w:numFmt w:val="bullet"/>
      <w:lvlText w:val="•"/>
      <w:lvlJc w:val="left"/>
      <w:pPr>
        <w:ind w:left="1066" w:hanging="425"/>
      </w:pPr>
    </w:lvl>
    <w:lvl w:ilvl="2">
      <w:start w:val="1"/>
      <w:numFmt w:val="bullet"/>
      <w:lvlText w:val="•"/>
      <w:lvlJc w:val="left"/>
      <w:pPr>
        <w:ind w:left="2013" w:hanging="425"/>
      </w:pPr>
    </w:lvl>
    <w:lvl w:ilvl="3">
      <w:start w:val="1"/>
      <w:numFmt w:val="bullet"/>
      <w:lvlText w:val="•"/>
      <w:lvlJc w:val="left"/>
      <w:pPr>
        <w:ind w:left="2959" w:hanging="425"/>
      </w:pPr>
    </w:lvl>
    <w:lvl w:ilvl="4">
      <w:start w:val="1"/>
      <w:numFmt w:val="bullet"/>
      <w:lvlText w:val="•"/>
      <w:lvlJc w:val="left"/>
      <w:pPr>
        <w:ind w:left="3906" w:hanging="425"/>
      </w:pPr>
    </w:lvl>
    <w:lvl w:ilvl="5">
      <w:start w:val="1"/>
      <w:numFmt w:val="bullet"/>
      <w:lvlText w:val="•"/>
      <w:lvlJc w:val="left"/>
      <w:pPr>
        <w:ind w:left="4853" w:hanging="425"/>
      </w:pPr>
    </w:lvl>
    <w:lvl w:ilvl="6">
      <w:start w:val="1"/>
      <w:numFmt w:val="bullet"/>
      <w:lvlText w:val="•"/>
      <w:lvlJc w:val="left"/>
      <w:pPr>
        <w:ind w:left="5799" w:hanging="425"/>
      </w:pPr>
    </w:lvl>
    <w:lvl w:ilvl="7">
      <w:start w:val="1"/>
      <w:numFmt w:val="bullet"/>
      <w:lvlText w:val="•"/>
      <w:lvlJc w:val="left"/>
      <w:pPr>
        <w:ind w:left="6746" w:hanging="425"/>
      </w:pPr>
    </w:lvl>
    <w:lvl w:ilvl="8">
      <w:start w:val="1"/>
      <w:numFmt w:val="bullet"/>
      <w:lvlText w:val="•"/>
      <w:lvlJc w:val="left"/>
      <w:pPr>
        <w:ind w:left="7693" w:hanging="425"/>
      </w:pPr>
    </w:lvl>
  </w:abstractNum>
  <w:abstractNum w:abstractNumId="29">
    <w:nsid w:val="21AC6DED"/>
    <w:multiLevelType w:val="multilevel"/>
    <w:tmpl w:val="C81A1740"/>
    <w:lvl w:ilvl="0">
      <w:start w:val="2"/>
      <w:numFmt w:val="decimal"/>
      <w:lvlText w:val="(%1)"/>
      <w:lvlJc w:val="left"/>
      <w:pPr>
        <w:ind w:left="114" w:hanging="425"/>
      </w:pPr>
      <w:rPr>
        <w:rFonts w:ascii="Calibri" w:eastAsia="Calibri" w:hAnsi="Calibri" w:cs="Calibri"/>
        <w:sz w:val="24"/>
        <w:szCs w:val="24"/>
      </w:rPr>
    </w:lvl>
    <w:lvl w:ilvl="1">
      <w:start w:val="1"/>
      <w:numFmt w:val="bullet"/>
      <w:lvlText w:val="•"/>
      <w:lvlJc w:val="left"/>
      <w:pPr>
        <w:ind w:left="1066" w:hanging="425"/>
      </w:pPr>
    </w:lvl>
    <w:lvl w:ilvl="2">
      <w:start w:val="1"/>
      <w:numFmt w:val="bullet"/>
      <w:lvlText w:val="•"/>
      <w:lvlJc w:val="left"/>
      <w:pPr>
        <w:ind w:left="2013" w:hanging="425"/>
      </w:pPr>
    </w:lvl>
    <w:lvl w:ilvl="3">
      <w:start w:val="1"/>
      <w:numFmt w:val="bullet"/>
      <w:lvlText w:val="•"/>
      <w:lvlJc w:val="left"/>
      <w:pPr>
        <w:ind w:left="2959" w:hanging="425"/>
      </w:pPr>
    </w:lvl>
    <w:lvl w:ilvl="4">
      <w:start w:val="1"/>
      <w:numFmt w:val="bullet"/>
      <w:lvlText w:val="•"/>
      <w:lvlJc w:val="left"/>
      <w:pPr>
        <w:ind w:left="3906" w:hanging="425"/>
      </w:pPr>
    </w:lvl>
    <w:lvl w:ilvl="5">
      <w:start w:val="1"/>
      <w:numFmt w:val="bullet"/>
      <w:lvlText w:val="•"/>
      <w:lvlJc w:val="left"/>
      <w:pPr>
        <w:ind w:left="4853" w:hanging="425"/>
      </w:pPr>
    </w:lvl>
    <w:lvl w:ilvl="6">
      <w:start w:val="1"/>
      <w:numFmt w:val="bullet"/>
      <w:lvlText w:val="•"/>
      <w:lvlJc w:val="left"/>
      <w:pPr>
        <w:ind w:left="5799" w:hanging="425"/>
      </w:pPr>
    </w:lvl>
    <w:lvl w:ilvl="7">
      <w:start w:val="1"/>
      <w:numFmt w:val="bullet"/>
      <w:lvlText w:val="•"/>
      <w:lvlJc w:val="left"/>
      <w:pPr>
        <w:ind w:left="6746" w:hanging="425"/>
      </w:pPr>
    </w:lvl>
    <w:lvl w:ilvl="8">
      <w:start w:val="1"/>
      <w:numFmt w:val="bullet"/>
      <w:lvlText w:val="•"/>
      <w:lvlJc w:val="left"/>
      <w:pPr>
        <w:ind w:left="7693" w:hanging="425"/>
      </w:pPr>
    </w:lvl>
  </w:abstractNum>
  <w:abstractNum w:abstractNumId="30">
    <w:nsid w:val="23A652B4"/>
    <w:multiLevelType w:val="multilevel"/>
    <w:tmpl w:val="132A81A6"/>
    <w:lvl w:ilvl="0">
      <w:start w:val="1"/>
      <w:numFmt w:val="decimal"/>
      <w:lvlText w:val="%1."/>
      <w:lvlJc w:val="left"/>
      <w:pPr>
        <w:ind w:left="257" w:hanging="425"/>
      </w:pPr>
      <w:rPr>
        <w:rFonts w:ascii="Calibri" w:eastAsia="Calibri" w:hAnsi="Calibri" w:cs="Calibri"/>
        <w:sz w:val="24"/>
        <w:szCs w:val="24"/>
      </w:rPr>
    </w:lvl>
    <w:lvl w:ilvl="1">
      <w:start w:val="1"/>
      <w:numFmt w:val="bullet"/>
      <w:lvlText w:val="•"/>
      <w:lvlJc w:val="left"/>
      <w:pPr>
        <w:ind w:left="1254" w:hanging="425"/>
      </w:pPr>
    </w:lvl>
    <w:lvl w:ilvl="2">
      <w:start w:val="1"/>
      <w:numFmt w:val="bullet"/>
      <w:lvlText w:val="•"/>
      <w:lvlJc w:val="left"/>
      <w:pPr>
        <w:ind w:left="2249" w:hanging="425"/>
      </w:pPr>
    </w:lvl>
    <w:lvl w:ilvl="3">
      <w:start w:val="1"/>
      <w:numFmt w:val="bullet"/>
      <w:lvlText w:val="•"/>
      <w:lvlJc w:val="left"/>
      <w:pPr>
        <w:ind w:left="3243" w:hanging="425"/>
      </w:pPr>
    </w:lvl>
    <w:lvl w:ilvl="4">
      <w:start w:val="1"/>
      <w:numFmt w:val="bullet"/>
      <w:lvlText w:val="•"/>
      <w:lvlJc w:val="left"/>
      <w:pPr>
        <w:ind w:left="4238" w:hanging="425"/>
      </w:pPr>
    </w:lvl>
    <w:lvl w:ilvl="5">
      <w:start w:val="1"/>
      <w:numFmt w:val="bullet"/>
      <w:lvlText w:val="•"/>
      <w:lvlJc w:val="left"/>
      <w:pPr>
        <w:ind w:left="5233" w:hanging="425"/>
      </w:pPr>
    </w:lvl>
    <w:lvl w:ilvl="6">
      <w:start w:val="1"/>
      <w:numFmt w:val="bullet"/>
      <w:lvlText w:val="•"/>
      <w:lvlJc w:val="left"/>
      <w:pPr>
        <w:ind w:left="6227" w:hanging="425"/>
      </w:pPr>
    </w:lvl>
    <w:lvl w:ilvl="7">
      <w:start w:val="1"/>
      <w:numFmt w:val="bullet"/>
      <w:lvlText w:val="•"/>
      <w:lvlJc w:val="left"/>
      <w:pPr>
        <w:ind w:left="7222" w:hanging="425"/>
      </w:pPr>
    </w:lvl>
    <w:lvl w:ilvl="8">
      <w:start w:val="1"/>
      <w:numFmt w:val="bullet"/>
      <w:lvlText w:val="•"/>
      <w:lvlJc w:val="left"/>
      <w:pPr>
        <w:ind w:left="8217" w:hanging="425"/>
      </w:pPr>
    </w:lvl>
  </w:abstractNum>
  <w:abstractNum w:abstractNumId="31">
    <w:nsid w:val="241C7BAA"/>
    <w:multiLevelType w:val="multilevel"/>
    <w:tmpl w:val="EFF07D3C"/>
    <w:lvl w:ilvl="0">
      <w:start w:val="1"/>
      <w:numFmt w:val="decimal"/>
      <w:lvlText w:val="%1."/>
      <w:lvlJc w:val="left"/>
      <w:pPr>
        <w:ind w:left="502" w:hanging="360"/>
      </w:pPr>
      <w:rPr>
        <w:rFonts w:ascii="Calibri" w:eastAsia="Calibri" w:hAnsi="Calibri" w:cs="Calibri"/>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6FC434A"/>
    <w:multiLevelType w:val="multilevel"/>
    <w:tmpl w:val="4C0E1152"/>
    <w:lvl w:ilvl="0">
      <w:start w:val="1"/>
      <w:numFmt w:val="decimal"/>
      <w:lvlText w:val="%1."/>
      <w:lvlJc w:val="left"/>
      <w:pPr>
        <w:ind w:left="1140" w:hanging="360"/>
      </w:pPr>
      <w:rPr>
        <w:i w:val="0"/>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3">
    <w:nsid w:val="27216481"/>
    <w:multiLevelType w:val="multilevel"/>
    <w:tmpl w:val="D9BEC86E"/>
    <w:lvl w:ilvl="0">
      <w:start w:val="2"/>
      <w:numFmt w:val="decimal"/>
      <w:lvlText w:val="(%1)"/>
      <w:lvlJc w:val="left"/>
      <w:pPr>
        <w:ind w:left="256" w:hanging="281"/>
      </w:p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34">
    <w:nsid w:val="273D01C1"/>
    <w:multiLevelType w:val="multilevel"/>
    <w:tmpl w:val="9BB60E82"/>
    <w:lvl w:ilvl="0">
      <w:start w:val="1"/>
      <w:numFmt w:val="bullet"/>
      <w:lvlText w:val=""/>
      <w:lvlJc w:val="left"/>
      <w:pPr>
        <w:ind w:left="1274" w:hanging="280"/>
      </w:pPr>
      <w:rPr>
        <w:rFonts w:ascii="Symbol" w:hAnsi="Symbol" w:hint="default"/>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35">
    <w:nsid w:val="28725A45"/>
    <w:multiLevelType w:val="hybridMultilevel"/>
    <w:tmpl w:val="3282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9E6A1C"/>
    <w:multiLevelType w:val="hybridMultilevel"/>
    <w:tmpl w:val="EE0CF4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29C11960"/>
    <w:multiLevelType w:val="multilevel"/>
    <w:tmpl w:val="7BE206EC"/>
    <w:lvl w:ilvl="0">
      <w:start w:val="1"/>
      <w:numFmt w:val="decimal"/>
      <w:lvlText w:val="%1."/>
      <w:lvlJc w:val="left"/>
      <w:pPr>
        <w:ind w:left="720" w:hanging="360"/>
      </w:pPr>
      <w:rPr>
        <w:rFonts w:ascii="Calibri" w:eastAsia="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A6D4B8E"/>
    <w:multiLevelType w:val="multilevel"/>
    <w:tmpl w:val="82743B60"/>
    <w:lvl w:ilvl="0">
      <w:start w:val="2"/>
      <w:numFmt w:val="decimal"/>
      <w:lvlText w:val="(%1)"/>
      <w:lvlJc w:val="left"/>
      <w:pPr>
        <w:ind w:left="1132"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39">
    <w:nsid w:val="2C7E1EE8"/>
    <w:multiLevelType w:val="multilevel"/>
    <w:tmpl w:val="9EF4871E"/>
    <w:lvl w:ilvl="0">
      <w:start w:val="2"/>
      <w:numFmt w:val="decimal"/>
      <w:lvlText w:val="(%1)"/>
      <w:lvlJc w:val="left"/>
      <w:pPr>
        <w:ind w:left="114" w:hanging="425"/>
      </w:pPr>
      <w:rPr>
        <w:rFonts w:ascii="Calibri" w:eastAsia="Calibri" w:hAnsi="Calibri" w:cs="Calibri"/>
        <w:sz w:val="24"/>
        <w:szCs w:val="24"/>
      </w:rPr>
    </w:lvl>
    <w:lvl w:ilvl="1">
      <w:start w:val="1"/>
      <w:numFmt w:val="decimal"/>
      <w:lvlText w:val="%2."/>
      <w:lvlJc w:val="left"/>
      <w:pPr>
        <w:ind w:left="256" w:hanging="696"/>
      </w:pPr>
    </w:lvl>
    <w:lvl w:ilvl="2">
      <w:start w:val="1"/>
      <w:numFmt w:val="bullet"/>
      <w:lvlText w:val="●"/>
      <w:lvlJc w:val="left"/>
      <w:pPr>
        <w:ind w:left="256" w:hanging="336"/>
      </w:pPr>
      <w:rPr>
        <w:rFonts w:ascii="Noto Sans Symbols" w:eastAsia="Noto Sans Symbols" w:hAnsi="Noto Sans Symbols" w:cs="Noto Sans Symbols"/>
        <w:sz w:val="22"/>
        <w:szCs w:val="22"/>
      </w:rPr>
    </w:lvl>
    <w:lvl w:ilvl="3">
      <w:start w:val="1"/>
      <w:numFmt w:val="bullet"/>
      <w:lvlText w:val="•"/>
      <w:lvlJc w:val="left"/>
      <w:pPr>
        <w:ind w:left="2668" w:hanging="336"/>
      </w:pPr>
    </w:lvl>
    <w:lvl w:ilvl="4">
      <w:start w:val="1"/>
      <w:numFmt w:val="bullet"/>
      <w:lvlText w:val="•"/>
      <w:lvlJc w:val="left"/>
      <w:pPr>
        <w:ind w:left="3656" w:hanging="336"/>
      </w:pPr>
    </w:lvl>
    <w:lvl w:ilvl="5">
      <w:start w:val="1"/>
      <w:numFmt w:val="bullet"/>
      <w:lvlText w:val="•"/>
      <w:lvlJc w:val="left"/>
      <w:pPr>
        <w:ind w:left="4644" w:hanging="336"/>
      </w:pPr>
    </w:lvl>
    <w:lvl w:ilvl="6">
      <w:start w:val="1"/>
      <w:numFmt w:val="bullet"/>
      <w:lvlText w:val="•"/>
      <w:lvlJc w:val="left"/>
      <w:pPr>
        <w:ind w:left="5633" w:hanging="336"/>
      </w:pPr>
    </w:lvl>
    <w:lvl w:ilvl="7">
      <w:start w:val="1"/>
      <w:numFmt w:val="bullet"/>
      <w:lvlText w:val="•"/>
      <w:lvlJc w:val="left"/>
      <w:pPr>
        <w:ind w:left="6621" w:hanging="336"/>
      </w:pPr>
    </w:lvl>
    <w:lvl w:ilvl="8">
      <w:start w:val="1"/>
      <w:numFmt w:val="bullet"/>
      <w:lvlText w:val="•"/>
      <w:lvlJc w:val="left"/>
      <w:pPr>
        <w:ind w:left="7609" w:hanging="336"/>
      </w:pPr>
    </w:lvl>
  </w:abstractNum>
  <w:abstractNum w:abstractNumId="40">
    <w:nsid w:val="2FCC4ED7"/>
    <w:multiLevelType w:val="hybridMultilevel"/>
    <w:tmpl w:val="8FAC24AE"/>
    <w:lvl w:ilvl="0" w:tplc="04020001">
      <w:start w:val="1"/>
      <w:numFmt w:val="bullet"/>
      <w:lvlText w:val=""/>
      <w:lvlJc w:val="left"/>
      <w:pPr>
        <w:ind w:left="1684" w:hanging="360"/>
      </w:pPr>
      <w:rPr>
        <w:rFonts w:ascii="Symbol" w:hAnsi="Symbol" w:hint="default"/>
      </w:rPr>
    </w:lvl>
    <w:lvl w:ilvl="1" w:tplc="04020003" w:tentative="1">
      <w:start w:val="1"/>
      <w:numFmt w:val="bullet"/>
      <w:lvlText w:val="o"/>
      <w:lvlJc w:val="left"/>
      <w:pPr>
        <w:ind w:left="2404" w:hanging="360"/>
      </w:pPr>
      <w:rPr>
        <w:rFonts w:ascii="Courier New" w:hAnsi="Courier New" w:cs="Courier New" w:hint="default"/>
      </w:rPr>
    </w:lvl>
    <w:lvl w:ilvl="2" w:tplc="04020005" w:tentative="1">
      <w:start w:val="1"/>
      <w:numFmt w:val="bullet"/>
      <w:lvlText w:val=""/>
      <w:lvlJc w:val="left"/>
      <w:pPr>
        <w:ind w:left="3124" w:hanging="360"/>
      </w:pPr>
      <w:rPr>
        <w:rFonts w:ascii="Wingdings" w:hAnsi="Wingdings" w:hint="default"/>
      </w:rPr>
    </w:lvl>
    <w:lvl w:ilvl="3" w:tplc="04020001" w:tentative="1">
      <w:start w:val="1"/>
      <w:numFmt w:val="bullet"/>
      <w:lvlText w:val=""/>
      <w:lvlJc w:val="left"/>
      <w:pPr>
        <w:ind w:left="3844" w:hanging="360"/>
      </w:pPr>
      <w:rPr>
        <w:rFonts w:ascii="Symbol" w:hAnsi="Symbol" w:hint="default"/>
      </w:rPr>
    </w:lvl>
    <w:lvl w:ilvl="4" w:tplc="04020003" w:tentative="1">
      <w:start w:val="1"/>
      <w:numFmt w:val="bullet"/>
      <w:lvlText w:val="o"/>
      <w:lvlJc w:val="left"/>
      <w:pPr>
        <w:ind w:left="4564" w:hanging="360"/>
      </w:pPr>
      <w:rPr>
        <w:rFonts w:ascii="Courier New" w:hAnsi="Courier New" w:cs="Courier New" w:hint="default"/>
      </w:rPr>
    </w:lvl>
    <w:lvl w:ilvl="5" w:tplc="04020005" w:tentative="1">
      <w:start w:val="1"/>
      <w:numFmt w:val="bullet"/>
      <w:lvlText w:val=""/>
      <w:lvlJc w:val="left"/>
      <w:pPr>
        <w:ind w:left="5284" w:hanging="360"/>
      </w:pPr>
      <w:rPr>
        <w:rFonts w:ascii="Wingdings" w:hAnsi="Wingdings" w:hint="default"/>
      </w:rPr>
    </w:lvl>
    <w:lvl w:ilvl="6" w:tplc="04020001" w:tentative="1">
      <w:start w:val="1"/>
      <w:numFmt w:val="bullet"/>
      <w:lvlText w:val=""/>
      <w:lvlJc w:val="left"/>
      <w:pPr>
        <w:ind w:left="6004" w:hanging="360"/>
      </w:pPr>
      <w:rPr>
        <w:rFonts w:ascii="Symbol" w:hAnsi="Symbol" w:hint="default"/>
      </w:rPr>
    </w:lvl>
    <w:lvl w:ilvl="7" w:tplc="04020003" w:tentative="1">
      <w:start w:val="1"/>
      <w:numFmt w:val="bullet"/>
      <w:lvlText w:val="o"/>
      <w:lvlJc w:val="left"/>
      <w:pPr>
        <w:ind w:left="6724" w:hanging="360"/>
      </w:pPr>
      <w:rPr>
        <w:rFonts w:ascii="Courier New" w:hAnsi="Courier New" w:cs="Courier New" w:hint="default"/>
      </w:rPr>
    </w:lvl>
    <w:lvl w:ilvl="8" w:tplc="04020005" w:tentative="1">
      <w:start w:val="1"/>
      <w:numFmt w:val="bullet"/>
      <w:lvlText w:val=""/>
      <w:lvlJc w:val="left"/>
      <w:pPr>
        <w:ind w:left="7444" w:hanging="360"/>
      </w:pPr>
      <w:rPr>
        <w:rFonts w:ascii="Wingdings" w:hAnsi="Wingdings" w:hint="default"/>
      </w:rPr>
    </w:lvl>
  </w:abstractNum>
  <w:abstractNum w:abstractNumId="41">
    <w:nsid w:val="338C467F"/>
    <w:multiLevelType w:val="multilevel"/>
    <w:tmpl w:val="9BB60E82"/>
    <w:lvl w:ilvl="0">
      <w:start w:val="1"/>
      <w:numFmt w:val="bullet"/>
      <w:lvlText w:val=""/>
      <w:lvlJc w:val="left"/>
      <w:pPr>
        <w:ind w:left="1274" w:hanging="280"/>
      </w:pPr>
      <w:rPr>
        <w:rFonts w:ascii="Symbol" w:hAnsi="Symbol" w:hint="default"/>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42">
    <w:nsid w:val="33DF27C3"/>
    <w:multiLevelType w:val="multilevel"/>
    <w:tmpl w:val="9BB60E82"/>
    <w:lvl w:ilvl="0">
      <w:start w:val="1"/>
      <w:numFmt w:val="bullet"/>
      <w:lvlText w:val=""/>
      <w:lvlJc w:val="left"/>
      <w:pPr>
        <w:ind w:left="1274" w:hanging="280"/>
      </w:pPr>
      <w:rPr>
        <w:rFonts w:ascii="Symbol" w:hAnsi="Symbol" w:hint="default"/>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43">
    <w:nsid w:val="3416743C"/>
    <w:multiLevelType w:val="multilevel"/>
    <w:tmpl w:val="C8365358"/>
    <w:lvl w:ilvl="0">
      <w:start w:val="1"/>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44">
    <w:nsid w:val="363C5F1C"/>
    <w:multiLevelType w:val="multilevel"/>
    <w:tmpl w:val="E1F061A4"/>
    <w:lvl w:ilvl="0">
      <w:start w:val="2"/>
      <w:numFmt w:val="decimal"/>
      <w:lvlText w:val="(%1)"/>
      <w:lvlJc w:val="left"/>
      <w:pPr>
        <w:ind w:left="964" w:hanging="280"/>
      </w:pPr>
      <w:rPr>
        <w:rFonts w:ascii="Calibri" w:eastAsia="Calibri" w:hAnsi="Calibri" w:cs="Calibri"/>
        <w:sz w:val="24"/>
        <w:szCs w:val="24"/>
      </w:rPr>
    </w:lvl>
    <w:lvl w:ilvl="1">
      <w:start w:val="1"/>
      <w:numFmt w:val="bullet"/>
      <w:lvlText w:val="•"/>
      <w:lvlJc w:val="left"/>
      <w:pPr>
        <w:ind w:left="1822" w:hanging="281"/>
      </w:pPr>
    </w:lvl>
    <w:lvl w:ilvl="2">
      <w:start w:val="1"/>
      <w:numFmt w:val="bullet"/>
      <w:lvlText w:val="•"/>
      <w:lvlJc w:val="left"/>
      <w:pPr>
        <w:ind w:left="2685" w:hanging="281"/>
      </w:pPr>
    </w:lvl>
    <w:lvl w:ilvl="3">
      <w:start w:val="1"/>
      <w:numFmt w:val="bullet"/>
      <w:lvlText w:val="•"/>
      <w:lvlJc w:val="left"/>
      <w:pPr>
        <w:ind w:left="3547" w:hanging="281"/>
      </w:pPr>
    </w:lvl>
    <w:lvl w:ilvl="4">
      <w:start w:val="1"/>
      <w:numFmt w:val="bullet"/>
      <w:lvlText w:val="•"/>
      <w:lvlJc w:val="left"/>
      <w:pPr>
        <w:ind w:left="4410" w:hanging="281"/>
      </w:pPr>
    </w:lvl>
    <w:lvl w:ilvl="5">
      <w:start w:val="1"/>
      <w:numFmt w:val="bullet"/>
      <w:lvlText w:val="•"/>
      <w:lvlJc w:val="left"/>
      <w:pPr>
        <w:ind w:left="5273" w:hanging="281"/>
      </w:pPr>
    </w:lvl>
    <w:lvl w:ilvl="6">
      <w:start w:val="1"/>
      <w:numFmt w:val="bullet"/>
      <w:lvlText w:val="•"/>
      <w:lvlJc w:val="left"/>
      <w:pPr>
        <w:ind w:left="6135" w:hanging="281"/>
      </w:pPr>
    </w:lvl>
    <w:lvl w:ilvl="7">
      <w:start w:val="1"/>
      <w:numFmt w:val="bullet"/>
      <w:lvlText w:val="•"/>
      <w:lvlJc w:val="left"/>
      <w:pPr>
        <w:ind w:left="6998" w:hanging="281"/>
      </w:pPr>
    </w:lvl>
    <w:lvl w:ilvl="8">
      <w:start w:val="1"/>
      <w:numFmt w:val="bullet"/>
      <w:lvlText w:val="•"/>
      <w:lvlJc w:val="left"/>
      <w:pPr>
        <w:ind w:left="7861" w:hanging="281"/>
      </w:pPr>
    </w:lvl>
  </w:abstractNum>
  <w:abstractNum w:abstractNumId="45">
    <w:nsid w:val="36761E40"/>
    <w:multiLevelType w:val="multilevel"/>
    <w:tmpl w:val="68641FF0"/>
    <w:lvl w:ilvl="0">
      <w:start w:val="2"/>
      <w:numFmt w:val="decimal"/>
      <w:lvlText w:val="(%1)"/>
      <w:lvlJc w:val="left"/>
      <w:pPr>
        <w:ind w:left="114" w:hanging="425"/>
      </w:pPr>
      <w:rPr>
        <w:rFonts w:ascii="Calibri" w:eastAsia="Calibri" w:hAnsi="Calibri" w:cs="Calibri"/>
        <w:sz w:val="24"/>
        <w:szCs w:val="24"/>
      </w:rPr>
    </w:lvl>
    <w:lvl w:ilvl="1">
      <w:start w:val="1"/>
      <w:numFmt w:val="bullet"/>
      <w:lvlText w:val="•"/>
      <w:lvlJc w:val="left"/>
      <w:pPr>
        <w:ind w:left="626" w:hanging="339"/>
      </w:pPr>
      <w:rPr>
        <w:rFonts w:ascii="Arial" w:eastAsia="Arial" w:hAnsi="Arial" w:cs="Arial"/>
        <w:sz w:val="24"/>
        <w:szCs w:val="24"/>
      </w:rPr>
    </w:lvl>
    <w:lvl w:ilvl="2">
      <w:start w:val="1"/>
      <w:numFmt w:val="bullet"/>
      <w:lvlText w:val="•"/>
      <w:lvlJc w:val="left"/>
      <w:pPr>
        <w:ind w:left="1616" w:hanging="339"/>
      </w:pPr>
    </w:lvl>
    <w:lvl w:ilvl="3">
      <w:start w:val="1"/>
      <w:numFmt w:val="bullet"/>
      <w:lvlText w:val="•"/>
      <w:lvlJc w:val="left"/>
      <w:pPr>
        <w:ind w:left="2612" w:hanging="339"/>
      </w:pPr>
    </w:lvl>
    <w:lvl w:ilvl="4">
      <w:start w:val="1"/>
      <w:numFmt w:val="bullet"/>
      <w:lvlText w:val="•"/>
      <w:lvlJc w:val="left"/>
      <w:pPr>
        <w:ind w:left="3608" w:hanging="338"/>
      </w:pPr>
    </w:lvl>
    <w:lvl w:ilvl="5">
      <w:start w:val="1"/>
      <w:numFmt w:val="bullet"/>
      <w:lvlText w:val="•"/>
      <w:lvlJc w:val="left"/>
      <w:pPr>
        <w:ind w:left="4605" w:hanging="339"/>
      </w:pPr>
    </w:lvl>
    <w:lvl w:ilvl="6">
      <w:start w:val="1"/>
      <w:numFmt w:val="bullet"/>
      <w:lvlText w:val="•"/>
      <w:lvlJc w:val="left"/>
      <w:pPr>
        <w:ind w:left="5601" w:hanging="339"/>
      </w:pPr>
    </w:lvl>
    <w:lvl w:ilvl="7">
      <w:start w:val="1"/>
      <w:numFmt w:val="bullet"/>
      <w:lvlText w:val="•"/>
      <w:lvlJc w:val="left"/>
      <w:pPr>
        <w:ind w:left="6597" w:hanging="338"/>
      </w:pPr>
    </w:lvl>
    <w:lvl w:ilvl="8">
      <w:start w:val="1"/>
      <w:numFmt w:val="bullet"/>
      <w:lvlText w:val="•"/>
      <w:lvlJc w:val="left"/>
      <w:pPr>
        <w:ind w:left="7593" w:hanging="339"/>
      </w:pPr>
    </w:lvl>
  </w:abstractNum>
  <w:abstractNum w:abstractNumId="46">
    <w:nsid w:val="386126A8"/>
    <w:multiLevelType w:val="multilevel"/>
    <w:tmpl w:val="5BF410A0"/>
    <w:lvl w:ilvl="0">
      <w:start w:val="2"/>
      <w:numFmt w:val="decimal"/>
      <w:lvlText w:val="(%1)"/>
      <w:lvlJc w:val="left"/>
      <w:pPr>
        <w:ind w:left="964" w:hanging="280"/>
      </w:pPr>
      <w:rPr>
        <w:rFonts w:ascii="Calibri" w:eastAsia="Calibri" w:hAnsi="Calibri" w:cs="Calibri"/>
        <w:sz w:val="24"/>
        <w:szCs w:val="24"/>
      </w:rPr>
    </w:lvl>
    <w:lvl w:ilvl="1">
      <w:start w:val="1"/>
      <w:numFmt w:val="decimal"/>
      <w:lvlText w:val="%2."/>
      <w:lvlJc w:val="left"/>
      <w:pPr>
        <w:ind w:left="256" w:hanging="696"/>
      </w:pPr>
      <w:rPr>
        <w:rFonts w:ascii="Calibri" w:eastAsia="Calibri" w:hAnsi="Calibri" w:cs="Calibri"/>
        <w:sz w:val="22"/>
        <w:szCs w:val="22"/>
      </w:rPr>
    </w:lvl>
    <w:lvl w:ilvl="2">
      <w:start w:val="1"/>
      <w:numFmt w:val="bullet"/>
      <w:lvlText w:val="•"/>
      <w:lvlJc w:val="left"/>
      <w:pPr>
        <w:ind w:left="1918" w:hanging="695"/>
      </w:pPr>
    </w:lvl>
    <w:lvl w:ilvl="3">
      <w:start w:val="1"/>
      <w:numFmt w:val="bullet"/>
      <w:lvlText w:val="•"/>
      <w:lvlJc w:val="left"/>
      <w:pPr>
        <w:ind w:left="2876" w:hanging="695"/>
      </w:pPr>
    </w:lvl>
    <w:lvl w:ilvl="4">
      <w:start w:val="1"/>
      <w:numFmt w:val="bullet"/>
      <w:lvlText w:val="•"/>
      <w:lvlJc w:val="left"/>
      <w:pPr>
        <w:ind w:left="3835" w:hanging="696"/>
      </w:pPr>
    </w:lvl>
    <w:lvl w:ilvl="5">
      <w:start w:val="1"/>
      <w:numFmt w:val="bullet"/>
      <w:lvlText w:val="•"/>
      <w:lvlJc w:val="left"/>
      <w:pPr>
        <w:ind w:left="4793" w:hanging="696"/>
      </w:pPr>
    </w:lvl>
    <w:lvl w:ilvl="6">
      <w:start w:val="1"/>
      <w:numFmt w:val="bullet"/>
      <w:lvlText w:val="•"/>
      <w:lvlJc w:val="left"/>
      <w:pPr>
        <w:ind w:left="5752" w:hanging="696"/>
      </w:pPr>
    </w:lvl>
    <w:lvl w:ilvl="7">
      <w:start w:val="1"/>
      <w:numFmt w:val="bullet"/>
      <w:lvlText w:val="•"/>
      <w:lvlJc w:val="left"/>
      <w:pPr>
        <w:ind w:left="6710" w:hanging="696"/>
      </w:pPr>
    </w:lvl>
    <w:lvl w:ilvl="8">
      <w:start w:val="1"/>
      <w:numFmt w:val="bullet"/>
      <w:lvlText w:val="•"/>
      <w:lvlJc w:val="left"/>
      <w:pPr>
        <w:ind w:left="7669" w:hanging="696"/>
      </w:pPr>
    </w:lvl>
  </w:abstractNum>
  <w:abstractNum w:abstractNumId="47">
    <w:nsid w:val="39646671"/>
    <w:multiLevelType w:val="hybridMultilevel"/>
    <w:tmpl w:val="8D8468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3B26617E"/>
    <w:multiLevelType w:val="multilevel"/>
    <w:tmpl w:val="DACA1CEE"/>
    <w:lvl w:ilvl="0">
      <w:start w:val="1"/>
      <w:numFmt w:val="decimal"/>
      <w:lvlText w:val="%1."/>
      <w:lvlJc w:val="left"/>
      <w:pPr>
        <w:ind w:left="438" w:hanging="183"/>
      </w:pPr>
      <w:rPr>
        <w:rFonts w:ascii="Cambria" w:eastAsia="Cambria" w:hAnsi="Cambria" w:cs="Cambria"/>
        <w:sz w:val="22"/>
        <w:szCs w:val="22"/>
      </w:rPr>
    </w:lvl>
    <w:lvl w:ilvl="1">
      <w:start w:val="1"/>
      <w:numFmt w:val="bullet"/>
      <w:lvlText w:val="•"/>
      <w:lvlJc w:val="left"/>
      <w:pPr>
        <w:ind w:left="1354" w:hanging="183"/>
      </w:pPr>
    </w:lvl>
    <w:lvl w:ilvl="2">
      <w:start w:val="1"/>
      <w:numFmt w:val="bullet"/>
      <w:lvlText w:val="•"/>
      <w:lvlJc w:val="left"/>
      <w:pPr>
        <w:ind w:left="2269" w:hanging="183"/>
      </w:pPr>
    </w:lvl>
    <w:lvl w:ilvl="3">
      <w:start w:val="1"/>
      <w:numFmt w:val="bullet"/>
      <w:lvlText w:val="•"/>
      <w:lvlJc w:val="left"/>
      <w:pPr>
        <w:ind w:left="3183" w:hanging="183"/>
      </w:pPr>
    </w:lvl>
    <w:lvl w:ilvl="4">
      <w:start w:val="1"/>
      <w:numFmt w:val="bullet"/>
      <w:lvlText w:val="•"/>
      <w:lvlJc w:val="left"/>
      <w:pPr>
        <w:ind w:left="4098" w:hanging="183"/>
      </w:pPr>
    </w:lvl>
    <w:lvl w:ilvl="5">
      <w:start w:val="1"/>
      <w:numFmt w:val="bullet"/>
      <w:lvlText w:val="•"/>
      <w:lvlJc w:val="left"/>
      <w:pPr>
        <w:ind w:left="5013" w:hanging="183"/>
      </w:pPr>
    </w:lvl>
    <w:lvl w:ilvl="6">
      <w:start w:val="1"/>
      <w:numFmt w:val="bullet"/>
      <w:lvlText w:val="•"/>
      <w:lvlJc w:val="left"/>
      <w:pPr>
        <w:ind w:left="5927" w:hanging="182"/>
      </w:pPr>
    </w:lvl>
    <w:lvl w:ilvl="7">
      <w:start w:val="1"/>
      <w:numFmt w:val="bullet"/>
      <w:lvlText w:val="•"/>
      <w:lvlJc w:val="left"/>
      <w:pPr>
        <w:ind w:left="6842" w:hanging="182"/>
      </w:pPr>
    </w:lvl>
    <w:lvl w:ilvl="8">
      <w:start w:val="1"/>
      <w:numFmt w:val="bullet"/>
      <w:lvlText w:val="•"/>
      <w:lvlJc w:val="left"/>
      <w:pPr>
        <w:ind w:left="7757" w:hanging="182"/>
      </w:pPr>
    </w:lvl>
  </w:abstractNum>
  <w:abstractNum w:abstractNumId="49">
    <w:nsid w:val="3DE66D24"/>
    <w:multiLevelType w:val="multilevel"/>
    <w:tmpl w:val="95464A94"/>
    <w:lvl w:ilvl="0">
      <w:start w:val="1"/>
      <w:numFmt w:val="decimal"/>
      <w:lvlText w:val="%1."/>
      <w:lvlJc w:val="left"/>
      <w:pPr>
        <w:ind w:left="1406" w:hanging="696"/>
      </w:pPr>
      <w:rPr>
        <w:rFonts w:ascii="Calibri" w:eastAsia="Calibri" w:hAnsi="Calibri" w:cs="Calibri"/>
        <w:sz w:val="24"/>
        <w:szCs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nsid w:val="3E2E27DF"/>
    <w:multiLevelType w:val="multilevel"/>
    <w:tmpl w:val="990289E8"/>
    <w:lvl w:ilvl="0">
      <w:start w:val="1"/>
      <w:numFmt w:val="decimal"/>
      <w:lvlText w:val="%1."/>
      <w:lvlJc w:val="left"/>
      <w:pPr>
        <w:ind w:left="256" w:hanging="696"/>
      </w:pPr>
      <w:rPr>
        <w:rFonts w:ascii="Calibri" w:eastAsia="Calibri" w:hAnsi="Calibri" w:cs="Calibri"/>
        <w:sz w:val="24"/>
        <w:szCs w:val="24"/>
      </w:rPr>
    </w:lvl>
    <w:lvl w:ilvl="1">
      <w:start w:val="1"/>
      <w:numFmt w:val="bullet"/>
      <w:lvlText w:val="•"/>
      <w:lvlJc w:val="left"/>
      <w:pPr>
        <w:ind w:left="1192" w:hanging="695"/>
      </w:pPr>
    </w:lvl>
    <w:lvl w:ilvl="2">
      <w:start w:val="1"/>
      <w:numFmt w:val="bullet"/>
      <w:lvlText w:val="•"/>
      <w:lvlJc w:val="left"/>
      <w:pPr>
        <w:ind w:left="2125" w:hanging="696"/>
      </w:pPr>
    </w:lvl>
    <w:lvl w:ilvl="3">
      <w:start w:val="1"/>
      <w:numFmt w:val="bullet"/>
      <w:lvlText w:val="•"/>
      <w:lvlJc w:val="left"/>
      <w:pPr>
        <w:ind w:left="3057" w:hanging="696"/>
      </w:pPr>
    </w:lvl>
    <w:lvl w:ilvl="4">
      <w:start w:val="1"/>
      <w:numFmt w:val="bullet"/>
      <w:lvlText w:val="•"/>
      <w:lvlJc w:val="left"/>
      <w:pPr>
        <w:ind w:left="3990" w:hanging="696"/>
      </w:pPr>
    </w:lvl>
    <w:lvl w:ilvl="5">
      <w:start w:val="1"/>
      <w:numFmt w:val="bullet"/>
      <w:lvlText w:val="•"/>
      <w:lvlJc w:val="left"/>
      <w:pPr>
        <w:ind w:left="4923" w:hanging="696"/>
      </w:pPr>
    </w:lvl>
    <w:lvl w:ilvl="6">
      <w:start w:val="1"/>
      <w:numFmt w:val="bullet"/>
      <w:lvlText w:val="•"/>
      <w:lvlJc w:val="left"/>
      <w:pPr>
        <w:ind w:left="5855" w:hanging="696"/>
      </w:pPr>
    </w:lvl>
    <w:lvl w:ilvl="7">
      <w:start w:val="1"/>
      <w:numFmt w:val="bullet"/>
      <w:lvlText w:val="•"/>
      <w:lvlJc w:val="left"/>
      <w:pPr>
        <w:ind w:left="6788" w:hanging="696"/>
      </w:pPr>
    </w:lvl>
    <w:lvl w:ilvl="8">
      <w:start w:val="1"/>
      <w:numFmt w:val="bullet"/>
      <w:lvlText w:val="•"/>
      <w:lvlJc w:val="left"/>
      <w:pPr>
        <w:ind w:left="7721" w:hanging="696"/>
      </w:pPr>
    </w:lvl>
  </w:abstractNum>
  <w:abstractNum w:abstractNumId="51">
    <w:nsid w:val="3E83582C"/>
    <w:multiLevelType w:val="hybridMultilevel"/>
    <w:tmpl w:val="B72EDF38"/>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52">
    <w:nsid w:val="3FA61743"/>
    <w:multiLevelType w:val="hybridMultilevel"/>
    <w:tmpl w:val="5DDA0C90"/>
    <w:lvl w:ilvl="0" w:tplc="35D82518">
      <w:start w:val="6"/>
      <w:numFmt w:val="decimal"/>
      <w:lvlText w:val="(%1)"/>
      <w:lvlJc w:val="left"/>
      <w:pPr>
        <w:ind w:left="1324" w:hanging="360"/>
      </w:pPr>
      <w:rPr>
        <w:rFonts w:ascii="Calibri" w:eastAsia="Calibri" w:hAnsi="Calibri" w:cs="Calibri" w:hint="default"/>
        <w:sz w:val="24"/>
      </w:rPr>
    </w:lvl>
    <w:lvl w:ilvl="1" w:tplc="04020019" w:tentative="1">
      <w:start w:val="1"/>
      <w:numFmt w:val="lowerLetter"/>
      <w:lvlText w:val="%2."/>
      <w:lvlJc w:val="left"/>
      <w:pPr>
        <w:ind w:left="2044" w:hanging="360"/>
      </w:pPr>
    </w:lvl>
    <w:lvl w:ilvl="2" w:tplc="0402001B" w:tentative="1">
      <w:start w:val="1"/>
      <w:numFmt w:val="lowerRoman"/>
      <w:lvlText w:val="%3."/>
      <w:lvlJc w:val="right"/>
      <w:pPr>
        <w:ind w:left="2764" w:hanging="180"/>
      </w:pPr>
    </w:lvl>
    <w:lvl w:ilvl="3" w:tplc="0402000F" w:tentative="1">
      <w:start w:val="1"/>
      <w:numFmt w:val="decimal"/>
      <w:lvlText w:val="%4."/>
      <w:lvlJc w:val="left"/>
      <w:pPr>
        <w:ind w:left="3484" w:hanging="360"/>
      </w:pPr>
    </w:lvl>
    <w:lvl w:ilvl="4" w:tplc="04020019" w:tentative="1">
      <w:start w:val="1"/>
      <w:numFmt w:val="lowerLetter"/>
      <w:lvlText w:val="%5."/>
      <w:lvlJc w:val="left"/>
      <w:pPr>
        <w:ind w:left="4204" w:hanging="360"/>
      </w:pPr>
    </w:lvl>
    <w:lvl w:ilvl="5" w:tplc="0402001B" w:tentative="1">
      <w:start w:val="1"/>
      <w:numFmt w:val="lowerRoman"/>
      <w:lvlText w:val="%6."/>
      <w:lvlJc w:val="right"/>
      <w:pPr>
        <w:ind w:left="4924" w:hanging="180"/>
      </w:pPr>
    </w:lvl>
    <w:lvl w:ilvl="6" w:tplc="0402000F" w:tentative="1">
      <w:start w:val="1"/>
      <w:numFmt w:val="decimal"/>
      <w:lvlText w:val="%7."/>
      <w:lvlJc w:val="left"/>
      <w:pPr>
        <w:ind w:left="5644" w:hanging="360"/>
      </w:pPr>
    </w:lvl>
    <w:lvl w:ilvl="7" w:tplc="04020019" w:tentative="1">
      <w:start w:val="1"/>
      <w:numFmt w:val="lowerLetter"/>
      <w:lvlText w:val="%8."/>
      <w:lvlJc w:val="left"/>
      <w:pPr>
        <w:ind w:left="6364" w:hanging="360"/>
      </w:pPr>
    </w:lvl>
    <w:lvl w:ilvl="8" w:tplc="0402001B" w:tentative="1">
      <w:start w:val="1"/>
      <w:numFmt w:val="lowerRoman"/>
      <w:lvlText w:val="%9."/>
      <w:lvlJc w:val="right"/>
      <w:pPr>
        <w:ind w:left="7084" w:hanging="180"/>
      </w:pPr>
    </w:lvl>
  </w:abstractNum>
  <w:abstractNum w:abstractNumId="53">
    <w:nsid w:val="40A12FFB"/>
    <w:multiLevelType w:val="hybridMultilevel"/>
    <w:tmpl w:val="76FA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A5466E"/>
    <w:multiLevelType w:val="multilevel"/>
    <w:tmpl w:val="645A5DC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FD45FA"/>
    <w:multiLevelType w:val="multilevel"/>
    <w:tmpl w:val="9BB60E82"/>
    <w:lvl w:ilvl="0">
      <w:start w:val="1"/>
      <w:numFmt w:val="bullet"/>
      <w:lvlText w:val=""/>
      <w:lvlJc w:val="left"/>
      <w:pPr>
        <w:ind w:left="1274" w:hanging="280"/>
      </w:pPr>
      <w:rPr>
        <w:rFonts w:ascii="Symbol" w:hAnsi="Symbol" w:hint="default"/>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56">
    <w:nsid w:val="42516E9F"/>
    <w:multiLevelType w:val="multilevel"/>
    <w:tmpl w:val="2244DB7A"/>
    <w:lvl w:ilvl="0">
      <w:start w:val="2"/>
      <w:numFmt w:val="decimal"/>
      <w:lvlText w:val="(%1)"/>
      <w:lvlJc w:val="left"/>
      <w:pPr>
        <w:ind w:left="256" w:hanging="281"/>
      </w:pPr>
      <w:rPr>
        <w:rFonts w:ascii="Calibri" w:eastAsia="Calibri" w:hAnsi="Calibri" w:cs="Calibri"/>
        <w:sz w:val="24"/>
        <w:szCs w:val="24"/>
      </w:rPr>
    </w:lvl>
    <w:lvl w:ilvl="1">
      <w:start w:val="1"/>
      <w:numFmt w:val="decimal"/>
      <w:lvlText w:val="%2."/>
      <w:lvlJc w:val="left"/>
      <w:pPr>
        <w:ind w:left="256" w:hanging="696"/>
      </w:pPr>
      <w:rPr>
        <w:rFonts w:ascii="Calibri" w:eastAsia="Calibri" w:hAnsi="Calibri" w:cs="Calibri"/>
        <w:sz w:val="24"/>
        <w:szCs w:val="24"/>
      </w:rPr>
    </w:lvl>
    <w:lvl w:ilvl="2">
      <w:start w:val="1"/>
      <w:numFmt w:val="bullet"/>
      <w:lvlText w:val="•"/>
      <w:lvlJc w:val="left"/>
      <w:pPr>
        <w:ind w:left="2125" w:hanging="696"/>
      </w:pPr>
    </w:lvl>
    <w:lvl w:ilvl="3">
      <w:start w:val="1"/>
      <w:numFmt w:val="bullet"/>
      <w:lvlText w:val="•"/>
      <w:lvlJc w:val="left"/>
      <w:pPr>
        <w:ind w:left="3057" w:hanging="696"/>
      </w:pPr>
    </w:lvl>
    <w:lvl w:ilvl="4">
      <w:start w:val="1"/>
      <w:numFmt w:val="bullet"/>
      <w:lvlText w:val="•"/>
      <w:lvlJc w:val="left"/>
      <w:pPr>
        <w:ind w:left="3990" w:hanging="696"/>
      </w:pPr>
    </w:lvl>
    <w:lvl w:ilvl="5">
      <w:start w:val="1"/>
      <w:numFmt w:val="bullet"/>
      <w:lvlText w:val="•"/>
      <w:lvlJc w:val="left"/>
      <w:pPr>
        <w:ind w:left="4923" w:hanging="696"/>
      </w:pPr>
    </w:lvl>
    <w:lvl w:ilvl="6">
      <w:start w:val="1"/>
      <w:numFmt w:val="bullet"/>
      <w:lvlText w:val="•"/>
      <w:lvlJc w:val="left"/>
      <w:pPr>
        <w:ind w:left="5855" w:hanging="696"/>
      </w:pPr>
    </w:lvl>
    <w:lvl w:ilvl="7">
      <w:start w:val="1"/>
      <w:numFmt w:val="bullet"/>
      <w:lvlText w:val="•"/>
      <w:lvlJc w:val="left"/>
      <w:pPr>
        <w:ind w:left="6788" w:hanging="696"/>
      </w:pPr>
    </w:lvl>
    <w:lvl w:ilvl="8">
      <w:start w:val="1"/>
      <w:numFmt w:val="bullet"/>
      <w:lvlText w:val="•"/>
      <w:lvlJc w:val="left"/>
      <w:pPr>
        <w:ind w:left="7721" w:hanging="696"/>
      </w:pPr>
    </w:lvl>
  </w:abstractNum>
  <w:abstractNum w:abstractNumId="57">
    <w:nsid w:val="445B13A8"/>
    <w:multiLevelType w:val="multilevel"/>
    <w:tmpl w:val="92A2ED56"/>
    <w:lvl w:ilvl="0">
      <w:start w:val="2"/>
      <w:numFmt w:val="decimal"/>
      <w:lvlText w:val="(%1)"/>
      <w:lvlJc w:val="left"/>
      <w:pPr>
        <w:ind w:left="256" w:hanging="281"/>
      </w:pPr>
      <w:rPr>
        <w:rFonts w:ascii="Calibri" w:eastAsia="Calibri" w:hAnsi="Calibri" w:cs="Calibri"/>
        <w:color w:val="000000"/>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58">
    <w:nsid w:val="44D85DDA"/>
    <w:multiLevelType w:val="multilevel"/>
    <w:tmpl w:val="9BB60E82"/>
    <w:lvl w:ilvl="0">
      <w:start w:val="1"/>
      <w:numFmt w:val="bullet"/>
      <w:lvlText w:val=""/>
      <w:lvlJc w:val="left"/>
      <w:pPr>
        <w:ind w:left="1274" w:hanging="280"/>
      </w:pPr>
      <w:rPr>
        <w:rFonts w:ascii="Symbol" w:hAnsi="Symbol" w:hint="default"/>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59">
    <w:nsid w:val="46794D9A"/>
    <w:multiLevelType w:val="hybridMultilevel"/>
    <w:tmpl w:val="F892BD2C"/>
    <w:lvl w:ilvl="0" w:tplc="6F16FA0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471D68B4"/>
    <w:multiLevelType w:val="hybridMultilevel"/>
    <w:tmpl w:val="A16AE7D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1">
    <w:nsid w:val="49894353"/>
    <w:multiLevelType w:val="multilevel"/>
    <w:tmpl w:val="04AA585A"/>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62">
    <w:nsid w:val="49C67FAC"/>
    <w:multiLevelType w:val="multilevel"/>
    <w:tmpl w:val="5FD85614"/>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3">
    <w:nsid w:val="4B0252B0"/>
    <w:multiLevelType w:val="multilevel"/>
    <w:tmpl w:val="FAF8C488"/>
    <w:lvl w:ilvl="0">
      <w:start w:val="1"/>
      <w:numFmt w:val="decimal"/>
      <w:lvlText w:val="%1."/>
      <w:lvlJc w:val="left"/>
      <w:pPr>
        <w:ind w:left="720" w:hanging="360"/>
      </w:pPr>
      <w:rPr>
        <w:rFonts w:ascii="Calibri" w:eastAsia="Calibri" w:hAnsi="Calibri" w:cs="Calibri"/>
        <w:sz w:val="22"/>
        <w:szCs w:val="22"/>
      </w:rPr>
    </w:lvl>
    <w:lvl w:ilvl="1">
      <w:start w:val="1"/>
      <w:numFmt w:val="decimal"/>
      <w:lvlText w:val="%2."/>
      <w:lvlJc w:val="left"/>
      <w:pPr>
        <w:ind w:left="1353" w:hanging="360"/>
      </w:pPr>
      <w:rPr>
        <w:rFonts w:ascii="Calibri" w:eastAsia="Calibri" w:hAnsi="Calibri" w:cs="Calibri"/>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CE35997"/>
    <w:multiLevelType w:val="multilevel"/>
    <w:tmpl w:val="977E41B6"/>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65">
    <w:nsid w:val="4E491C98"/>
    <w:multiLevelType w:val="multilevel"/>
    <w:tmpl w:val="5E1E127E"/>
    <w:lvl w:ilvl="0">
      <w:start w:val="2"/>
      <w:numFmt w:val="decimal"/>
      <w:lvlText w:val="(%1)"/>
      <w:lvlJc w:val="left"/>
      <w:pPr>
        <w:ind w:left="114" w:hanging="425"/>
      </w:pPr>
      <w:rPr>
        <w:rFonts w:ascii="Calibri" w:eastAsia="Calibri" w:hAnsi="Calibri" w:cs="Calibri"/>
        <w:sz w:val="24"/>
        <w:szCs w:val="24"/>
      </w:rPr>
    </w:lvl>
    <w:lvl w:ilvl="1">
      <w:start w:val="1"/>
      <w:numFmt w:val="bullet"/>
      <w:lvlText w:val="•"/>
      <w:lvlJc w:val="left"/>
      <w:pPr>
        <w:ind w:left="1066" w:hanging="425"/>
      </w:pPr>
    </w:lvl>
    <w:lvl w:ilvl="2">
      <w:start w:val="1"/>
      <w:numFmt w:val="bullet"/>
      <w:lvlText w:val="•"/>
      <w:lvlJc w:val="left"/>
      <w:pPr>
        <w:ind w:left="2013" w:hanging="425"/>
      </w:pPr>
    </w:lvl>
    <w:lvl w:ilvl="3">
      <w:start w:val="1"/>
      <w:numFmt w:val="bullet"/>
      <w:lvlText w:val="•"/>
      <w:lvlJc w:val="left"/>
      <w:pPr>
        <w:ind w:left="2959" w:hanging="425"/>
      </w:pPr>
    </w:lvl>
    <w:lvl w:ilvl="4">
      <w:start w:val="1"/>
      <w:numFmt w:val="bullet"/>
      <w:lvlText w:val="•"/>
      <w:lvlJc w:val="left"/>
      <w:pPr>
        <w:ind w:left="3906" w:hanging="425"/>
      </w:pPr>
    </w:lvl>
    <w:lvl w:ilvl="5">
      <w:start w:val="1"/>
      <w:numFmt w:val="bullet"/>
      <w:lvlText w:val="•"/>
      <w:lvlJc w:val="left"/>
      <w:pPr>
        <w:ind w:left="4853" w:hanging="425"/>
      </w:pPr>
    </w:lvl>
    <w:lvl w:ilvl="6">
      <w:start w:val="1"/>
      <w:numFmt w:val="bullet"/>
      <w:lvlText w:val="•"/>
      <w:lvlJc w:val="left"/>
      <w:pPr>
        <w:ind w:left="5799" w:hanging="425"/>
      </w:pPr>
    </w:lvl>
    <w:lvl w:ilvl="7">
      <w:start w:val="1"/>
      <w:numFmt w:val="bullet"/>
      <w:lvlText w:val="•"/>
      <w:lvlJc w:val="left"/>
      <w:pPr>
        <w:ind w:left="6746" w:hanging="425"/>
      </w:pPr>
    </w:lvl>
    <w:lvl w:ilvl="8">
      <w:start w:val="1"/>
      <w:numFmt w:val="bullet"/>
      <w:lvlText w:val="•"/>
      <w:lvlJc w:val="left"/>
      <w:pPr>
        <w:ind w:left="7693" w:hanging="425"/>
      </w:pPr>
    </w:lvl>
  </w:abstractNum>
  <w:abstractNum w:abstractNumId="66">
    <w:nsid w:val="4F1C2534"/>
    <w:multiLevelType w:val="multilevel"/>
    <w:tmpl w:val="FB8E15A0"/>
    <w:lvl w:ilvl="0">
      <w:start w:val="1"/>
      <w:numFmt w:val="decimal"/>
      <w:lvlText w:val="%1."/>
      <w:lvlJc w:val="left"/>
      <w:pPr>
        <w:ind w:left="964" w:hanging="280"/>
      </w:pPr>
      <w:rPr>
        <w:rFonts w:ascii="Calibri" w:eastAsia="Calibri" w:hAnsi="Calibri" w:cs="Calibri"/>
        <w:sz w:val="24"/>
        <w:szCs w:val="24"/>
      </w:rPr>
    </w:lvl>
    <w:lvl w:ilvl="1">
      <w:start w:val="1"/>
      <w:numFmt w:val="decimal"/>
      <w:lvlText w:val="%2."/>
      <w:lvlJc w:val="left"/>
      <w:pPr>
        <w:ind w:left="1672" w:hanging="696"/>
      </w:p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67">
    <w:nsid w:val="51B43B07"/>
    <w:multiLevelType w:val="multilevel"/>
    <w:tmpl w:val="90EC1380"/>
    <w:lvl w:ilvl="0">
      <w:start w:val="1"/>
      <w:numFmt w:val="decimal"/>
      <w:lvlText w:val="%1."/>
      <w:lvlJc w:val="left"/>
      <w:pPr>
        <w:ind w:left="1672" w:hanging="696"/>
      </w:pPr>
      <w:rPr>
        <w:rFonts w:ascii="Calibri" w:eastAsia="Calibri" w:hAnsi="Calibri" w:cs="Calibri"/>
        <w:sz w:val="24"/>
        <w:szCs w:val="24"/>
      </w:rPr>
    </w:lvl>
    <w:lvl w:ilvl="1">
      <w:start w:val="1"/>
      <w:numFmt w:val="bullet"/>
      <w:lvlText w:val="•"/>
      <w:lvlJc w:val="left"/>
      <w:pPr>
        <w:ind w:left="2470" w:hanging="696"/>
      </w:pPr>
    </w:lvl>
    <w:lvl w:ilvl="2">
      <w:start w:val="1"/>
      <w:numFmt w:val="bullet"/>
      <w:lvlText w:val="•"/>
      <w:lvlJc w:val="left"/>
      <w:pPr>
        <w:ind w:left="3261" w:hanging="696"/>
      </w:pPr>
    </w:lvl>
    <w:lvl w:ilvl="3">
      <w:start w:val="1"/>
      <w:numFmt w:val="bullet"/>
      <w:lvlText w:val="•"/>
      <w:lvlJc w:val="left"/>
      <w:pPr>
        <w:ind w:left="4051" w:hanging="696"/>
      </w:pPr>
    </w:lvl>
    <w:lvl w:ilvl="4">
      <w:start w:val="1"/>
      <w:numFmt w:val="bullet"/>
      <w:lvlText w:val="•"/>
      <w:lvlJc w:val="left"/>
      <w:pPr>
        <w:ind w:left="4842" w:hanging="696"/>
      </w:pPr>
    </w:lvl>
    <w:lvl w:ilvl="5">
      <w:start w:val="1"/>
      <w:numFmt w:val="bullet"/>
      <w:lvlText w:val="•"/>
      <w:lvlJc w:val="left"/>
      <w:pPr>
        <w:ind w:left="5633" w:hanging="696"/>
      </w:pPr>
    </w:lvl>
    <w:lvl w:ilvl="6">
      <w:start w:val="1"/>
      <w:numFmt w:val="bullet"/>
      <w:lvlText w:val="•"/>
      <w:lvlJc w:val="left"/>
      <w:pPr>
        <w:ind w:left="6423" w:hanging="696"/>
      </w:pPr>
    </w:lvl>
    <w:lvl w:ilvl="7">
      <w:start w:val="1"/>
      <w:numFmt w:val="bullet"/>
      <w:lvlText w:val="•"/>
      <w:lvlJc w:val="left"/>
      <w:pPr>
        <w:ind w:left="7214" w:hanging="696"/>
      </w:pPr>
    </w:lvl>
    <w:lvl w:ilvl="8">
      <w:start w:val="1"/>
      <w:numFmt w:val="bullet"/>
      <w:lvlText w:val="•"/>
      <w:lvlJc w:val="left"/>
      <w:pPr>
        <w:ind w:left="8005" w:hanging="696"/>
      </w:pPr>
    </w:lvl>
  </w:abstractNum>
  <w:abstractNum w:abstractNumId="68">
    <w:nsid w:val="52734B9C"/>
    <w:multiLevelType w:val="hybridMultilevel"/>
    <w:tmpl w:val="DFC8AE08"/>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69">
    <w:nsid w:val="528460C7"/>
    <w:multiLevelType w:val="multilevel"/>
    <w:tmpl w:val="1A6E727C"/>
    <w:lvl w:ilvl="0">
      <w:start w:val="1"/>
      <w:numFmt w:val="decimal"/>
      <w:lvlText w:val="%1."/>
      <w:lvlJc w:val="left"/>
      <w:pPr>
        <w:ind w:left="257" w:hanging="233"/>
      </w:pPr>
      <w:rPr>
        <w:rFonts w:ascii="Calibri" w:eastAsia="Calibri" w:hAnsi="Calibri" w:cs="Calibri"/>
        <w:sz w:val="24"/>
        <w:szCs w:val="24"/>
      </w:rPr>
    </w:lvl>
    <w:lvl w:ilvl="1">
      <w:start w:val="1"/>
      <w:numFmt w:val="decimal"/>
      <w:lvlText w:val="%1.%2."/>
      <w:lvlJc w:val="left"/>
      <w:pPr>
        <w:ind w:left="1385" w:hanging="420"/>
      </w:pPr>
      <w:rPr>
        <w:rFonts w:ascii="Times New Roman" w:eastAsia="Times New Roman" w:hAnsi="Times New Roman" w:cs="Times New Roman"/>
        <w:sz w:val="24"/>
        <w:szCs w:val="24"/>
      </w:rPr>
    </w:lvl>
    <w:lvl w:ilvl="2">
      <w:start w:val="1"/>
      <w:numFmt w:val="bullet"/>
      <w:lvlText w:val="•"/>
      <w:lvlJc w:val="left"/>
      <w:pPr>
        <w:ind w:left="2360" w:hanging="420"/>
      </w:pPr>
    </w:lvl>
    <w:lvl w:ilvl="3">
      <w:start w:val="1"/>
      <w:numFmt w:val="bullet"/>
      <w:lvlText w:val="•"/>
      <w:lvlJc w:val="left"/>
      <w:pPr>
        <w:ind w:left="3341" w:hanging="420"/>
      </w:pPr>
    </w:lvl>
    <w:lvl w:ilvl="4">
      <w:start w:val="1"/>
      <w:numFmt w:val="bullet"/>
      <w:lvlText w:val="•"/>
      <w:lvlJc w:val="left"/>
      <w:pPr>
        <w:ind w:left="4322" w:hanging="420"/>
      </w:pPr>
    </w:lvl>
    <w:lvl w:ilvl="5">
      <w:start w:val="1"/>
      <w:numFmt w:val="bullet"/>
      <w:lvlText w:val="•"/>
      <w:lvlJc w:val="left"/>
      <w:pPr>
        <w:ind w:left="5302" w:hanging="420"/>
      </w:pPr>
    </w:lvl>
    <w:lvl w:ilvl="6">
      <w:start w:val="1"/>
      <w:numFmt w:val="bullet"/>
      <w:lvlText w:val="•"/>
      <w:lvlJc w:val="left"/>
      <w:pPr>
        <w:ind w:left="6283" w:hanging="420"/>
      </w:pPr>
    </w:lvl>
    <w:lvl w:ilvl="7">
      <w:start w:val="1"/>
      <w:numFmt w:val="bullet"/>
      <w:lvlText w:val="•"/>
      <w:lvlJc w:val="left"/>
      <w:pPr>
        <w:ind w:left="7264" w:hanging="420"/>
      </w:pPr>
    </w:lvl>
    <w:lvl w:ilvl="8">
      <w:start w:val="1"/>
      <w:numFmt w:val="bullet"/>
      <w:lvlText w:val="•"/>
      <w:lvlJc w:val="left"/>
      <w:pPr>
        <w:ind w:left="8244" w:hanging="420"/>
      </w:pPr>
    </w:lvl>
  </w:abstractNum>
  <w:abstractNum w:abstractNumId="70">
    <w:nsid w:val="53093C85"/>
    <w:multiLevelType w:val="multilevel"/>
    <w:tmpl w:val="D09ECBD4"/>
    <w:lvl w:ilvl="0">
      <w:start w:val="1"/>
      <w:numFmt w:val="bullet"/>
      <w:lvlText w:val="-"/>
      <w:lvlJc w:val="left"/>
      <w:pPr>
        <w:ind w:left="1920" w:hanging="360"/>
      </w:pPr>
      <w:rPr>
        <w:rFonts w:ascii="Times New Roman" w:eastAsia="Times New Roman" w:hAnsi="Times New Roman" w:cs="Times New Roman"/>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71">
    <w:nsid w:val="53CC0705"/>
    <w:multiLevelType w:val="multilevel"/>
    <w:tmpl w:val="D15E966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2">
    <w:nsid w:val="545C11C1"/>
    <w:multiLevelType w:val="multilevel"/>
    <w:tmpl w:val="99D28ACE"/>
    <w:lvl w:ilvl="0">
      <w:start w:val="2"/>
      <w:numFmt w:val="decimal"/>
      <w:lvlText w:val="(%1)"/>
      <w:lvlJc w:val="left"/>
      <w:pPr>
        <w:ind w:left="114" w:hanging="425"/>
      </w:pPr>
      <w:rPr>
        <w:rFonts w:ascii="Calibri" w:eastAsia="Calibri" w:hAnsi="Calibri" w:cs="Calibri"/>
        <w:sz w:val="24"/>
        <w:szCs w:val="24"/>
      </w:rPr>
    </w:lvl>
    <w:lvl w:ilvl="1">
      <w:start w:val="1"/>
      <w:numFmt w:val="decimal"/>
      <w:lvlText w:val="%2."/>
      <w:lvlJc w:val="left"/>
      <w:pPr>
        <w:ind w:left="1672" w:hanging="696"/>
      </w:pPr>
      <w:rPr>
        <w:rFonts w:ascii="Calibri" w:eastAsia="Calibri" w:hAnsi="Calibri" w:cs="Calibri"/>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73">
    <w:nsid w:val="5D91424A"/>
    <w:multiLevelType w:val="multilevel"/>
    <w:tmpl w:val="7FD6AE24"/>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74">
    <w:nsid w:val="60DC1A62"/>
    <w:multiLevelType w:val="multilevel"/>
    <w:tmpl w:val="D2B63BF6"/>
    <w:lvl w:ilvl="0">
      <w:start w:val="2"/>
      <w:numFmt w:val="decimal"/>
      <w:lvlText w:val="(%1)"/>
      <w:lvlJc w:val="left"/>
      <w:pPr>
        <w:ind w:left="964" w:hanging="280"/>
      </w:pPr>
      <w:rPr>
        <w:rFonts w:ascii="Calibri" w:eastAsia="Calibri" w:hAnsi="Calibri" w:cs="Calibri"/>
        <w:sz w:val="24"/>
        <w:szCs w:val="24"/>
      </w:rPr>
    </w:lvl>
    <w:lvl w:ilvl="1">
      <w:start w:val="1"/>
      <w:numFmt w:val="bullet"/>
      <w:lvlText w:val="•"/>
      <w:lvlJc w:val="left"/>
      <w:pPr>
        <w:ind w:left="1822" w:hanging="281"/>
      </w:pPr>
    </w:lvl>
    <w:lvl w:ilvl="2">
      <w:start w:val="1"/>
      <w:numFmt w:val="bullet"/>
      <w:lvlText w:val="•"/>
      <w:lvlJc w:val="left"/>
      <w:pPr>
        <w:ind w:left="2685" w:hanging="281"/>
      </w:pPr>
    </w:lvl>
    <w:lvl w:ilvl="3">
      <w:start w:val="1"/>
      <w:numFmt w:val="bullet"/>
      <w:lvlText w:val="•"/>
      <w:lvlJc w:val="left"/>
      <w:pPr>
        <w:ind w:left="3547" w:hanging="281"/>
      </w:pPr>
    </w:lvl>
    <w:lvl w:ilvl="4">
      <w:start w:val="1"/>
      <w:numFmt w:val="bullet"/>
      <w:lvlText w:val="•"/>
      <w:lvlJc w:val="left"/>
      <w:pPr>
        <w:ind w:left="4410" w:hanging="281"/>
      </w:pPr>
    </w:lvl>
    <w:lvl w:ilvl="5">
      <w:start w:val="1"/>
      <w:numFmt w:val="bullet"/>
      <w:lvlText w:val="•"/>
      <w:lvlJc w:val="left"/>
      <w:pPr>
        <w:ind w:left="5273" w:hanging="281"/>
      </w:pPr>
    </w:lvl>
    <w:lvl w:ilvl="6">
      <w:start w:val="1"/>
      <w:numFmt w:val="bullet"/>
      <w:lvlText w:val="•"/>
      <w:lvlJc w:val="left"/>
      <w:pPr>
        <w:ind w:left="6135" w:hanging="281"/>
      </w:pPr>
    </w:lvl>
    <w:lvl w:ilvl="7">
      <w:start w:val="1"/>
      <w:numFmt w:val="bullet"/>
      <w:lvlText w:val="•"/>
      <w:lvlJc w:val="left"/>
      <w:pPr>
        <w:ind w:left="6998" w:hanging="281"/>
      </w:pPr>
    </w:lvl>
    <w:lvl w:ilvl="8">
      <w:start w:val="1"/>
      <w:numFmt w:val="bullet"/>
      <w:lvlText w:val="•"/>
      <w:lvlJc w:val="left"/>
      <w:pPr>
        <w:ind w:left="7861" w:hanging="281"/>
      </w:pPr>
    </w:lvl>
  </w:abstractNum>
  <w:abstractNum w:abstractNumId="75">
    <w:nsid w:val="61A678D6"/>
    <w:multiLevelType w:val="multilevel"/>
    <w:tmpl w:val="FAB0B9A6"/>
    <w:lvl w:ilvl="0">
      <w:start w:val="1"/>
      <w:numFmt w:val="decimal"/>
      <w:lvlText w:val="%1."/>
      <w:lvlJc w:val="left"/>
      <w:pPr>
        <w:ind w:left="256" w:hanging="183"/>
      </w:pPr>
      <w:rPr>
        <w:rFonts w:ascii="Cambria" w:eastAsia="Cambria" w:hAnsi="Cambria" w:cs="Cambria"/>
        <w:sz w:val="22"/>
        <w:szCs w:val="22"/>
      </w:rPr>
    </w:lvl>
    <w:lvl w:ilvl="1">
      <w:start w:val="1"/>
      <w:numFmt w:val="bullet"/>
      <w:lvlText w:val="•"/>
      <w:lvlJc w:val="left"/>
      <w:pPr>
        <w:ind w:left="1192" w:hanging="183"/>
      </w:pPr>
    </w:lvl>
    <w:lvl w:ilvl="2">
      <w:start w:val="1"/>
      <w:numFmt w:val="bullet"/>
      <w:lvlText w:val="•"/>
      <w:lvlJc w:val="left"/>
      <w:pPr>
        <w:ind w:left="2125" w:hanging="183"/>
      </w:pPr>
    </w:lvl>
    <w:lvl w:ilvl="3">
      <w:start w:val="1"/>
      <w:numFmt w:val="bullet"/>
      <w:lvlText w:val="•"/>
      <w:lvlJc w:val="left"/>
      <w:pPr>
        <w:ind w:left="3057" w:hanging="183"/>
      </w:pPr>
    </w:lvl>
    <w:lvl w:ilvl="4">
      <w:start w:val="1"/>
      <w:numFmt w:val="bullet"/>
      <w:lvlText w:val="•"/>
      <w:lvlJc w:val="left"/>
      <w:pPr>
        <w:ind w:left="3990" w:hanging="183"/>
      </w:pPr>
    </w:lvl>
    <w:lvl w:ilvl="5">
      <w:start w:val="1"/>
      <w:numFmt w:val="bullet"/>
      <w:lvlText w:val="•"/>
      <w:lvlJc w:val="left"/>
      <w:pPr>
        <w:ind w:left="4923" w:hanging="183"/>
      </w:pPr>
    </w:lvl>
    <w:lvl w:ilvl="6">
      <w:start w:val="1"/>
      <w:numFmt w:val="bullet"/>
      <w:lvlText w:val="•"/>
      <w:lvlJc w:val="left"/>
      <w:pPr>
        <w:ind w:left="5855" w:hanging="183"/>
      </w:pPr>
    </w:lvl>
    <w:lvl w:ilvl="7">
      <w:start w:val="1"/>
      <w:numFmt w:val="bullet"/>
      <w:lvlText w:val="•"/>
      <w:lvlJc w:val="left"/>
      <w:pPr>
        <w:ind w:left="6788" w:hanging="183"/>
      </w:pPr>
    </w:lvl>
    <w:lvl w:ilvl="8">
      <w:start w:val="1"/>
      <w:numFmt w:val="bullet"/>
      <w:lvlText w:val="•"/>
      <w:lvlJc w:val="left"/>
      <w:pPr>
        <w:ind w:left="7721" w:hanging="182"/>
      </w:pPr>
    </w:lvl>
  </w:abstractNum>
  <w:abstractNum w:abstractNumId="76">
    <w:nsid w:val="620D67A6"/>
    <w:multiLevelType w:val="multilevel"/>
    <w:tmpl w:val="17208046"/>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77">
    <w:nsid w:val="63144BB7"/>
    <w:multiLevelType w:val="multilevel"/>
    <w:tmpl w:val="D908C616"/>
    <w:lvl w:ilvl="0">
      <w:start w:val="1"/>
      <w:numFmt w:val="bullet"/>
      <w:lvlText w:val="●"/>
      <w:lvlJc w:val="left"/>
      <w:pPr>
        <w:ind w:left="964" w:hanging="707"/>
      </w:pPr>
      <w:rPr>
        <w:rFonts w:ascii="Noto Sans Symbols" w:eastAsia="Noto Sans Symbols" w:hAnsi="Noto Sans Symbols" w:cs="Noto Sans Symbols"/>
        <w:sz w:val="22"/>
        <w:szCs w:val="22"/>
      </w:rPr>
    </w:lvl>
    <w:lvl w:ilvl="1">
      <w:start w:val="1"/>
      <w:numFmt w:val="bullet"/>
      <w:lvlText w:val="●"/>
      <w:lvlJc w:val="left"/>
      <w:pPr>
        <w:ind w:left="1672" w:hanging="336"/>
      </w:pPr>
      <w:rPr>
        <w:rFonts w:ascii="Noto Sans Symbols" w:eastAsia="Noto Sans Symbols" w:hAnsi="Noto Sans Symbols" w:cs="Noto Sans Symbols"/>
        <w:sz w:val="22"/>
        <w:szCs w:val="22"/>
      </w:rPr>
    </w:lvl>
    <w:lvl w:ilvl="2">
      <w:start w:val="1"/>
      <w:numFmt w:val="bullet"/>
      <w:lvlText w:val="•"/>
      <w:lvlJc w:val="left"/>
      <w:pPr>
        <w:ind w:left="2558" w:hanging="336"/>
      </w:pPr>
    </w:lvl>
    <w:lvl w:ilvl="3">
      <w:start w:val="1"/>
      <w:numFmt w:val="bullet"/>
      <w:lvlText w:val="•"/>
      <w:lvlJc w:val="left"/>
      <w:pPr>
        <w:ind w:left="3436" w:hanging="336"/>
      </w:pPr>
    </w:lvl>
    <w:lvl w:ilvl="4">
      <w:start w:val="1"/>
      <w:numFmt w:val="bullet"/>
      <w:lvlText w:val="•"/>
      <w:lvlJc w:val="left"/>
      <w:pPr>
        <w:ind w:left="4315" w:hanging="336"/>
      </w:pPr>
    </w:lvl>
    <w:lvl w:ilvl="5">
      <w:start w:val="1"/>
      <w:numFmt w:val="bullet"/>
      <w:lvlText w:val="•"/>
      <w:lvlJc w:val="left"/>
      <w:pPr>
        <w:ind w:left="5193" w:hanging="336"/>
      </w:pPr>
    </w:lvl>
    <w:lvl w:ilvl="6">
      <w:start w:val="1"/>
      <w:numFmt w:val="bullet"/>
      <w:lvlText w:val="•"/>
      <w:lvlJc w:val="left"/>
      <w:pPr>
        <w:ind w:left="6072" w:hanging="336"/>
      </w:pPr>
    </w:lvl>
    <w:lvl w:ilvl="7">
      <w:start w:val="1"/>
      <w:numFmt w:val="bullet"/>
      <w:lvlText w:val="•"/>
      <w:lvlJc w:val="left"/>
      <w:pPr>
        <w:ind w:left="6950" w:hanging="336"/>
      </w:pPr>
    </w:lvl>
    <w:lvl w:ilvl="8">
      <w:start w:val="1"/>
      <w:numFmt w:val="bullet"/>
      <w:lvlText w:val="•"/>
      <w:lvlJc w:val="left"/>
      <w:pPr>
        <w:ind w:left="7829" w:hanging="336"/>
      </w:pPr>
    </w:lvl>
  </w:abstractNum>
  <w:abstractNum w:abstractNumId="78">
    <w:nsid w:val="63CB3C44"/>
    <w:multiLevelType w:val="hybridMultilevel"/>
    <w:tmpl w:val="07489276"/>
    <w:lvl w:ilvl="0" w:tplc="51CC839C">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649869DC"/>
    <w:multiLevelType w:val="multilevel"/>
    <w:tmpl w:val="C2C6DAF2"/>
    <w:lvl w:ilvl="0">
      <w:start w:val="1"/>
      <w:numFmt w:val="bullet"/>
      <w:lvlText w:val="●"/>
      <w:lvlJc w:val="left"/>
      <w:pPr>
        <w:ind w:left="1250" w:hanging="425"/>
      </w:pPr>
      <w:rPr>
        <w:rFonts w:ascii="Noto Sans Symbols" w:eastAsia="Noto Sans Symbols" w:hAnsi="Noto Sans Symbols" w:cs="Noto Sans Symbols"/>
        <w:sz w:val="24"/>
        <w:szCs w:val="24"/>
      </w:rPr>
    </w:lvl>
    <w:lvl w:ilvl="1">
      <w:start w:val="1"/>
      <w:numFmt w:val="bullet"/>
      <w:lvlText w:val="●"/>
      <w:lvlJc w:val="left"/>
      <w:pPr>
        <w:ind w:left="1697" w:hanging="360"/>
      </w:pPr>
      <w:rPr>
        <w:rFonts w:ascii="Noto Sans Symbols" w:eastAsia="Noto Sans Symbols" w:hAnsi="Noto Sans Symbols" w:cs="Noto Sans Symbols"/>
        <w:sz w:val="24"/>
        <w:szCs w:val="24"/>
      </w:rPr>
    </w:lvl>
    <w:lvl w:ilvl="2">
      <w:start w:val="1"/>
      <w:numFmt w:val="bullet"/>
      <w:lvlText w:val="•"/>
      <w:lvlJc w:val="left"/>
      <w:pPr>
        <w:ind w:left="2645" w:hanging="360"/>
      </w:pPr>
    </w:lvl>
    <w:lvl w:ilvl="3">
      <w:start w:val="1"/>
      <w:numFmt w:val="bullet"/>
      <w:lvlText w:val="•"/>
      <w:lvlJc w:val="left"/>
      <w:pPr>
        <w:ind w:left="3590" w:hanging="360"/>
      </w:pPr>
    </w:lvl>
    <w:lvl w:ilvl="4">
      <w:start w:val="1"/>
      <w:numFmt w:val="bullet"/>
      <w:lvlText w:val="•"/>
      <w:lvlJc w:val="left"/>
      <w:pPr>
        <w:ind w:left="4535" w:hanging="360"/>
      </w:pPr>
    </w:lvl>
    <w:lvl w:ilvl="5">
      <w:start w:val="1"/>
      <w:numFmt w:val="bullet"/>
      <w:lvlText w:val="•"/>
      <w:lvlJc w:val="left"/>
      <w:pPr>
        <w:ind w:left="5480" w:hanging="360"/>
      </w:pPr>
    </w:lvl>
    <w:lvl w:ilvl="6">
      <w:start w:val="1"/>
      <w:numFmt w:val="bullet"/>
      <w:lvlText w:val="•"/>
      <w:lvlJc w:val="left"/>
      <w:pPr>
        <w:ind w:left="6425" w:hanging="360"/>
      </w:pPr>
    </w:lvl>
    <w:lvl w:ilvl="7">
      <w:start w:val="1"/>
      <w:numFmt w:val="bullet"/>
      <w:lvlText w:val="•"/>
      <w:lvlJc w:val="left"/>
      <w:pPr>
        <w:ind w:left="7370" w:hanging="360"/>
      </w:pPr>
    </w:lvl>
    <w:lvl w:ilvl="8">
      <w:start w:val="1"/>
      <w:numFmt w:val="bullet"/>
      <w:lvlText w:val="•"/>
      <w:lvlJc w:val="left"/>
      <w:pPr>
        <w:ind w:left="8316" w:hanging="360"/>
      </w:pPr>
    </w:lvl>
  </w:abstractNum>
  <w:abstractNum w:abstractNumId="80">
    <w:nsid w:val="658433FE"/>
    <w:multiLevelType w:val="multilevel"/>
    <w:tmpl w:val="DB2E1048"/>
    <w:lvl w:ilvl="0">
      <w:start w:val="1"/>
      <w:numFmt w:val="decimal"/>
      <w:lvlText w:val="%1."/>
      <w:lvlJc w:val="left"/>
      <w:pPr>
        <w:ind w:left="1274" w:hanging="280"/>
      </w:pPr>
      <w:rPr>
        <w:rFonts w:ascii="Calibri" w:eastAsia="Calibri" w:hAnsi="Calibri" w:cs="Calibri"/>
        <w:sz w:val="24"/>
        <w:szCs w:val="24"/>
      </w:rPr>
    </w:lvl>
    <w:lvl w:ilvl="1">
      <w:start w:val="1"/>
      <w:numFmt w:val="bullet"/>
      <w:lvlText w:val=""/>
      <w:lvlJc w:val="left"/>
      <w:pPr>
        <w:ind w:left="1689" w:hanging="695"/>
      </w:pPr>
      <w:rPr>
        <w:rFonts w:ascii="Symbol" w:hAnsi="Symbol" w:hint="default"/>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81">
    <w:nsid w:val="68890F49"/>
    <w:multiLevelType w:val="multilevel"/>
    <w:tmpl w:val="3064DF4E"/>
    <w:lvl w:ilvl="0">
      <w:start w:val="1"/>
      <w:numFmt w:val="decimal"/>
      <w:lvlText w:val="%1."/>
      <w:lvlJc w:val="left"/>
      <w:pPr>
        <w:ind w:left="964" w:hanging="280"/>
      </w:pPr>
      <w:rPr>
        <w:rFonts w:ascii="Calibri" w:eastAsia="Calibri" w:hAnsi="Calibri" w:cs="Calibri"/>
        <w:sz w:val="24"/>
        <w:szCs w:val="24"/>
      </w:rPr>
    </w:lvl>
    <w:lvl w:ilvl="1">
      <w:start w:val="1"/>
      <w:numFmt w:val="decimal"/>
      <w:lvlText w:val="%2."/>
      <w:lvlJc w:val="left"/>
      <w:pPr>
        <w:ind w:left="1672" w:hanging="696"/>
      </w:p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82">
    <w:nsid w:val="6A8419A5"/>
    <w:multiLevelType w:val="multilevel"/>
    <w:tmpl w:val="2714986C"/>
    <w:lvl w:ilvl="0">
      <w:start w:val="2"/>
      <w:numFmt w:val="decimal"/>
      <w:lvlText w:val="(%1)"/>
      <w:lvlJc w:val="left"/>
      <w:pPr>
        <w:ind w:left="256" w:hanging="281"/>
      </w:pPr>
      <w:rPr>
        <w:rFonts w:ascii="Calibri" w:eastAsia="Calibri" w:hAnsi="Calibri" w:cs="Calibri"/>
        <w:sz w:val="24"/>
        <w:szCs w:val="24"/>
      </w:rPr>
    </w:lvl>
    <w:lvl w:ilvl="1">
      <w:start w:val="1"/>
      <w:numFmt w:val="decimal"/>
      <w:lvlText w:val="%2."/>
      <w:lvlJc w:val="left"/>
      <w:pPr>
        <w:ind w:left="256" w:hanging="696"/>
      </w:pPr>
      <w:rPr>
        <w:rFonts w:ascii="Calibri" w:eastAsia="Calibri" w:hAnsi="Calibri" w:cs="Calibri"/>
        <w:sz w:val="24"/>
        <w:szCs w:val="24"/>
      </w:rPr>
    </w:lvl>
    <w:lvl w:ilvl="2">
      <w:start w:val="1"/>
      <w:numFmt w:val="bullet"/>
      <w:lvlText w:val="•"/>
      <w:lvlJc w:val="left"/>
      <w:pPr>
        <w:ind w:left="2125" w:hanging="696"/>
      </w:pPr>
    </w:lvl>
    <w:lvl w:ilvl="3">
      <w:start w:val="1"/>
      <w:numFmt w:val="bullet"/>
      <w:lvlText w:val="•"/>
      <w:lvlJc w:val="left"/>
      <w:pPr>
        <w:ind w:left="3057" w:hanging="696"/>
      </w:pPr>
    </w:lvl>
    <w:lvl w:ilvl="4">
      <w:start w:val="1"/>
      <w:numFmt w:val="bullet"/>
      <w:lvlText w:val="•"/>
      <w:lvlJc w:val="left"/>
      <w:pPr>
        <w:ind w:left="3990" w:hanging="696"/>
      </w:pPr>
    </w:lvl>
    <w:lvl w:ilvl="5">
      <w:start w:val="1"/>
      <w:numFmt w:val="bullet"/>
      <w:lvlText w:val="•"/>
      <w:lvlJc w:val="left"/>
      <w:pPr>
        <w:ind w:left="4923" w:hanging="696"/>
      </w:pPr>
    </w:lvl>
    <w:lvl w:ilvl="6">
      <w:start w:val="1"/>
      <w:numFmt w:val="bullet"/>
      <w:lvlText w:val="•"/>
      <w:lvlJc w:val="left"/>
      <w:pPr>
        <w:ind w:left="5855" w:hanging="696"/>
      </w:pPr>
    </w:lvl>
    <w:lvl w:ilvl="7">
      <w:start w:val="1"/>
      <w:numFmt w:val="bullet"/>
      <w:lvlText w:val="•"/>
      <w:lvlJc w:val="left"/>
      <w:pPr>
        <w:ind w:left="6788" w:hanging="696"/>
      </w:pPr>
    </w:lvl>
    <w:lvl w:ilvl="8">
      <w:start w:val="1"/>
      <w:numFmt w:val="bullet"/>
      <w:lvlText w:val="•"/>
      <w:lvlJc w:val="left"/>
      <w:pPr>
        <w:ind w:left="7721" w:hanging="696"/>
      </w:pPr>
    </w:lvl>
  </w:abstractNum>
  <w:abstractNum w:abstractNumId="83">
    <w:nsid w:val="6ACC6CC7"/>
    <w:multiLevelType w:val="hybridMultilevel"/>
    <w:tmpl w:val="8AF4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B7B2F41"/>
    <w:multiLevelType w:val="hybridMultilevel"/>
    <w:tmpl w:val="A1747602"/>
    <w:lvl w:ilvl="0" w:tplc="E558E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153915"/>
    <w:multiLevelType w:val="multilevel"/>
    <w:tmpl w:val="318055A2"/>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86">
    <w:nsid w:val="6CD62E19"/>
    <w:multiLevelType w:val="multilevel"/>
    <w:tmpl w:val="7A2AF852"/>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87">
    <w:nsid w:val="6CFE202C"/>
    <w:multiLevelType w:val="multilevel"/>
    <w:tmpl w:val="F4F871C6"/>
    <w:lvl w:ilvl="0">
      <w:start w:val="2"/>
      <w:numFmt w:val="decimal"/>
      <w:lvlText w:val="(%1)"/>
      <w:lvlJc w:val="left"/>
      <w:pPr>
        <w:ind w:left="114" w:hanging="425"/>
      </w:pPr>
      <w:rPr>
        <w:rFonts w:ascii="Calibri" w:eastAsia="Calibri" w:hAnsi="Calibri" w:cs="Calibri"/>
        <w:sz w:val="24"/>
        <w:szCs w:val="24"/>
      </w:rPr>
    </w:lvl>
    <w:lvl w:ilvl="1">
      <w:start w:val="2"/>
      <w:numFmt w:val="decimal"/>
      <w:lvlText w:val="(%2)"/>
      <w:lvlJc w:val="left"/>
      <w:pPr>
        <w:ind w:left="256" w:hanging="396"/>
      </w:pPr>
    </w:lvl>
    <w:lvl w:ilvl="2">
      <w:start w:val="1"/>
      <w:numFmt w:val="bullet"/>
      <w:lvlText w:val="•"/>
      <w:lvlJc w:val="left"/>
      <w:pPr>
        <w:ind w:left="1296" w:hanging="396"/>
      </w:pPr>
    </w:lvl>
    <w:lvl w:ilvl="3">
      <w:start w:val="1"/>
      <w:numFmt w:val="bullet"/>
      <w:lvlText w:val="•"/>
      <w:lvlJc w:val="left"/>
      <w:pPr>
        <w:ind w:left="2332" w:hanging="396"/>
      </w:pPr>
    </w:lvl>
    <w:lvl w:ilvl="4">
      <w:start w:val="1"/>
      <w:numFmt w:val="bullet"/>
      <w:lvlText w:val="•"/>
      <w:lvlJc w:val="left"/>
      <w:pPr>
        <w:ind w:left="3368" w:hanging="396"/>
      </w:pPr>
    </w:lvl>
    <w:lvl w:ilvl="5">
      <w:start w:val="1"/>
      <w:numFmt w:val="bullet"/>
      <w:lvlText w:val="•"/>
      <w:lvlJc w:val="left"/>
      <w:pPr>
        <w:ind w:left="4405" w:hanging="396"/>
      </w:pPr>
    </w:lvl>
    <w:lvl w:ilvl="6">
      <w:start w:val="1"/>
      <w:numFmt w:val="bullet"/>
      <w:lvlText w:val="•"/>
      <w:lvlJc w:val="left"/>
      <w:pPr>
        <w:ind w:left="5441" w:hanging="396"/>
      </w:pPr>
    </w:lvl>
    <w:lvl w:ilvl="7">
      <w:start w:val="1"/>
      <w:numFmt w:val="bullet"/>
      <w:lvlText w:val="•"/>
      <w:lvlJc w:val="left"/>
      <w:pPr>
        <w:ind w:left="6477" w:hanging="396"/>
      </w:pPr>
    </w:lvl>
    <w:lvl w:ilvl="8">
      <w:start w:val="1"/>
      <w:numFmt w:val="bullet"/>
      <w:lvlText w:val="•"/>
      <w:lvlJc w:val="left"/>
      <w:pPr>
        <w:ind w:left="7513" w:hanging="396"/>
      </w:pPr>
    </w:lvl>
  </w:abstractNum>
  <w:abstractNum w:abstractNumId="88">
    <w:nsid w:val="70065C87"/>
    <w:multiLevelType w:val="multilevel"/>
    <w:tmpl w:val="0854EAF6"/>
    <w:lvl w:ilvl="0">
      <w:start w:val="2"/>
      <w:numFmt w:val="decimal"/>
      <w:lvlText w:val="(%1)"/>
      <w:lvlJc w:val="left"/>
      <w:pPr>
        <w:ind w:left="256" w:hanging="281"/>
      </w:pPr>
    </w:lvl>
    <w:lvl w:ilvl="1">
      <w:start w:val="1"/>
      <w:numFmt w:val="decimal"/>
      <w:lvlText w:val="%2."/>
      <w:lvlJc w:val="left"/>
      <w:pPr>
        <w:ind w:left="256" w:hanging="274"/>
      </w:pPr>
      <w:rPr>
        <w:rFonts w:ascii="Calibri" w:eastAsia="Calibri" w:hAnsi="Calibri" w:cs="Calibri"/>
        <w:sz w:val="24"/>
        <w:szCs w:val="24"/>
      </w:rPr>
    </w:lvl>
    <w:lvl w:ilvl="2">
      <w:start w:val="1"/>
      <w:numFmt w:val="bullet"/>
      <w:lvlText w:val="•"/>
      <w:lvlJc w:val="left"/>
      <w:pPr>
        <w:ind w:left="2125" w:hanging="274"/>
      </w:pPr>
    </w:lvl>
    <w:lvl w:ilvl="3">
      <w:start w:val="1"/>
      <w:numFmt w:val="bullet"/>
      <w:lvlText w:val="•"/>
      <w:lvlJc w:val="left"/>
      <w:pPr>
        <w:ind w:left="3057" w:hanging="274"/>
      </w:pPr>
    </w:lvl>
    <w:lvl w:ilvl="4">
      <w:start w:val="1"/>
      <w:numFmt w:val="bullet"/>
      <w:lvlText w:val="•"/>
      <w:lvlJc w:val="left"/>
      <w:pPr>
        <w:ind w:left="3990" w:hanging="274"/>
      </w:pPr>
    </w:lvl>
    <w:lvl w:ilvl="5">
      <w:start w:val="1"/>
      <w:numFmt w:val="bullet"/>
      <w:lvlText w:val="•"/>
      <w:lvlJc w:val="left"/>
      <w:pPr>
        <w:ind w:left="4923" w:hanging="274"/>
      </w:pPr>
    </w:lvl>
    <w:lvl w:ilvl="6">
      <w:start w:val="1"/>
      <w:numFmt w:val="bullet"/>
      <w:lvlText w:val="•"/>
      <w:lvlJc w:val="left"/>
      <w:pPr>
        <w:ind w:left="5855" w:hanging="274"/>
      </w:pPr>
    </w:lvl>
    <w:lvl w:ilvl="7">
      <w:start w:val="1"/>
      <w:numFmt w:val="bullet"/>
      <w:lvlText w:val="•"/>
      <w:lvlJc w:val="left"/>
      <w:pPr>
        <w:ind w:left="6788" w:hanging="274"/>
      </w:pPr>
    </w:lvl>
    <w:lvl w:ilvl="8">
      <w:start w:val="1"/>
      <w:numFmt w:val="bullet"/>
      <w:lvlText w:val="•"/>
      <w:lvlJc w:val="left"/>
      <w:pPr>
        <w:ind w:left="7721" w:hanging="274"/>
      </w:pPr>
    </w:lvl>
  </w:abstractNum>
  <w:abstractNum w:abstractNumId="89">
    <w:nsid w:val="70914A1D"/>
    <w:multiLevelType w:val="multilevel"/>
    <w:tmpl w:val="E1B20A22"/>
    <w:lvl w:ilvl="0">
      <w:start w:val="1"/>
      <w:numFmt w:val="decimal"/>
      <w:lvlText w:val="%1."/>
      <w:lvlJc w:val="left"/>
      <w:pPr>
        <w:ind w:left="1260" w:hanging="360"/>
      </w:pPr>
    </w:lvl>
    <w:lvl w:ilvl="1">
      <w:start w:val="1"/>
      <w:numFmt w:val="bullet"/>
      <w:lvlText w:val="-"/>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nsid w:val="70942C4F"/>
    <w:multiLevelType w:val="hybridMultilevel"/>
    <w:tmpl w:val="06F2E692"/>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91">
    <w:nsid w:val="715F20CA"/>
    <w:multiLevelType w:val="multilevel"/>
    <w:tmpl w:val="3B3E0504"/>
    <w:lvl w:ilvl="0">
      <w:start w:val="1"/>
      <w:numFmt w:val="decimal"/>
      <w:lvlText w:val="%1."/>
      <w:lvlJc w:val="left"/>
      <w:pPr>
        <w:ind w:left="256" w:hanging="696"/>
      </w:pPr>
    </w:lvl>
    <w:lvl w:ilvl="1">
      <w:start w:val="1"/>
      <w:numFmt w:val="bullet"/>
      <w:lvlText w:val="•"/>
      <w:lvlJc w:val="left"/>
      <w:pPr>
        <w:ind w:left="1192" w:hanging="695"/>
      </w:pPr>
    </w:lvl>
    <w:lvl w:ilvl="2">
      <w:start w:val="1"/>
      <w:numFmt w:val="bullet"/>
      <w:lvlText w:val="•"/>
      <w:lvlJc w:val="left"/>
      <w:pPr>
        <w:ind w:left="2125" w:hanging="696"/>
      </w:pPr>
    </w:lvl>
    <w:lvl w:ilvl="3">
      <w:start w:val="1"/>
      <w:numFmt w:val="bullet"/>
      <w:lvlText w:val="•"/>
      <w:lvlJc w:val="left"/>
      <w:pPr>
        <w:ind w:left="3057" w:hanging="696"/>
      </w:pPr>
    </w:lvl>
    <w:lvl w:ilvl="4">
      <w:start w:val="1"/>
      <w:numFmt w:val="bullet"/>
      <w:lvlText w:val="•"/>
      <w:lvlJc w:val="left"/>
      <w:pPr>
        <w:ind w:left="3990" w:hanging="696"/>
      </w:pPr>
    </w:lvl>
    <w:lvl w:ilvl="5">
      <w:start w:val="1"/>
      <w:numFmt w:val="bullet"/>
      <w:lvlText w:val="•"/>
      <w:lvlJc w:val="left"/>
      <w:pPr>
        <w:ind w:left="4923" w:hanging="696"/>
      </w:pPr>
    </w:lvl>
    <w:lvl w:ilvl="6">
      <w:start w:val="1"/>
      <w:numFmt w:val="bullet"/>
      <w:lvlText w:val="•"/>
      <w:lvlJc w:val="left"/>
      <w:pPr>
        <w:ind w:left="5855" w:hanging="696"/>
      </w:pPr>
    </w:lvl>
    <w:lvl w:ilvl="7">
      <w:start w:val="1"/>
      <w:numFmt w:val="bullet"/>
      <w:lvlText w:val="•"/>
      <w:lvlJc w:val="left"/>
      <w:pPr>
        <w:ind w:left="6788" w:hanging="696"/>
      </w:pPr>
    </w:lvl>
    <w:lvl w:ilvl="8">
      <w:start w:val="1"/>
      <w:numFmt w:val="bullet"/>
      <w:lvlText w:val="•"/>
      <w:lvlJc w:val="left"/>
      <w:pPr>
        <w:ind w:left="7721" w:hanging="696"/>
      </w:pPr>
    </w:lvl>
  </w:abstractNum>
  <w:abstractNum w:abstractNumId="92">
    <w:nsid w:val="71922B86"/>
    <w:multiLevelType w:val="multilevel"/>
    <w:tmpl w:val="0442A6C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3">
    <w:nsid w:val="71EA72F4"/>
    <w:multiLevelType w:val="multilevel"/>
    <w:tmpl w:val="97367C00"/>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94">
    <w:nsid w:val="720F75C1"/>
    <w:multiLevelType w:val="hybridMultilevel"/>
    <w:tmpl w:val="8E6AFE7E"/>
    <w:lvl w:ilvl="0" w:tplc="04020001">
      <w:start w:val="1"/>
      <w:numFmt w:val="bullet"/>
      <w:lvlText w:val=""/>
      <w:lvlJc w:val="left"/>
      <w:pPr>
        <w:ind w:left="2190" w:hanging="360"/>
      </w:pPr>
      <w:rPr>
        <w:rFonts w:ascii="Symbol" w:hAnsi="Symbol" w:hint="default"/>
      </w:rPr>
    </w:lvl>
    <w:lvl w:ilvl="1" w:tplc="04020003" w:tentative="1">
      <w:start w:val="1"/>
      <w:numFmt w:val="bullet"/>
      <w:lvlText w:val="o"/>
      <w:lvlJc w:val="left"/>
      <w:pPr>
        <w:ind w:left="2910" w:hanging="360"/>
      </w:pPr>
      <w:rPr>
        <w:rFonts w:ascii="Courier New" w:hAnsi="Courier New" w:cs="Courier New" w:hint="default"/>
      </w:rPr>
    </w:lvl>
    <w:lvl w:ilvl="2" w:tplc="04020005" w:tentative="1">
      <w:start w:val="1"/>
      <w:numFmt w:val="bullet"/>
      <w:lvlText w:val=""/>
      <w:lvlJc w:val="left"/>
      <w:pPr>
        <w:ind w:left="3630" w:hanging="360"/>
      </w:pPr>
      <w:rPr>
        <w:rFonts w:ascii="Wingdings" w:hAnsi="Wingdings" w:hint="default"/>
      </w:rPr>
    </w:lvl>
    <w:lvl w:ilvl="3" w:tplc="04020001" w:tentative="1">
      <w:start w:val="1"/>
      <w:numFmt w:val="bullet"/>
      <w:lvlText w:val=""/>
      <w:lvlJc w:val="left"/>
      <w:pPr>
        <w:ind w:left="4350" w:hanging="360"/>
      </w:pPr>
      <w:rPr>
        <w:rFonts w:ascii="Symbol" w:hAnsi="Symbol" w:hint="default"/>
      </w:rPr>
    </w:lvl>
    <w:lvl w:ilvl="4" w:tplc="04020003" w:tentative="1">
      <w:start w:val="1"/>
      <w:numFmt w:val="bullet"/>
      <w:lvlText w:val="o"/>
      <w:lvlJc w:val="left"/>
      <w:pPr>
        <w:ind w:left="5070" w:hanging="360"/>
      </w:pPr>
      <w:rPr>
        <w:rFonts w:ascii="Courier New" w:hAnsi="Courier New" w:cs="Courier New" w:hint="default"/>
      </w:rPr>
    </w:lvl>
    <w:lvl w:ilvl="5" w:tplc="04020005" w:tentative="1">
      <w:start w:val="1"/>
      <w:numFmt w:val="bullet"/>
      <w:lvlText w:val=""/>
      <w:lvlJc w:val="left"/>
      <w:pPr>
        <w:ind w:left="5790" w:hanging="360"/>
      </w:pPr>
      <w:rPr>
        <w:rFonts w:ascii="Wingdings" w:hAnsi="Wingdings" w:hint="default"/>
      </w:rPr>
    </w:lvl>
    <w:lvl w:ilvl="6" w:tplc="04020001" w:tentative="1">
      <w:start w:val="1"/>
      <w:numFmt w:val="bullet"/>
      <w:lvlText w:val=""/>
      <w:lvlJc w:val="left"/>
      <w:pPr>
        <w:ind w:left="6510" w:hanging="360"/>
      </w:pPr>
      <w:rPr>
        <w:rFonts w:ascii="Symbol" w:hAnsi="Symbol" w:hint="default"/>
      </w:rPr>
    </w:lvl>
    <w:lvl w:ilvl="7" w:tplc="04020003" w:tentative="1">
      <w:start w:val="1"/>
      <w:numFmt w:val="bullet"/>
      <w:lvlText w:val="o"/>
      <w:lvlJc w:val="left"/>
      <w:pPr>
        <w:ind w:left="7230" w:hanging="360"/>
      </w:pPr>
      <w:rPr>
        <w:rFonts w:ascii="Courier New" w:hAnsi="Courier New" w:cs="Courier New" w:hint="default"/>
      </w:rPr>
    </w:lvl>
    <w:lvl w:ilvl="8" w:tplc="04020005" w:tentative="1">
      <w:start w:val="1"/>
      <w:numFmt w:val="bullet"/>
      <w:lvlText w:val=""/>
      <w:lvlJc w:val="left"/>
      <w:pPr>
        <w:ind w:left="7950" w:hanging="360"/>
      </w:pPr>
      <w:rPr>
        <w:rFonts w:ascii="Wingdings" w:hAnsi="Wingdings" w:hint="default"/>
      </w:rPr>
    </w:lvl>
  </w:abstractNum>
  <w:abstractNum w:abstractNumId="95">
    <w:nsid w:val="74122D3C"/>
    <w:multiLevelType w:val="multilevel"/>
    <w:tmpl w:val="3DCAC066"/>
    <w:lvl w:ilvl="0">
      <w:start w:val="2"/>
      <w:numFmt w:val="decimal"/>
      <w:lvlText w:val="(%1)"/>
      <w:lvlJc w:val="left"/>
      <w:pPr>
        <w:ind w:left="848" w:hanging="280"/>
      </w:pPr>
      <w:rPr>
        <w:rFonts w:ascii="Calibri" w:eastAsia="Calibri" w:hAnsi="Calibri" w:cs="Calibri"/>
        <w:sz w:val="24"/>
        <w:szCs w:val="24"/>
      </w:rPr>
    </w:lvl>
    <w:lvl w:ilvl="1">
      <w:start w:val="1"/>
      <w:numFmt w:val="decimal"/>
      <w:lvlText w:val="%2."/>
      <w:lvlJc w:val="left"/>
      <w:pPr>
        <w:ind w:left="1689" w:hanging="695"/>
      </w:pPr>
      <w:rPr>
        <w:rFonts w:ascii="Calibri" w:eastAsia="Calibri" w:hAnsi="Calibri" w:cs="Calibri"/>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96">
    <w:nsid w:val="746C2510"/>
    <w:multiLevelType w:val="multilevel"/>
    <w:tmpl w:val="2392DB2C"/>
    <w:lvl w:ilvl="0">
      <w:start w:val="2"/>
      <w:numFmt w:val="decimal"/>
      <w:lvlText w:val="(%1)"/>
      <w:lvlJc w:val="left"/>
      <w:pPr>
        <w:ind w:left="256" w:hanging="281"/>
      </w:pPr>
      <w:rPr>
        <w:rFonts w:ascii="Calibri" w:eastAsia="Calibri" w:hAnsi="Calibri" w:cs="Calibri"/>
        <w:sz w:val="24"/>
        <w:szCs w:val="24"/>
      </w:rPr>
    </w:lvl>
    <w:lvl w:ilvl="1">
      <w:start w:val="1"/>
      <w:numFmt w:val="bullet"/>
      <w:lvlText w:val="•"/>
      <w:lvlJc w:val="left"/>
      <w:pPr>
        <w:ind w:left="1192" w:hanging="281"/>
      </w:pPr>
    </w:lvl>
    <w:lvl w:ilvl="2">
      <w:start w:val="1"/>
      <w:numFmt w:val="bullet"/>
      <w:lvlText w:val="•"/>
      <w:lvlJc w:val="left"/>
      <w:pPr>
        <w:ind w:left="2125" w:hanging="281"/>
      </w:pPr>
    </w:lvl>
    <w:lvl w:ilvl="3">
      <w:start w:val="1"/>
      <w:numFmt w:val="bullet"/>
      <w:lvlText w:val="•"/>
      <w:lvlJc w:val="left"/>
      <w:pPr>
        <w:ind w:left="3057" w:hanging="281"/>
      </w:pPr>
    </w:lvl>
    <w:lvl w:ilvl="4">
      <w:start w:val="1"/>
      <w:numFmt w:val="bullet"/>
      <w:lvlText w:val="•"/>
      <w:lvlJc w:val="left"/>
      <w:pPr>
        <w:ind w:left="3990" w:hanging="281"/>
      </w:pPr>
    </w:lvl>
    <w:lvl w:ilvl="5">
      <w:start w:val="1"/>
      <w:numFmt w:val="bullet"/>
      <w:lvlText w:val="•"/>
      <w:lvlJc w:val="left"/>
      <w:pPr>
        <w:ind w:left="4923" w:hanging="281"/>
      </w:pPr>
    </w:lvl>
    <w:lvl w:ilvl="6">
      <w:start w:val="1"/>
      <w:numFmt w:val="bullet"/>
      <w:lvlText w:val="•"/>
      <w:lvlJc w:val="left"/>
      <w:pPr>
        <w:ind w:left="5855" w:hanging="281"/>
      </w:pPr>
    </w:lvl>
    <w:lvl w:ilvl="7">
      <w:start w:val="1"/>
      <w:numFmt w:val="bullet"/>
      <w:lvlText w:val="•"/>
      <w:lvlJc w:val="left"/>
      <w:pPr>
        <w:ind w:left="6788" w:hanging="281"/>
      </w:pPr>
    </w:lvl>
    <w:lvl w:ilvl="8">
      <w:start w:val="1"/>
      <w:numFmt w:val="bullet"/>
      <w:lvlText w:val="•"/>
      <w:lvlJc w:val="left"/>
      <w:pPr>
        <w:ind w:left="7721" w:hanging="281"/>
      </w:pPr>
    </w:lvl>
  </w:abstractNum>
  <w:abstractNum w:abstractNumId="97">
    <w:nsid w:val="74E67DE6"/>
    <w:multiLevelType w:val="multilevel"/>
    <w:tmpl w:val="66DA4C36"/>
    <w:lvl w:ilvl="0">
      <w:start w:val="2"/>
      <w:numFmt w:val="decimal"/>
      <w:lvlText w:val="(%1)"/>
      <w:lvlJc w:val="left"/>
      <w:pPr>
        <w:ind w:left="991" w:hanging="281"/>
      </w:pPr>
    </w:lvl>
    <w:lvl w:ilvl="1">
      <w:start w:val="1"/>
      <w:numFmt w:val="decimal"/>
      <w:lvlText w:val="%2."/>
      <w:lvlJc w:val="left"/>
      <w:pPr>
        <w:ind w:left="1672" w:hanging="696"/>
      </w:p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98">
    <w:nsid w:val="764E4D97"/>
    <w:multiLevelType w:val="multilevel"/>
    <w:tmpl w:val="DEA4B95A"/>
    <w:lvl w:ilvl="0">
      <w:start w:val="2"/>
      <w:numFmt w:val="decimal"/>
      <w:lvlText w:val="(%1)"/>
      <w:lvlJc w:val="left"/>
      <w:pPr>
        <w:ind w:left="114" w:hanging="425"/>
      </w:pPr>
      <w:rPr>
        <w:rFonts w:ascii="Calibri" w:eastAsia="Calibri" w:hAnsi="Calibri" w:cs="Calibri"/>
        <w:sz w:val="24"/>
        <w:szCs w:val="24"/>
      </w:rPr>
    </w:lvl>
    <w:lvl w:ilvl="1">
      <w:start w:val="1"/>
      <w:numFmt w:val="decimal"/>
      <w:lvlText w:val="%2."/>
      <w:lvlJc w:val="left"/>
      <w:pPr>
        <w:ind w:left="1672" w:hanging="696"/>
      </w:pPr>
      <w:rPr>
        <w:rFonts w:ascii="Calibri" w:eastAsia="Calibri" w:hAnsi="Calibri" w:cs="Calibri"/>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99">
    <w:nsid w:val="766D7E73"/>
    <w:multiLevelType w:val="multilevel"/>
    <w:tmpl w:val="B79E9740"/>
    <w:lvl w:ilvl="0">
      <w:start w:val="1"/>
      <w:numFmt w:val="decimal"/>
      <w:lvlText w:val="(%1)"/>
      <w:lvlJc w:val="left"/>
      <w:pPr>
        <w:ind w:left="112" w:hanging="423"/>
      </w:pPr>
      <w:rPr>
        <w:rFonts w:ascii="Calibri" w:eastAsia="Calibri" w:hAnsi="Calibri" w:cs="Calibri"/>
        <w:sz w:val="24"/>
        <w:szCs w:val="24"/>
      </w:rPr>
    </w:lvl>
    <w:lvl w:ilvl="1">
      <w:start w:val="1"/>
      <w:numFmt w:val="bullet"/>
      <w:lvlText w:val="•"/>
      <w:lvlJc w:val="left"/>
      <w:pPr>
        <w:ind w:left="1122" w:hanging="423"/>
      </w:pPr>
    </w:lvl>
    <w:lvl w:ilvl="2">
      <w:start w:val="1"/>
      <w:numFmt w:val="bullet"/>
      <w:lvlText w:val="•"/>
      <w:lvlJc w:val="left"/>
      <w:pPr>
        <w:ind w:left="2125" w:hanging="423"/>
      </w:pPr>
    </w:lvl>
    <w:lvl w:ilvl="3">
      <w:start w:val="1"/>
      <w:numFmt w:val="bullet"/>
      <w:lvlText w:val="•"/>
      <w:lvlJc w:val="left"/>
      <w:pPr>
        <w:ind w:left="3127" w:hanging="423"/>
      </w:pPr>
    </w:lvl>
    <w:lvl w:ilvl="4">
      <w:start w:val="1"/>
      <w:numFmt w:val="bullet"/>
      <w:lvlText w:val="•"/>
      <w:lvlJc w:val="left"/>
      <w:pPr>
        <w:ind w:left="4130" w:hanging="423"/>
      </w:pPr>
    </w:lvl>
    <w:lvl w:ilvl="5">
      <w:start w:val="1"/>
      <w:numFmt w:val="bullet"/>
      <w:lvlText w:val="•"/>
      <w:lvlJc w:val="left"/>
      <w:pPr>
        <w:ind w:left="5133" w:hanging="423"/>
      </w:pPr>
    </w:lvl>
    <w:lvl w:ilvl="6">
      <w:start w:val="1"/>
      <w:numFmt w:val="bullet"/>
      <w:lvlText w:val="•"/>
      <w:lvlJc w:val="left"/>
      <w:pPr>
        <w:ind w:left="6135" w:hanging="423"/>
      </w:pPr>
    </w:lvl>
    <w:lvl w:ilvl="7">
      <w:start w:val="1"/>
      <w:numFmt w:val="bullet"/>
      <w:lvlText w:val="•"/>
      <w:lvlJc w:val="left"/>
      <w:pPr>
        <w:ind w:left="7138" w:hanging="423"/>
      </w:pPr>
    </w:lvl>
    <w:lvl w:ilvl="8">
      <w:start w:val="1"/>
      <w:numFmt w:val="bullet"/>
      <w:lvlText w:val="•"/>
      <w:lvlJc w:val="left"/>
      <w:pPr>
        <w:ind w:left="8141" w:hanging="422"/>
      </w:pPr>
    </w:lvl>
  </w:abstractNum>
  <w:abstractNum w:abstractNumId="100">
    <w:nsid w:val="770A100A"/>
    <w:multiLevelType w:val="hybridMultilevel"/>
    <w:tmpl w:val="63484104"/>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01">
    <w:nsid w:val="77D90091"/>
    <w:multiLevelType w:val="multilevel"/>
    <w:tmpl w:val="DE947FB6"/>
    <w:lvl w:ilvl="0">
      <w:start w:val="2"/>
      <w:numFmt w:val="decimal"/>
      <w:lvlText w:val="(%1)"/>
      <w:lvlJc w:val="left"/>
      <w:pPr>
        <w:ind w:left="849" w:hanging="281"/>
      </w:pPr>
      <w:rPr>
        <w:rFonts w:ascii="Calibri" w:eastAsia="Calibri" w:hAnsi="Calibri" w:cs="Calibri"/>
        <w:sz w:val="24"/>
        <w:szCs w:val="24"/>
      </w:rPr>
    </w:lvl>
    <w:lvl w:ilvl="1">
      <w:start w:val="1"/>
      <w:numFmt w:val="decimal"/>
      <w:lvlText w:val="%2."/>
      <w:lvlJc w:val="left"/>
      <w:pPr>
        <w:ind w:left="256" w:hanging="696"/>
      </w:pPr>
      <w:rPr>
        <w:rFonts w:ascii="Calibri" w:eastAsia="Calibri" w:hAnsi="Calibri" w:cs="Calibri"/>
        <w:sz w:val="24"/>
        <w:szCs w:val="24"/>
      </w:rPr>
    </w:lvl>
    <w:lvl w:ilvl="2">
      <w:start w:val="1"/>
      <w:numFmt w:val="bullet"/>
      <w:lvlText w:val="•"/>
      <w:lvlJc w:val="left"/>
      <w:pPr>
        <w:ind w:left="1918" w:hanging="695"/>
      </w:pPr>
    </w:lvl>
    <w:lvl w:ilvl="3">
      <w:start w:val="1"/>
      <w:numFmt w:val="bullet"/>
      <w:lvlText w:val="•"/>
      <w:lvlJc w:val="left"/>
      <w:pPr>
        <w:ind w:left="2876" w:hanging="695"/>
      </w:pPr>
    </w:lvl>
    <w:lvl w:ilvl="4">
      <w:start w:val="1"/>
      <w:numFmt w:val="bullet"/>
      <w:lvlText w:val="•"/>
      <w:lvlJc w:val="left"/>
      <w:pPr>
        <w:ind w:left="3835" w:hanging="696"/>
      </w:pPr>
    </w:lvl>
    <w:lvl w:ilvl="5">
      <w:start w:val="1"/>
      <w:numFmt w:val="bullet"/>
      <w:lvlText w:val="•"/>
      <w:lvlJc w:val="left"/>
      <w:pPr>
        <w:ind w:left="4793" w:hanging="696"/>
      </w:pPr>
    </w:lvl>
    <w:lvl w:ilvl="6">
      <w:start w:val="1"/>
      <w:numFmt w:val="bullet"/>
      <w:lvlText w:val="•"/>
      <w:lvlJc w:val="left"/>
      <w:pPr>
        <w:ind w:left="5752" w:hanging="696"/>
      </w:pPr>
    </w:lvl>
    <w:lvl w:ilvl="7">
      <w:start w:val="1"/>
      <w:numFmt w:val="bullet"/>
      <w:lvlText w:val="•"/>
      <w:lvlJc w:val="left"/>
      <w:pPr>
        <w:ind w:left="6710" w:hanging="696"/>
      </w:pPr>
    </w:lvl>
    <w:lvl w:ilvl="8">
      <w:start w:val="1"/>
      <w:numFmt w:val="bullet"/>
      <w:lvlText w:val="•"/>
      <w:lvlJc w:val="left"/>
      <w:pPr>
        <w:ind w:left="7669" w:hanging="696"/>
      </w:pPr>
    </w:lvl>
  </w:abstractNum>
  <w:abstractNum w:abstractNumId="102">
    <w:nsid w:val="78D7150E"/>
    <w:multiLevelType w:val="multilevel"/>
    <w:tmpl w:val="E5AC7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790C0EDA"/>
    <w:multiLevelType w:val="multilevel"/>
    <w:tmpl w:val="CB784004"/>
    <w:lvl w:ilvl="0">
      <w:start w:val="1"/>
      <w:numFmt w:val="decimal"/>
      <w:lvlText w:val="%1."/>
      <w:lvlJc w:val="left"/>
      <w:pPr>
        <w:ind w:left="256" w:hanging="696"/>
      </w:pPr>
      <w:rPr>
        <w:rFonts w:ascii="Calibri" w:eastAsia="Calibri" w:hAnsi="Calibri" w:cs="Calibri"/>
        <w:sz w:val="24"/>
        <w:szCs w:val="24"/>
      </w:rPr>
    </w:lvl>
    <w:lvl w:ilvl="1">
      <w:start w:val="1"/>
      <w:numFmt w:val="bullet"/>
      <w:lvlText w:val="•"/>
      <w:lvlJc w:val="left"/>
      <w:pPr>
        <w:ind w:left="1192" w:hanging="695"/>
      </w:pPr>
    </w:lvl>
    <w:lvl w:ilvl="2">
      <w:start w:val="1"/>
      <w:numFmt w:val="bullet"/>
      <w:lvlText w:val="•"/>
      <w:lvlJc w:val="left"/>
      <w:pPr>
        <w:ind w:left="2125" w:hanging="696"/>
      </w:pPr>
    </w:lvl>
    <w:lvl w:ilvl="3">
      <w:start w:val="1"/>
      <w:numFmt w:val="bullet"/>
      <w:lvlText w:val="•"/>
      <w:lvlJc w:val="left"/>
      <w:pPr>
        <w:ind w:left="3057" w:hanging="696"/>
      </w:pPr>
    </w:lvl>
    <w:lvl w:ilvl="4">
      <w:start w:val="1"/>
      <w:numFmt w:val="bullet"/>
      <w:lvlText w:val="•"/>
      <w:lvlJc w:val="left"/>
      <w:pPr>
        <w:ind w:left="3990" w:hanging="696"/>
      </w:pPr>
    </w:lvl>
    <w:lvl w:ilvl="5">
      <w:start w:val="1"/>
      <w:numFmt w:val="bullet"/>
      <w:lvlText w:val="•"/>
      <w:lvlJc w:val="left"/>
      <w:pPr>
        <w:ind w:left="4923" w:hanging="696"/>
      </w:pPr>
    </w:lvl>
    <w:lvl w:ilvl="6">
      <w:start w:val="1"/>
      <w:numFmt w:val="bullet"/>
      <w:lvlText w:val="•"/>
      <w:lvlJc w:val="left"/>
      <w:pPr>
        <w:ind w:left="5855" w:hanging="696"/>
      </w:pPr>
    </w:lvl>
    <w:lvl w:ilvl="7">
      <w:start w:val="1"/>
      <w:numFmt w:val="bullet"/>
      <w:lvlText w:val="•"/>
      <w:lvlJc w:val="left"/>
      <w:pPr>
        <w:ind w:left="6788" w:hanging="696"/>
      </w:pPr>
    </w:lvl>
    <w:lvl w:ilvl="8">
      <w:start w:val="1"/>
      <w:numFmt w:val="bullet"/>
      <w:lvlText w:val="•"/>
      <w:lvlJc w:val="left"/>
      <w:pPr>
        <w:ind w:left="7721" w:hanging="696"/>
      </w:pPr>
    </w:lvl>
  </w:abstractNum>
  <w:abstractNum w:abstractNumId="104">
    <w:nsid w:val="79504E9D"/>
    <w:multiLevelType w:val="hybridMultilevel"/>
    <w:tmpl w:val="60CA926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05">
    <w:nsid w:val="79FC7EC9"/>
    <w:multiLevelType w:val="multilevel"/>
    <w:tmpl w:val="72049566"/>
    <w:lvl w:ilvl="0">
      <w:start w:val="2"/>
      <w:numFmt w:val="decimal"/>
      <w:lvlText w:val="(%1)"/>
      <w:lvlJc w:val="left"/>
      <w:pPr>
        <w:ind w:left="114" w:hanging="425"/>
      </w:pPr>
      <w:rPr>
        <w:rFonts w:ascii="Calibri" w:eastAsia="Calibri" w:hAnsi="Calibri" w:cs="Calibri"/>
        <w:sz w:val="24"/>
        <w:szCs w:val="24"/>
      </w:rPr>
    </w:lvl>
    <w:lvl w:ilvl="1">
      <w:start w:val="1"/>
      <w:numFmt w:val="bullet"/>
      <w:lvlText w:val="•"/>
      <w:lvlJc w:val="left"/>
      <w:pPr>
        <w:ind w:left="1066" w:hanging="425"/>
      </w:pPr>
    </w:lvl>
    <w:lvl w:ilvl="2">
      <w:start w:val="1"/>
      <w:numFmt w:val="bullet"/>
      <w:lvlText w:val="•"/>
      <w:lvlJc w:val="left"/>
      <w:pPr>
        <w:ind w:left="2013" w:hanging="425"/>
      </w:pPr>
    </w:lvl>
    <w:lvl w:ilvl="3">
      <w:start w:val="1"/>
      <w:numFmt w:val="bullet"/>
      <w:lvlText w:val="•"/>
      <w:lvlJc w:val="left"/>
      <w:pPr>
        <w:ind w:left="2959" w:hanging="425"/>
      </w:pPr>
    </w:lvl>
    <w:lvl w:ilvl="4">
      <w:start w:val="1"/>
      <w:numFmt w:val="bullet"/>
      <w:lvlText w:val="•"/>
      <w:lvlJc w:val="left"/>
      <w:pPr>
        <w:ind w:left="3906" w:hanging="425"/>
      </w:pPr>
    </w:lvl>
    <w:lvl w:ilvl="5">
      <w:start w:val="1"/>
      <w:numFmt w:val="bullet"/>
      <w:lvlText w:val="•"/>
      <w:lvlJc w:val="left"/>
      <w:pPr>
        <w:ind w:left="4853" w:hanging="425"/>
      </w:pPr>
    </w:lvl>
    <w:lvl w:ilvl="6">
      <w:start w:val="1"/>
      <w:numFmt w:val="bullet"/>
      <w:lvlText w:val="•"/>
      <w:lvlJc w:val="left"/>
      <w:pPr>
        <w:ind w:left="5799" w:hanging="425"/>
      </w:pPr>
    </w:lvl>
    <w:lvl w:ilvl="7">
      <w:start w:val="1"/>
      <w:numFmt w:val="bullet"/>
      <w:lvlText w:val="•"/>
      <w:lvlJc w:val="left"/>
      <w:pPr>
        <w:ind w:left="6746" w:hanging="425"/>
      </w:pPr>
    </w:lvl>
    <w:lvl w:ilvl="8">
      <w:start w:val="1"/>
      <w:numFmt w:val="bullet"/>
      <w:lvlText w:val="•"/>
      <w:lvlJc w:val="left"/>
      <w:pPr>
        <w:ind w:left="7693" w:hanging="425"/>
      </w:pPr>
    </w:lvl>
  </w:abstractNum>
  <w:abstractNum w:abstractNumId="106">
    <w:nsid w:val="7B9441F1"/>
    <w:multiLevelType w:val="multilevel"/>
    <w:tmpl w:val="00B45BC8"/>
    <w:lvl w:ilvl="0">
      <w:start w:val="2"/>
      <w:numFmt w:val="decimal"/>
      <w:lvlText w:val="(%1)"/>
      <w:lvlJc w:val="left"/>
      <w:pPr>
        <w:ind w:left="1276" w:hanging="425"/>
      </w:pPr>
      <w:rPr>
        <w:rFonts w:ascii="Calibri" w:eastAsia="Calibri" w:hAnsi="Calibri" w:cs="Calibri"/>
        <w:sz w:val="24"/>
        <w:szCs w:val="24"/>
      </w:rPr>
    </w:lvl>
    <w:lvl w:ilvl="1">
      <w:start w:val="1"/>
      <w:numFmt w:val="decimal"/>
      <w:lvlText w:val="%2."/>
      <w:lvlJc w:val="left"/>
      <w:pPr>
        <w:ind w:left="1672" w:hanging="696"/>
      </w:pPr>
      <w:rPr>
        <w:rFonts w:ascii="Calibri" w:eastAsia="Calibri" w:hAnsi="Calibri" w:cs="Calibri"/>
        <w:sz w:val="24"/>
        <w:szCs w:val="24"/>
      </w:rPr>
    </w:lvl>
    <w:lvl w:ilvl="2">
      <w:start w:val="1"/>
      <w:numFmt w:val="bullet"/>
      <w:lvlText w:val="•"/>
      <w:lvlJc w:val="left"/>
      <w:pPr>
        <w:ind w:left="2558" w:hanging="695"/>
      </w:pPr>
    </w:lvl>
    <w:lvl w:ilvl="3">
      <w:start w:val="1"/>
      <w:numFmt w:val="bullet"/>
      <w:lvlText w:val="•"/>
      <w:lvlJc w:val="left"/>
      <w:pPr>
        <w:ind w:left="3436" w:hanging="696"/>
      </w:pPr>
    </w:lvl>
    <w:lvl w:ilvl="4">
      <w:start w:val="1"/>
      <w:numFmt w:val="bullet"/>
      <w:lvlText w:val="•"/>
      <w:lvlJc w:val="left"/>
      <w:pPr>
        <w:ind w:left="4315" w:hanging="696"/>
      </w:pPr>
    </w:lvl>
    <w:lvl w:ilvl="5">
      <w:start w:val="1"/>
      <w:numFmt w:val="bullet"/>
      <w:lvlText w:val="•"/>
      <w:lvlJc w:val="left"/>
      <w:pPr>
        <w:ind w:left="5193" w:hanging="696"/>
      </w:pPr>
    </w:lvl>
    <w:lvl w:ilvl="6">
      <w:start w:val="1"/>
      <w:numFmt w:val="bullet"/>
      <w:lvlText w:val="•"/>
      <w:lvlJc w:val="left"/>
      <w:pPr>
        <w:ind w:left="6072" w:hanging="696"/>
      </w:pPr>
    </w:lvl>
    <w:lvl w:ilvl="7">
      <w:start w:val="1"/>
      <w:numFmt w:val="bullet"/>
      <w:lvlText w:val="•"/>
      <w:lvlJc w:val="left"/>
      <w:pPr>
        <w:ind w:left="6950" w:hanging="696"/>
      </w:pPr>
    </w:lvl>
    <w:lvl w:ilvl="8">
      <w:start w:val="1"/>
      <w:numFmt w:val="bullet"/>
      <w:lvlText w:val="•"/>
      <w:lvlJc w:val="left"/>
      <w:pPr>
        <w:ind w:left="7829" w:hanging="696"/>
      </w:pPr>
    </w:lvl>
  </w:abstractNum>
  <w:abstractNum w:abstractNumId="107">
    <w:nsid w:val="7D020593"/>
    <w:multiLevelType w:val="multilevel"/>
    <w:tmpl w:val="12522D10"/>
    <w:lvl w:ilvl="0">
      <w:start w:val="1"/>
      <w:numFmt w:val="decimal"/>
      <w:lvlText w:val="%1."/>
      <w:lvlJc w:val="left"/>
      <w:pPr>
        <w:ind w:left="1672" w:hanging="696"/>
      </w:pPr>
      <w:rPr>
        <w:rFonts w:ascii="Calibri" w:eastAsia="Calibri" w:hAnsi="Calibri" w:cs="Calibri"/>
        <w:sz w:val="24"/>
        <w:szCs w:val="24"/>
      </w:rPr>
    </w:lvl>
    <w:lvl w:ilvl="1">
      <w:start w:val="1"/>
      <w:numFmt w:val="bullet"/>
      <w:lvlText w:val="•"/>
      <w:lvlJc w:val="left"/>
      <w:pPr>
        <w:ind w:left="2470" w:hanging="696"/>
      </w:pPr>
    </w:lvl>
    <w:lvl w:ilvl="2">
      <w:start w:val="1"/>
      <w:numFmt w:val="bullet"/>
      <w:lvlText w:val="•"/>
      <w:lvlJc w:val="left"/>
      <w:pPr>
        <w:ind w:left="3261" w:hanging="696"/>
      </w:pPr>
    </w:lvl>
    <w:lvl w:ilvl="3">
      <w:start w:val="1"/>
      <w:numFmt w:val="bullet"/>
      <w:lvlText w:val="•"/>
      <w:lvlJc w:val="left"/>
      <w:pPr>
        <w:ind w:left="4051" w:hanging="696"/>
      </w:pPr>
    </w:lvl>
    <w:lvl w:ilvl="4">
      <w:start w:val="1"/>
      <w:numFmt w:val="bullet"/>
      <w:lvlText w:val="•"/>
      <w:lvlJc w:val="left"/>
      <w:pPr>
        <w:ind w:left="4842" w:hanging="696"/>
      </w:pPr>
    </w:lvl>
    <w:lvl w:ilvl="5">
      <w:start w:val="1"/>
      <w:numFmt w:val="bullet"/>
      <w:lvlText w:val="•"/>
      <w:lvlJc w:val="left"/>
      <w:pPr>
        <w:ind w:left="5633" w:hanging="696"/>
      </w:pPr>
    </w:lvl>
    <w:lvl w:ilvl="6">
      <w:start w:val="1"/>
      <w:numFmt w:val="bullet"/>
      <w:lvlText w:val="•"/>
      <w:lvlJc w:val="left"/>
      <w:pPr>
        <w:ind w:left="6423" w:hanging="696"/>
      </w:pPr>
    </w:lvl>
    <w:lvl w:ilvl="7">
      <w:start w:val="1"/>
      <w:numFmt w:val="bullet"/>
      <w:lvlText w:val="•"/>
      <w:lvlJc w:val="left"/>
      <w:pPr>
        <w:ind w:left="7214" w:hanging="696"/>
      </w:pPr>
    </w:lvl>
    <w:lvl w:ilvl="8">
      <w:start w:val="1"/>
      <w:numFmt w:val="bullet"/>
      <w:lvlText w:val="•"/>
      <w:lvlJc w:val="left"/>
      <w:pPr>
        <w:ind w:left="8005" w:hanging="696"/>
      </w:pPr>
    </w:lvl>
  </w:abstractNum>
  <w:num w:numId="1">
    <w:abstractNumId w:val="85"/>
  </w:num>
  <w:num w:numId="2">
    <w:abstractNumId w:val="93"/>
  </w:num>
  <w:num w:numId="3">
    <w:abstractNumId w:val="86"/>
  </w:num>
  <w:num w:numId="4">
    <w:abstractNumId w:val="82"/>
  </w:num>
  <w:num w:numId="5">
    <w:abstractNumId w:val="49"/>
  </w:num>
  <w:num w:numId="6">
    <w:abstractNumId w:val="101"/>
  </w:num>
  <w:num w:numId="7">
    <w:abstractNumId w:val="95"/>
  </w:num>
  <w:num w:numId="8">
    <w:abstractNumId w:val="46"/>
  </w:num>
  <w:num w:numId="9">
    <w:abstractNumId w:val="2"/>
  </w:num>
  <w:num w:numId="10">
    <w:abstractNumId w:val="88"/>
  </w:num>
  <w:num w:numId="11">
    <w:abstractNumId w:val="96"/>
  </w:num>
  <w:num w:numId="12">
    <w:abstractNumId w:val="61"/>
  </w:num>
  <w:num w:numId="13">
    <w:abstractNumId w:val="89"/>
  </w:num>
  <w:num w:numId="14">
    <w:abstractNumId w:val="97"/>
  </w:num>
  <w:num w:numId="15">
    <w:abstractNumId w:val="81"/>
  </w:num>
  <w:num w:numId="16">
    <w:abstractNumId w:val="66"/>
  </w:num>
  <w:num w:numId="17">
    <w:abstractNumId w:val="24"/>
  </w:num>
  <w:num w:numId="18">
    <w:abstractNumId w:val="37"/>
  </w:num>
  <w:num w:numId="19">
    <w:abstractNumId w:val="5"/>
  </w:num>
  <w:num w:numId="20">
    <w:abstractNumId w:val="38"/>
  </w:num>
  <w:num w:numId="21">
    <w:abstractNumId w:val="15"/>
  </w:num>
  <w:num w:numId="22">
    <w:abstractNumId w:val="33"/>
  </w:num>
  <w:num w:numId="23">
    <w:abstractNumId w:val="73"/>
  </w:num>
  <w:num w:numId="24">
    <w:abstractNumId w:val="60"/>
  </w:num>
  <w:num w:numId="25">
    <w:abstractNumId w:val="23"/>
  </w:num>
  <w:num w:numId="26">
    <w:abstractNumId w:val="94"/>
  </w:num>
  <w:num w:numId="27">
    <w:abstractNumId w:val="17"/>
  </w:num>
  <w:num w:numId="28">
    <w:abstractNumId w:val="55"/>
  </w:num>
  <w:num w:numId="29">
    <w:abstractNumId w:val="10"/>
  </w:num>
  <w:num w:numId="30">
    <w:abstractNumId w:val="42"/>
  </w:num>
  <w:num w:numId="31">
    <w:abstractNumId w:val="41"/>
  </w:num>
  <w:num w:numId="32">
    <w:abstractNumId w:val="34"/>
  </w:num>
  <w:num w:numId="33">
    <w:abstractNumId w:val="58"/>
  </w:num>
  <w:num w:numId="34">
    <w:abstractNumId w:val="80"/>
  </w:num>
  <w:num w:numId="35">
    <w:abstractNumId w:val="40"/>
  </w:num>
  <w:num w:numId="36">
    <w:abstractNumId w:val="3"/>
  </w:num>
  <w:num w:numId="37">
    <w:abstractNumId w:val="13"/>
  </w:num>
  <w:num w:numId="38">
    <w:abstractNumId w:val="44"/>
  </w:num>
  <w:num w:numId="39">
    <w:abstractNumId w:val="87"/>
  </w:num>
  <w:num w:numId="40">
    <w:abstractNumId w:val="7"/>
  </w:num>
  <w:num w:numId="41">
    <w:abstractNumId w:val="56"/>
  </w:num>
  <w:num w:numId="42">
    <w:abstractNumId w:val="74"/>
  </w:num>
  <w:num w:numId="43">
    <w:abstractNumId w:val="21"/>
  </w:num>
  <w:num w:numId="44">
    <w:abstractNumId w:val="57"/>
  </w:num>
  <w:num w:numId="45">
    <w:abstractNumId w:val="76"/>
  </w:num>
  <w:num w:numId="46">
    <w:abstractNumId w:val="64"/>
  </w:num>
  <w:num w:numId="47">
    <w:abstractNumId w:val="69"/>
  </w:num>
  <w:num w:numId="48">
    <w:abstractNumId w:val="30"/>
  </w:num>
  <w:num w:numId="49">
    <w:abstractNumId w:val="27"/>
  </w:num>
  <w:num w:numId="50">
    <w:abstractNumId w:val="79"/>
  </w:num>
  <w:num w:numId="51">
    <w:abstractNumId w:val="99"/>
  </w:num>
  <w:num w:numId="52">
    <w:abstractNumId w:val="52"/>
  </w:num>
  <w:num w:numId="53">
    <w:abstractNumId w:val="18"/>
  </w:num>
  <w:num w:numId="54">
    <w:abstractNumId w:val="1"/>
  </w:num>
  <w:num w:numId="55">
    <w:abstractNumId w:val="67"/>
  </w:num>
  <w:num w:numId="56">
    <w:abstractNumId w:val="77"/>
  </w:num>
  <w:num w:numId="57">
    <w:abstractNumId w:val="4"/>
  </w:num>
  <w:num w:numId="58">
    <w:abstractNumId w:val="92"/>
  </w:num>
  <w:num w:numId="59">
    <w:abstractNumId w:val="62"/>
  </w:num>
  <w:num w:numId="60">
    <w:abstractNumId w:val="63"/>
  </w:num>
  <w:num w:numId="61">
    <w:abstractNumId w:val="72"/>
  </w:num>
  <w:num w:numId="62">
    <w:abstractNumId w:val="106"/>
  </w:num>
  <w:num w:numId="63">
    <w:abstractNumId w:val="22"/>
  </w:num>
  <w:num w:numId="64">
    <w:abstractNumId w:val="16"/>
  </w:num>
  <w:num w:numId="65">
    <w:abstractNumId w:val="39"/>
  </w:num>
  <w:num w:numId="66">
    <w:abstractNumId w:val="107"/>
  </w:num>
  <w:num w:numId="67">
    <w:abstractNumId w:val="103"/>
  </w:num>
  <w:num w:numId="68">
    <w:abstractNumId w:val="91"/>
  </w:num>
  <w:num w:numId="69">
    <w:abstractNumId w:val="50"/>
  </w:num>
  <w:num w:numId="70">
    <w:abstractNumId w:val="98"/>
  </w:num>
  <w:num w:numId="71">
    <w:abstractNumId w:val="65"/>
  </w:num>
  <w:num w:numId="72">
    <w:abstractNumId w:val="28"/>
  </w:num>
  <w:num w:numId="73">
    <w:abstractNumId w:val="105"/>
  </w:num>
  <w:num w:numId="74">
    <w:abstractNumId w:val="29"/>
  </w:num>
  <w:num w:numId="75">
    <w:abstractNumId w:val="51"/>
  </w:num>
  <w:num w:numId="76">
    <w:abstractNumId w:val="104"/>
  </w:num>
  <w:num w:numId="77">
    <w:abstractNumId w:val="12"/>
  </w:num>
  <w:num w:numId="78">
    <w:abstractNumId w:val="68"/>
  </w:num>
  <w:num w:numId="79">
    <w:abstractNumId w:val="9"/>
  </w:num>
  <w:num w:numId="80">
    <w:abstractNumId w:val="14"/>
  </w:num>
  <w:num w:numId="81">
    <w:abstractNumId w:val="100"/>
  </w:num>
  <w:num w:numId="82">
    <w:abstractNumId w:val="90"/>
  </w:num>
  <w:num w:numId="83">
    <w:abstractNumId w:val="45"/>
  </w:num>
  <w:num w:numId="84">
    <w:abstractNumId w:val="70"/>
  </w:num>
  <w:num w:numId="85">
    <w:abstractNumId w:val="102"/>
  </w:num>
  <w:num w:numId="86">
    <w:abstractNumId w:val="11"/>
  </w:num>
  <w:num w:numId="87">
    <w:abstractNumId w:val="71"/>
  </w:num>
  <w:num w:numId="88">
    <w:abstractNumId w:val="19"/>
  </w:num>
  <w:num w:numId="89">
    <w:abstractNumId w:val="26"/>
  </w:num>
  <w:num w:numId="90">
    <w:abstractNumId w:val="6"/>
  </w:num>
  <w:num w:numId="91">
    <w:abstractNumId w:val="75"/>
  </w:num>
  <w:num w:numId="92">
    <w:abstractNumId w:val="48"/>
  </w:num>
  <w:num w:numId="93">
    <w:abstractNumId w:val="20"/>
  </w:num>
  <w:num w:numId="94">
    <w:abstractNumId w:val="8"/>
  </w:num>
  <w:num w:numId="95">
    <w:abstractNumId w:val="25"/>
  </w:num>
  <w:num w:numId="96">
    <w:abstractNumId w:val="43"/>
  </w:num>
  <w:num w:numId="97">
    <w:abstractNumId w:val="83"/>
  </w:num>
  <w:num w:numId="98">
    <w:abstractNumId w:val="31"/>
  </w:num>
  <w:num w:numId="99">
    <w:abstractNumId w:val="32"/>
  </w:num>
  <w:num w:numId="100">
    <w:abstractNumId w:val="54"/>
  </w:num>
  <w:num w:numId="101">
    <w:abstractNumId w:val="47"/>
  </w:num>
  <w:num w:numId="102">
    <w:abstractNumId w:val="59"/>
  </w:num>
  <w:num w:numId="103">
    <w:abstractNumId w:val="0"/>
  </w:num>
  <w:num w:numId="104">
    <w:abstractNumId w:val="35"/>
  </w:num>
  <w:num w:numId="105">
    <w:abstractNumId w:val="53"/>
  </w:num>
  <w:num w:numId="106">
    <w:abstractNumId w:val="84"/>
  </w:num>
  <w:num w:numId="107">
    <w:abstractNumId w:val="78"/>
  </w:num>
  <w:num w:numId="108">
    <w:abstractNumId w:val="3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GrammaticalErrors/>
  <w:proofState w:spelling="clean"/>
  <w:defaultTabStop w:val="708"/>
  <w:hyphenationZone w:val="425"/>
  <w:characterSpacingControl w:val="doNotCompress"/>
  <w:hdrShapeDefaults>
    <o:shapedefaults v:ext="edit" spidmax="20482" style="mso-width-relative:margin;mso-height-relative:margin" fillcolor="#92cddc" strokecolor="#92cddc">
      <v:fill color="#92cddc" color2="#daeef3" angle="-45" focus="-50%" type="gradient"/>
      <v:stroke color="#92cddc" weight="1pt"/>
      <v:shadow on="t" type="perspective" color="#205867" opacity=".5" offset="1pt" offset2="-3pt"/>
    </o:shapedefaults>
  </w:hdrShapeDefaults>
  <w:footnotePr>
    <w:footnote w:id="-1"/>
    <w:footnote w:id="0"/>
  </w:footnotePr>
  <w:endnotePr>
    <w:endnote w:id="-1"/>
    <w:endnote w:id="0"/>
  </w:endnotePr>
  <w:compat/>
  <w:rsids>
    <w:rsidRoot w:val="00D13CF4"/>
    <w:rsid w:val="00002F93"/>
    <w:rsid w:val="000D688F"/>
    <w:rsid w:val="000E51D9"/>
    <w:rsid w:val="001044B7"/>
    <w:rsid w:val="001115C8"/>
    <w:rsid w:val="00111D24"/>
    <w:rsid w:val="001454DA"/>
    <w:rsid w:val="001B6324"/>
    <w:rsid w:val="001C17D6"/>
    <w:rsid w:val="001C2AE0"/>
    <w:rsid w:val="001C59EF"/>
    <w:rsid w:val="002000E3"/>
    <w:rsid w:val="0020777B"/>
    <w:rsid w:val="002315A7"/>
    <w:rsid w:val="00231BBA"/>
    <w:rsid w:val="002810E1"/>
    <w:rsid w:val="00287536"/>
    <w:rsid w:val="002C2D51"/>
    <w:rsid w:val="00347AC5"/>
    <w:rsid w:val="00362FE0"/>
    <w:rsid w:val="0038160A"/>
    <w:rsid w:val="00385E65"/>
    <w:rsid w:val="00390AF3"/>
    <w:rsid w:val="003910E5"/>
    <w:rsid w:val="00397BB6"/>
    <w:rsid w:val="003A523D"/>
    <w:rsid w:val="003B2AB1"/>
    <w:rsid w:val="003C53A9"/>
    <w:rsid w:val="003D0CF2"/>
    <w:rsid w:val="003D5C29"/>
    <w:rsid w:val="00441E20"/>
    <w:rsid w:val="00487AF4"/>
    <w:rsid w:val="004972A7"/>
    <w:rsid w:val="004A1012"/>
    <w:rsid w:val="004C7E23"/>
    <w:rsid w:val="004D0286"/>
    <w:rsid w:val="00502E26"/>
    <w:rsid w:val="00544FFA"/>
    <w:rsid w:val="00546D11"/>
    <w:rsid w:val="00561F07"/>
    <w:rsid w:val="0057029D"/>
    <w:rsid w:val="00573ED3"/>
    <w:rsid w:val="005B0ADF"/>
    <w:rsid w:val="005D4F5D"/>
    <w:rsid w:val="005E3DBD"/>
    <w:rsid w:val="005F55C7"/>
    <w:rsid w:val="005F731B"/>
    <w:rsid w:val="00602E5B"/>
    <w:rsid w:val="00616360"/>
    <w:rsid w:val="00635032"/>
    <w:rsid w:val="00651FFD"/>
    <w:rsid w:val="00654269"/>
    <w:rsid w:val="00684262"/>
    <w:rsid w:val="006B213F"/>
    <w:rsid w:val="007A10F6"/>
    <w:rsid w:val="007B2E37"/>
    <w:rsid w:val="007C246B"/>
    <w:rsid w:val="007C3EDA"/>
    <w:rsid w:val="007C5034"/>
    <w:rsid w:val="0081172A"/>
    <w:rsid w:val="00824221"/>
    <w:rsid w:val="00855C32"/>
    <w:rsid w:val="00885198"/>
    <w:rsid w:val="00891380"/>
    <w:rsid w:val="008D08BA"/>
    <w:rsid w:val="008F021E"/>
    <w:rsid w:val="00900665"/>
    <w:rsid w:val="009133A0"/>
    <w:rsid w:val="00927D16"/>
    <w:rsid w:val="00937760"/>
    <w:rsid w:val="00962017"/>
    <w:rsid w:val="00964ACD"/>
    <w:rsid w:val="0097037E"/>
    <w:rsid w:val="009957FC"/>
    <w:rsid w:val="009B09C8"/>
    <w:rsid w:val="009C1F6A"/>
    <w:rsid w:val="009C335C"/>
    <w:rsid w:val="009F554A"/>
    <w:rsid w:val="009F7FAD"/>
    <w:rsid w:val="00A35BB8"/>
    <w:rsid w:val="00A4070A"/>
    <w:rsid w:val="00A439FC"/>
    <w:rsid w:val="00A55FD9"/>
    <w:rsid w:val="00AB1066"/>
    <w:rsid w:val="00AB27A8"/>
    <w:rsid w:val="00B00D66"/>
    <w:rsid w:val="00B14C89"/>
    <w:rsid w:val="00B31DA7"/>
    <w:rsid w:val="00B51226"/>
    <w:rsid w:val="00B66604"/>
    <w:rsid w:val="00B739AC"/>
    <w:rsid w:val="00B8728F"/>
    <w:rsid w:val="00BA49F9"/>
    <w:rsid w:val="00BC43DE"/>
    <w:rsid w:val="00BC49B6"/>
    <w:rsid w:val="00BF1829"/>
    <w:rsid w:val="00C20EFF"/>
    <w:rsid w:val="00C55287"/>
    <w:rsid w:val="00C923AE"/>
    <w:rsid w:val="00C96405"/>
    <w:rsid w:val="00CB2FED"/>
    <w:rsid w:val="00CC573C"/>
    <w:rsid w:val="00CD191B"/>
    <w:rsid w:val="00CE44E2"/>
    <w:rsid w:val="00CF7CFC"/>
    <w:rsid w:val="00D05409"/>
    <w:rsid w:val="00D06CBB"/>
    <w:rsid w:val="00D10E45"/>
    <w:rsid w:val="00D13CF4"/>
    <w:rsid w:val="00D33449"/>
    <w:rsid w:val="00D34D96"/>
    <w:rsid w:val="00D50E46"/>
    <w:rsid w:val="00D6189B"/>
    <w:rsid w:val="00D92048"/>
    <w:rsid w:val="00DC0F9B"/>
    <w:rsid w:val="00DC2F60"/>
    <w:rsid w:val="00DD65B7"/>
    <w:rsid w:val="00DD78C8"/>
    <w:rsid w:val="00DF0A97"/>
    <w:rsid w:val="00DF6624"/>
    <w:rsid w:val="00DF6F4F"/>
    <w:rsid w:val="00E05AE0"/>
    <w:rsid w:val="00E1481B"/>
    <w:rsid w:val="00E32410"/>
    <w:rsid w:val="00E3296F"/>
    <w:rsid w:val="00EA5287"/>
    <w:rsid w:val="00EE1CA7"/>
    <w:rsid w:val="00EE77EF"/>
    <w:rsid w:val="00F0650A"/>
    <w:rsid w:val="00F21170"/>
    <w:rsid w:val="00F2482E"/>
    <w:rsid w:val="00F50F4F"/>
    <w:rsid w:val="00F66E85"/>
    <w:rsid w:val="00F92A0F"/>
    <w:rsid w:val="00FB4954"/>
    <w:rsid w:val="00FC2765"/>
    <w:rsid w:val="00FC4B95"/>
    <w:rsid w:val="00FE336C"/>
    <w:rsid w:val="00FF33C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style="mso-width-relative:margin;mso-height-relative:margin" fillcolor="#92cddc" strokecolor="#92cddc">
      <v:fill color="#92cddc" color2="#daeef3" angle="-45" focus="-50%" type="gradient"/>
      <v:stroke color="#92cddc" weight="1pt"/>
      <v:shadow on="t" type="perspective" color="#205867"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7AF4"/>
    <w:pPr>
      <w:widowControl w:val="0"/>
    </w:pPr>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573C"/>
    <w:pPr>
      <w:ind w:left="720"/>
      <w:contextualSpacing/>
    </w:pPr>
  </w:style>
  <w:style w:type="paragraph" w:styleId="a4">
    <w:name w:val="header"/>
    <w:basedOn w:val="a"/>
    <w:link w:val="a5"/>
    <w:uiPriority w:val="99"/>
    <w:unhideWhenUsed/>
    <w:rsid w:val="006B213F"/>
    <w:pPr>
      <w:tabs>
        <w:tab w:val="center" w:pos="4536"/>
        <w:tab w:val="right" w:pos="9072"/>
      </w:tabs>
    </w:pPr>
  </w:style>
  <w:style w:type="character" w:customStyle="1" w:styleId="a5">
    <w:name w:val="Горен колонтитул Знак"/>
    <w:link w:val="a4"/>
    <w:uiPriority w:val="99"/>
    <w:rsid w:val="006B213F"/>
    <w:rPr>
      <w:rFonts w:ascii="Times New Roman" w:eastAsia="Times New Roman" w:hAnsi="Times New Roman" w:cs="Times New Roman"/>
      <w:lang w:eastAsia="bg-BG"/>
    </w:rPr>
  </w:style>
  <w:style w:type="paragraph" w:styleId="a6">
    <w:name w:val="footer"/>
    <w:basedOn w:val="a"/>
    <w:link w:val="a7"/>
    <w:uiPriority w:val="99"/>
    <w:unhideWhenUsed/>
    <w:rsid w:val="006B213F"/>
    <w:pPr>
      <w:tabs>
        <w:tab w:val="center" w:pos="4536"/>
        <w:tab w:val="right" w:pos="9072"/>
      </w:tabs>
    </w:pPr>
  </w:style>
  <w:style w:type="character" w:customStyle="1" w:styleId="a7">
    <w:name w:val="Долен колонтитул Знак"/>
    <w:link w:val="a6"/>
    <w:uiPriority w:val="99"/>
    <w:rsid w:val="006B213F"/>
    <w:rPr>
      <w:rFonts w:ascii="Times New Roman" w:eastAsia="Times New Roman" w:hAnsi="Times New Roman" w:cs="Times New Roman"/>
      <w:lang w:eastAsia="bg-BG"/>
    </w:rPr>
  </w:style>
  <w:style w:type="paragraph" w:styleId="a8">
    <w:name w:val="Balloon Text"/>
    <w:basedOn w:val="a"/>
    <w:link w:val="a9"/>
    <w:uiPriority w:val="99"/>
    <w:semiHidden/>
    <w:unhideWhenUsed/>
    <w:rsid w:val="00DF6624"/>
    <w:rPr>
      <w:rFonts w:ascii="Tahoma" w:hAnsi="Tahoma" w:cs="Tahoma"/>
      <w:sz w:val="16"/>
      <w:szCs w:val="16"/>
    </w:rPr>
  </w:style>
  <w:style w:type="character" w:customStyle="1" w:styleId="a9">
    <w:name w:val="Изнесен текст Знак"/>
    <w:link w:val="a8"/>
    <w:uiPriority w:val="99"/>
    <w:semiHidden/>
    <w:rsid w:val="00DF6624"/>
    <w:rPr>
      <w:rFonts w:ascii="Tahoma" w:eastAsia="Times New Roman" w:hAnsi="Tahoma" w:cs="Tahoma"/>
      <w:sz w:val="16"/>
      <w:szCs w:val="16"/>
      <w:lang w:eastAsia="bg-BG"/>
    </w:rPr>
  </w:style>
  <w:style w:type="paragraph" w:styleId="aa">
    <w:name w:val="No Spacing"/>
    <w:uiPriority w:val="1"/>
    <w:qFormat/>
    <w:rsid w:val="00B00D66"/>
    <w:rPr>
      <w:sz w:val="22"/>
      <w:szCs w:val="22"/>
      <w:lang w:val="en-US" w:eastAsia="en-US"/>
    </w:rPr>
  </w:style>
  <w:style w:type="character" w:styleId="ab">
    <w:name w:val="Hyperlink"/>
    <w:unhideWhenUsed/>
    <w:rsid w:val="00962017"/>
    <w:rPr>
      <w:color w:val="0000FF"/>
      <w:u w:val="single"/>
    </w:rPr>
  </w:style>
  <w:style w:type="character" w:styleId="ac">
    <w:name w:val="FollowedHyperlink"/>
    <w:uiPriority w:val="99"/>
    <w:semiHidden/>
    <w:unhideWhenUsed/>
    <w:rsid w:val="00962017"/>
    <w:rPr>
      <w:color w:val="800080"/>
      <w:u w:val="single"/>
    </w:rPr>
  </w:style>
  <w:style w:type="paragraph" w:styleId="ad">
    <w:name w:val="Body Text"/>
    <w:basedOn w:val="a"/>
    <w:link w:val="ae"/>
    <w:uiPriority w:val="1"/>
    <w:qFormat/>
    <w:rsid w:val="00DC0F9B"/>
    <w:pPr>
      <w:autoSpaceDE w:val="0"/>
      <w:autoSpaceDN w:val="0"/>
      <w:spacing w:before="119"/>
      <w:ind w:left="112" w:firstLine="852"/>
      <w:jc w:val="both"/>
    </w:pPr>
    <w:rPr>
      <w:sz w:val="24"/>
      <w:szCs w:val="24"/>
      <w:lang w:bidi="bg-BG"/>
    </w:rPr>
  </w:style>
  <w:style w:type="character" w:customStyle="1" w:styleId="ae">
    <w:name w:val="Основен текст Знак"/>
    <w:basedOn w:val="a0"/>
    <w:link w:val="ad"/>
    <w:uiPriority w:val="1"/>
    <w:rsid w:val="00DC0F9B"/>
    <w:rPr>
      <w:rFonts w:ascii="Times New Roman" w:eastAsia="Times New Roman" w:hAnsi="Times New Roman"/>
      <w:sz w:val="24"/>
      <w:szCs w:val="24"/>
      <w:lang w:bidi="bg-BG"/>
    </w:rPr>
  </w:style>
  <w:style w:type="paragraph" w:customStyle="1" w:styleId="Heading41">
    <w:name w:val="Heading 41"/>
    <w:basedOn w:val="a"/>
    <w:uiPriority w:val="1"/>
    <w:qFormat/>
    <w:rsid w:val="00DC0F9B"/>
    <w:pPr>
      <w:autoSpaceDE w:val="0"/>
      <w:autoSpaceDN w:val="0"/>
      <w:spacing w:before="22"/>
      <w:ind w:left="256"/>
      <w:outlineLvl w:val="4"/>
    </w:pPr>
    <w:rPr>
      <w:rFonts w:ascii="Calibri" w:eastAsia="Calibri" w:hAnsi="Calibri" w:cs="Calibri"/>
      <w:b/>
      <w:bCs/>
      <w:lang w:bidi="bg-BG"/>
    </w:rPr>
  </w:style>
  <w:style w:type="character" w:styleId="af">
    <w:name w:val="Strong"/>
    <w:basedOn w:val="a0"/>
    <w:uiPriority w:val="22"/>
    <w:qFormat/>
    <w:rsid w:val="004A1012"/>
    <w:rPr>
      <w:b/>
      <w:bCs/>
    </w:rPr>
  </w:style>
  <w:style w:type="table" w:styleId="af0">
    <w:name w:val="Table Grid"/>
    <w:basedOn w:val="a1"/>
    <w:uiPriority w:val="59"/>
    <w:rsid w:val="00C923A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a1"/>
    <w:next w:val="af0"/>
    <w:uiPriority w:val="39"/>
    <w:rsid w:val="000D688F"/>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5klas@pmgkn.com" TargetMode="External"/><Relationship Id="rId18" Type="http://schemas.openxmlformats.org/officeDocument/2006/relationships/hyperlink" Target="mailto:10klas@pmgk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9klas@pmgkn.com" TargetMode="External"/><Relationship Id="rId2" Type="http://schemas.openxmlformats.org/officeDocument/2006/relationships/numbering" Target="numbering.xml"/><Relationship Id="rId16" Type="http://schemas.openxmlformats.org/officeDocument/2006/relationships/hyperlink" Target="mailto:8klas@pmgkn.com" TargetMode="External"/><Relationship Id="rId20" Type="http://schemas.openxmlformats.org/officeDocument/2006/relationships/hyperlink" Target="mailto:12klas@pmgk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7klas@pmgkn.com" TargetMode="External"/><Relationship Id="rId23" Type="http://schemas.openxmlformats.org/officeDocument/2006/relationships/theme" Target="theme/theme1.xml"/><Relationship Id="rId10" Type="http://schemas.openxmlformats.org/officeDocument/2006/relationships/hyperlink" Target="http://www.pmgkn.com" TargetMode="External"/><Relationship Id="rId19" Type="http://schemas.openxmlformats.org/officeDocument/2006/relationships/hyperlink" Target="mailto:11klas@pmgkn.com" TargetMode="External"/><Relationship Id="rId4" Type="http://schemas.openxmlformats.org/officeDocument/2006/relationships/settings" Target="settings.xml"/><Relationship Id="rId9" Type="http://schemas.openxmlformats.org/officeDocument/2006/relationships/hyperlink" Target="mailto:office@pmgkn.com" TargetMode="External"/><Relationship Id="rId14" Type="http://schemas.openxmlformats.org/officeDocument/2006/relationships/hyperlink" Target="mailto:6klas@pmgkn.com" TargetMode="External"/><Relationship Id="rId22"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821C1-9B2A-4A29-A365-E6B18CFA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49252</Words>
  <Characters>280743</Characters>
  <Application>Microsoft Office Word</Application>
  <DocSecurity>0</DocSecurity>
  <Lines>2339</Lines>
  <Paragraphs>658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Елица</cp:lastModifiedBy>
  <cp:revision>3</cp:revision>
  <cp:lastPrinted>2019-10-01T18:48:00Z</cp:lastPrinted>
  <dcterms:created xsi:type="dcterms:W3CDTF">2019-10-03T14:55:00Z</dcterms:created>
  <dcterms:modified xsi:type="dcterms:W3CDTF">2019-10-03T15:00:00Z</dcterms:modified>
</cp:coreProperties>
</file>